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3117A" w14:textId="0E4900BA" w:rsidR="00542076" w:rsidRDefault="00542076" w:rsidP="00194F56">
      <w:pPr>
        <w:pStyle w:val="Nadpis1"/>
        <w:jc w:val="both"/>
        <w:rPr>
          <w:lang w:eastAsia="sk-SK"/>
        </w:rPr>
      </w:pPr>
    </w:p>
    <w:p w14:paraId="02083AA4" w14:textId="77777777" w:rsidR="00542076" w:rsidRDefault="00542076" w:rsidP="00194F56">
      <w:pPr>
        <w:pStyle w:val="Nadpis1"/>
        <w:jc w:val="both"/>
        <w:rPr>
          <w:lang w:eastAsia="sk-SK"/>
        </w:rPr>
      </w:pPr>
    </w:p>
    <w:p w14:paraId="10BE5F80" w14:textId="77777777" w:rsidR="00010B3F" w:rsidRPr="00F65F02" w:rsidRDefault="00010B3F" w:rsidP="000C188C">
      <w:pPr>
        <w:pStyle w:val="Podtitul"/>
        <w:rPr>
          <w:sz w:val="40"/>
          <w:szCs w:val="28"/>
          <w:lang w:eastAsia="sk-SK"/>
        </w:rPr>
      </w:pPr>
      <w:r w:rsidRPr="00F65F02">
        <w:rPr>
          <w:sz w:val="40"/>
          <w:szCs w:val="28"/>
          <w:lang w:eastAsia="sk-SK"/>
        </w:rPr>
        <w:t>Organizačný poriadok</w:t>
      </w:r>
    </w:p>
    <w:p w14:paraId="726274A3" w14:textId="4602E32C" w:rsidR="00F65F02" w:rsidRPr="00C101FB" w:rsidRDefault="00A8638E" w:rsidP="00A8638E">
      <w:pPr>
        <w:pStyle w:val="Podtitul"/>
        <w:tabs>
          <w:tab w:val="center" w:pos="4536"/>
          <w:tab w:val="left" w:pos="7569"/>
        </w:tabs>
        <w:jc w:val="left"/>
        <w:rPr>
          <w:lang w:eastAsia="sk-SK"/>
        </w:rPr>
      </w:pPr>
      <w:r>
        <w:rPr>
          <w:lang w:eastAsia="sk-SK"/>
        </w:rPr>
        <w:tab/>
      </w:r>
      <w:r w:rsidR="008B3D25" w:rsidRPr="00C101FB">
        <w:rPr>
          <w:lang w:eastAsia="sk-SK"/>
        </w:rPr>
        <w:t>Základná škola, Nevädzová 2, Bratislava</w:t>
      </w:r>
      <w:r w:rsidRPr="00C101FB">
        <w:rPr>
          <w:lang w:eastAsia="sk-SK"/>
        </w:rPr>
        <w:tab/>
      </w:r>
    </w:p>
    <w:p w14:paraId="0D1752C3" w14:textId="4E3BABAB" w:rsidR="00F65F02" w:rsidRPr="00C101FB" w:rsidRDefault="009E4AA1" w:rsidP="009E4AA1">
      <w:pPr>
        <w:jc w:val="center"/>
        <w:rPr>
          <w:lang w:eastAsia="sk-SK"/>
        </w:rPr>
      </w:pPr>
      <w:r w:rsidRPr="00C101FB">
        <w:rPr>
          <w:rFonts w:eastAsiaTheme="minorEastAsia"/>
          <w:b/>
          <w:spacing w:val="15"/>
          <w:sz w:val="32"/>
          <w:lang w:eastAsia="sk-SK"/>
        </w:rPr>
        <w:t>Nevädzová 2, Bratislava, 82101</w:t>
      </w:r>
    </w:p>
    <w:p w14:paraId="52CEBB09" w14:textId="77777777" w:rsidR="00333E57" w:rsidRPr="00C101FB" w:rsidRDefault="00333E57" w:rsidP="00194F56">
      <w:pPr>
        <w:rPr>
          <w:lang w:eastAsia="sk-SK"/>
        </w:rPr>
      </w:pPr>
    </w:p>
    <w:p w14:paraId="628A9F7A" w14:textId="77777777" w:rsidR="00F864F0" w:rsidRPr="00C101FB" w:rsidRDefault="00F864F0" w:rsidP="00194F56">
      <w:pPr>
        <w:rPr>
          <w:lang w:eastAsia="sk-SK"/>
        </w:rPr>
      </w:pPr>
    </w:p>
    <w:p w14:paraId="019FA6F8" w14:textId="77777777" w:rsidR="00F864F0" w:rsidRPr="00C101FB" w:rsidRDefault="00F864F0" w:rsidP="00194F56">
      <w:pPr>
        <w:rPr>
          <w:lang w:eastAsia="sk-SK"/>
        </w:rPr>
      </w:pPr>
    </w:p>
    <w:p w14:paraId="5FEA2AF3" w14:textId="77777777" w:rsidR="00AA3CAA" w:rsidRPr="00C101FB" w:rsidRDefault="00AA3CAA" w:rsidP="00194F56">
      <w:pPr>
        <w:rPr>
          <w:lang w:eastAsia="sk-SK"/>
        </w:rPr>
      </w:pPr>
    </w:p>
    <w:tbl>
      <w:tblPr>
        <w:tblStyle w:val="Obyajntabuka3"/>
        <w:tblW w:w="0" w:type="auto"/>
        <w:tblLook w:val="04A0" w:firstRow="1" w:lastRow="0" w:firstColumn="1" w:lastColumn="0" w:noHBand="0" w:noVBand="1"/>
      </w:tblPr>
      <w:tblGrid>
        <w:gridCol w:w="2376"/>
        <w:gridCol w:w="6686"/>
      </w:tblGrid>
      <w:tr w:rsidR="00322A08" w:rsidRPr="00C101FB" w14:paraId="4454EFE3" w14:textId="77777777" w:rsidTr="00F86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14:paraId="12A6BE14" w14:textId="77777777" w:rsidR="00322A08" w:rsidRPr="00C101FB" w:rsidRDefault="00322A08" w:rsidP="00194F56">
            <w:pPr>
              <w:rPr>
                <w:b w:val="0"/>
                <w:bCs w:val="0"/>
                <w:sz w:val="22"/>
                <w:szCs w:val="22"/>
              </w:rPr>
            </w:pPr>
            <w:r w:rsidRPr="00C101FB">
              <w:rPr>
                <w:b w:val="0"/>
                <w:bCs w:val="0"/>
                <w:sz w:val="22"/>
                <w:szCs w:val="22"/>
              </w:rPr>
              <w:t>Názov:</w:t>
            </w:r>
          </w:p>
        </w:tc>
        <w:tc>
          <w:tcPr>
            <w:tcW w:w="6686" w:type="dxa"/>
            <w:vAlign w:val="center"/>
          </w:tcPr>
          <w:p w14:paraId="21D6B11A" w14:textId="77777777" w:rsidR="00322A08" w:rsidRPr="00C101FB" w:rsidRDefault="00282BE2" w:rsidP="00194F56">
            <w:pPr>
              <w:cnfStyle w:val="100000000000" w:firstRow="1" w:lastRow="0" w:firstColumn="0" w:lastColumn="0" w:oddVBand="0" w:evenVBand="0" w:oddHBand="0" w:evenHBand="0" w:firstRowFirstColumn="0" w:firstRowLastColumn="0" w:lastRowFirstColumn="0" w:lastRowLastColumn="0"/>
            </w:pPr>
            <w:r w:rsidRPr="00C101FB">
              <w:t>Základná škola, Nevädzová 2, Bratislava</w:t>
            </w:r>
          </w:p>
        </w:tc>
      </w:tr>
      <w:tr w:rsidR="00322A08" w:rsidRPr="00C101FB" w14:paraId="479FC42D" w14:textId="77777777" w:rsidTr="001E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7F7F7F" w:themeColor="text1" w:themeTint="80"/>
              <w:right w:val="single" w:sz="4" w:space="0" w:color="auto"/>
            </w:tcBorders>
          </w:tcPr>
          <w:p w14:paraId="0983AF36" w14:textId="77777777" w:rsidR="00322A08" w:rsidRPr="00C101FB" w:rsidRDefault="00322A08" w:rsidP="00A76019">
            <w:pPr>
              <w:jc w:val="left"/>
              <w:rPr>
                <w:b w:val="0"/>
                <w:bCs w:val="0"/>
                <w:sz w:val="22"/>
                <w:szCs w:val="22"/>
              </w:rPr>
            </w:pPr>
            <w:r w:rsidRPr="00C101FB">
              <w:rPr>
                <w:b w:val="0"/>
                <w:bCs w:val="0"/>
                <w:sz w:val="22"/>
                <w:szCs w:val="22"/>
              </w:rPr>
              <w:t>Sídlo:</w:t>
            </w:r>
          </w:p>
        </w:tc>
        <w:tc>
          <w:tcPr>
            <w:tcW w:w="6686" w:type="dxa"/>
            <w:tcBorders>
              <w:left w:val="single" w:sz="4" w:space="0" w:color="auto"/>
            </w:tcBorders>
          </w:tcPr>
          <w:p w14:paraId="1BE552A2" w14:textId="2285A837" w:rsidR="00322A08" w:rsidRPr="00C101FB" w:rsidRDefault="009E4AA1" w:rsidP="00A76019">
            <w:pPr>
              <w:jc w:val="left"/>
              <w:cnfStyle w:val="000000100000" w:firstRow="0" w:lastRow="0" w:firstColumn="0" w:lastColumn="0" w:oddVBand="0" w:evenVBand="0" w:oddHBand="1" w:evenHBand="0" w:firstRowFirstColumn="0" w:firstRowLastColumn="0" w:lastRowFirstColumn="0" w:lastRowLastColumn="0"/>
            </w:pPr>
            <w:r w:rsidRPr="00C101FB">
              <w:t>Nevädzová 2, Bratislava, 82101</w:t>
            </w:r>
          </w:p>
        </w:tc>
      </w:tr>
      <w:tr w:rsidR="00322A08" w:rsidRPr="00C101FB" w14:paraId="485110D6" w14:textId="77777777" w:rsidTr="001E1E09">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5735DC72" w14:textId="77777777" w:rsidR="00322A08" w:rsidRPr="00C101FB" w:rsidRDefault="00322A08" w:rsidP="00A76019">
            <w:pPr>
              <w:jc w:val="left"/>
              <w:rPr>
                <w:b w:val="0"/>
                <w:bCs w:val="0"/>
                <w:sz w:val="22"/>
                <w:szCs w:val="22"/>
              </w:rPr>
            </w:pPr>
            <w:r w:rsidRPr="00C101FB">
              <w:rPr>
                <w:b w:val="0"/>
                <w:bCs w:val="0"/>
                <w:sz w:val="22"/>
                <w:szCs w:val="22"/>
              </w:rPr>
              <w:t>IČO:</w:t>
            </w:r>
          </w:p>
        </w:tc>
        <w:tc>
          <w:tcPr>
            <w:tcW w:w="6686" w:type="dxa"/>
            <w:tcBorders>
              <w:left w:val="single" w:sz="4" w:space="0" w:color="auto"/>
            </w:tcBorders>
          </w:tcPr>
          <w:p w14:paraId="4856E30C" w14:textId="77777777" w:rsidR="00322A08" w:rsidRPr="00C101FB" w:rsidRDefault="00282BE2" w:rsidP="00A76019">
            <w:pPr>
              <w:jc w:val="left"/>
              <w:cnfStyle w:val="000000000000" w:firstRow="0" w:lastRow="0" w:firstColumn="0" w:lastColumn="0" w:oddVBand="0" w:evenVBand="0" w:oddHBand="0" w:evenHBand="0" w:firstRowFirstColumn="0" w:firstRowLastColumn="0" w:lastRowFirstColumn="0" w:lastRowLastColumn="0"/>
            </w:pPr>
            <w:r w:rsidRPr="00C101FB">
              <w:t>30810647</w:t>
            </w:r>
          </w:p>
        </w:tc>
      </w:tr>
      <w:tr w:rsidR="00322A08" w:rsidRPr="00C101FB" w14:paraId="736BF423" w14:textId="77777777" w:rsidTr="001E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68FFB489" w14:textId="77777777" w:rsidR="00322A08" w:rsidRPr="00C101FB" w:rsidRDefault="00322A08" w:rsidP="00A76019">
            <w:pPr>
              <w:jc w:val="left"/>
              <w:rPr>
                <w:b w:val="0"/>
                <w:bCs w:val="0"/>
                <w:sz w:val="22"/>
                <w:szCs w:val="22"/>
              </w:rPr>
            </w:pPr>
            <w:r w:rsidRPr="00C101FB">
              <w:rPr>
                <w:b w:val="0"/>
                <w:bCs w:val="0"/>
                <w:sz w:val="22"/>
                <w:szCs w:val="22"/>
              </w:rPr>
              <w:t>DIČ:</w:t>
            </w:r>
          </w:p>
        </w:tc>
        <w:tc>
          <w:tcPr>
            <w:tcW w:w="6686" w:type="dxa"/>
            <w:tcBorders>
              <w:left w:val="single" w:sz="4" w:space="0" w:color="auto"/>
            </w:tcBorders>
          </w:tcPr>
          <w:p w14:paraId="34BDE0F5" w14:textId="77777777" w:rsidR="00322A08" w:rsidRPr="00C101FB" w:rsidRDefault="00282BE2" w:rsidP="00A76019">
            <w:pPr>
              <w:jc w:val="left"/>
              <w:cnfStyle w:val="000000100000" w:firstRow="0" w:lastRow="0" w:firstColumn="0" w:lastColumn="0" w:oddVBand="0" w:evenVBand="0" w:oddHBand="1" w:evenHBand="0" w:firstRowFirstColumn="0" w:firstRowLastColumn="0" w:lastRowFirstColumn="0" w:lastRowLastColumn="0"/>
            </w:pPr>
            <w:r w:rsidRPr="00C101FB">
              <w:t>2020858356</w:t>
            </w:r>
          </w:p>
        </w:tc>
      </w:tr>
      <w:tr w:rsidR="00322A08" w:rsidRPr="00C101FB" w14:paraId="1E9D387C" w14:textId="77777777" w:rsidTr="001E1E09">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0F81DA74" w14:textId="77777777" w:rsidR="00322A08" w:rsidRPr="00C101FB" w:rsidRDefault="00322A08" w:rsidP="00A76019">
            <w:pPr>
              <w:jc w:val="left"/>
              <w:rPr>
                <w:b w:val="0"/>
                <w:bCs w:val="0"/>
                <w:sz w:val="22"/>
                <w:szCs w:val="22"/>
              </w:rPr>
            </w:pPr>
            <w:r w:rsidRPr="00C101FB">
              <w:rPr>
                <w:b w:val="0"/>
                <w:bCs w:val="0"/>
                <w:sz w:val="22"/>
                <w:szCs w:val="22"/>
              </w:rPr>
              <w:t>Štatutárny orgán:</w:t>
            </w:r>
          </w:p>
        </w:tc>
        <w:tc>
          <w:tcPr>
            <w:tcW w:w="6686" w:type="dxa"/>
            <w:tcBorders>
              <w:left w:val="single" w:sz="4" w:space="0" w:color="auto"/>
            </w:tcBorders>
          </w:tcPr>
          <w:p w14:paraId="03A651D0" w14:textId="278B674F" w:rsidR="00322A08" w:rsidRPr="00C101FB" w:rsidRDefault="00282BE2" w:rsidP="00A76019">
            <w:pPr>
              <w:jc w:val="left"/>
              <w:cnfStyle w:val="000000000000" w:firstRow="0" w:lastRow="0" w:firstColumn="0" w:lastColumn="0" w:oddVBand="0" w:evenVBand="0" w:oddHBand="0" w:evenHBand="0" w:firstRowFirstColumn="0" w:firstRowLastColumn="0" w:lastRowFirstColumn="0" w:lastRowLastColumn="0"/>
            </w:pPr>
            <w:r w:rsidRPr="00C101FB">
              <w:t>PhDr. Zlatošová Dagmar</w:t>
            </w:r>
            <w:r w:rsidR="00F519B7">
              <w:t>,</w:t>
            </w:r>
            <w:r w:rsidRPr="00C101FB">
              <w:t xml:space="preserve"> PhD.</w:t>
            </w:r>
          </w:p>
        </w:tc>
      </w:tr>
      <w:tr w:rsidR="001E1E09" w:rsidRPr="00C101FB" w14:paraId="2B255D72" w14:textId="77777777" w:rsidTr="001E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79EAFB3B" w14:textId="6017A981" w:rsidR="001E1E09" w:rsidRPr="00C101FB" w:rsidRDefault="001E1E09" w:rsidP="00A76019">
            <w:pPr>
              <w:jc w:val="left"/>
              <w:rPr>
                <w:b w:val="0"/>
                <w:bCs w:val="0"/>
                <w:sz w:val="22"/>
              </w:rPr>
            </w:pPr>
            <w:r w:rsidRPr="00C101FB">
              <w:rPr>
                <w:b w:val="0"/>
                <w:bCs w:val="0"/>
                <w:sz w:val="22"/>
              </w:rPr>
              <w:t>Email</w:t>
            </w:r>
            <w:r w:rsidR="00A76019" w:rsidRPr="00C101FB">
              <w:rPr>
                <w:b w:val="0"/>
                <w:bCs w:val="0"/>
                <w:sz w:val="22"/>
              </w:rPr>
              <w:t>:</w:t>
            </w:r>
          </w:p>
        </w:tc>
        <w:tc>
          <w:tcPr>
            <w:tcW w:w="6686" w:type="dxa"/>
            <w:tcBorders>
              <w:left w:val="single" w:sz="4" w:space="0" w:color="auto"/>
            </w:tcBorders>
          </w:tcPr>
          <w:p w14:paraId="46B50FA1" w14:textId="4F563AF9" w:rsidR="001E1E09" w:rsidRPr="00C101FB" w:rsidRDefault="001E1E09" w:rsidP="00A76019">
            <w:pPr>
              <w:jc w:val="left"/>
              <w:cnfStyle w:val="000000100000" w:firstRow="0" w:lastRow="0" w:firstColumn="0" w:lastColumn="0" w:oddVBand="0" w:evenVBand="0" w:oddHBand="1" w:evenHBand="0" w:firstRowFirstColumn="0" w:firstRowLastColumn="0" w:lastRowFirstColumn="0" w:lastRowLastColumn="0"/>
            </w:pPr>
            <w:r w:rsidRPr="00C101FB">
              <w:t>skola@zsnevadzova.sk</w:t>
            </w:r>
          </w:p>
        </w:tc>
      </w:tr>
      <w:tr w:rsidR="001E1E09" w:rsidRPr="00C101FB" w14:paraId="79B4739A" w14:textId="77777777" w:rsidTr="001E1E09">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3C5B9341" w14:textId="5C2233D5" w:rsidR="001E1E09" w:rsidRPr="00C101FB" w:rsidRDefault="001E1E09" w:rsidP="00A76019">
            <w:pPr>
              <w:jc w:val="left"/>
              <w:rPr>
                <w:b w:val="0"/>
                <w:bCs w:val="0"/>
                <w:sz w:val="22"/>
              </w:rPr>
            </w:pPr>
            <w:r w:rsidRPr="00C101FB">
              <w:rPr>
                <w:b w:val="0"/>
                <w:bCs w:val="0"/>
                <w:sz w:val="22"/>
              </w:rPr>
              <w:t>telefóN</w:t>
            </w:r>
            <w:r w:rsidR="0012240D" w:rsidRPr="00C101FB">
              <w:rPr>
                <w:b w:val="0"/>
                <w:bCs w:val="0"/>
                <w:sz w:val="22"/>
              </w:rPr>
              <w:t>:</w:t>
            </w:r>
          </w:p>
        </w:tc>
        <w:tc>
          <w:tcPr>
            <w:tcW w:w="6686" w:type="dxa"/>
            <w:tcBorders>
              <w:left w:val="single" w:sz="4" w:space="0" w:color="auto"/>
            </w:tcBorders>
          </w:tcPr>
          <w:p w14:paraId="202D020D" w14:textId="2A7552A7" w:rsidR="001E1E09" w:rsidRPr="00C101FB" w:rsidRDefault="000A5A3C" w:rsidP="00A76019">
            <w:pPr>
              <w:jc w:val="left"/>
              <w:cnfStyle w:val="000000000000" w:firstRow="0" w:lastRow="0" w:firstColumn="0" w:lastColumn="0" w:oddVBand="0" w:evenVBand="0" w:oddHBand="0" w:evenHBand="0" w:firstRowFirstColumn="0" w:firstRowLastColumn="0" w:lastRowFirstColumn="0" w:lastRowLastColumn="0"/>
            </w:pPr>
            <w:r w:rsidRPr="00C101FB">
              <w:t>+</w:t>
            </w:r>
            <w:r w:rsidR="001E1E09" w:rsidRPr="00C101FB">
              <w:t>421905703281</w:t>
            </w:r>
          </w:p>
        </w:tc>
      </w:tr>
      <w:tr w:rsidR="00322A08" w:rsidRPr="00C101FB" w14:paraId="1A17C2E0" w14:textId="77777777" w:rsidTr="001E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108CAF10" w14:textId="77777777" w:rsidR="00322A08" w:rsidRPr="00C101FB" w:rsidRDefault="00322A08" w:rsidP="00A76019">
            <w:pPr>
              <w:jc w:val="left"/>
              <w:rPr>
                <w:b w:val="0"/>
                <w:bCs w:val="0"/>
                <w:sz w:val="22"/>
                <w:szCs w:val="22"/>
              </w:rPr>
            </w:pPr>
            <w:r w:rsidRPr="00C101FB">
              <w:rPr>
                <w:b w:val="0"/>
                <w:bCs w:val="0"/>
                <w:sz w:val="22"/>
                <w:szCs w:val="22"/>
              </w:rPr>
              <w:t>Právna forma:</w:t>
            </w:r>
          </w:p>
        </w:tc>
        <w:tc>
          <w:tcPr>
            <w:tcW w:w="6686" w:type="dxa"/>
            <w:tcBorders>
              <w:left w:val="single" w:sz="4" w:space="0" w:color="auto"/>
            </w:tcBorders>
          </w:tcPr>
          <w:p w14:paraId="0024AD44" w14:textId="5F00CD63" w:rsidR="00322A08" w:rsidRPr="00C101FB" w:rsidRDefault="007B4E6B" w:rsidP="00A76019">
            <w:pPr>
              <w:jc w:val="left"/>
              <w:cnfStyle w:val="000000100000" w:firstRow="0" w:lastRow="0" w:firstColumn="0" w:lastColumn="0" w:oddVBand="0" w:evenVBand="0" w:oddHBand="1" w:evenHBand="0" w:firstRowFirstColumn="0" w:firstRowLastColumn="0" w:lastRowFirstColumn="0" w:lastRowLastColumn="0"/>
            </w:pPr>
            <w:r w:rsidRPr="00C101FB">
              <w:t>Rozpočtová organizácia</w:t>
            </w:r>
          </w:p>
        </w:tc>
      </w:tr>
      <w:tr w:rsidR="00322A08" w:rsidRPr="00C101FB" w14:paraId="7628DC20" w14:textId="77777777" w:rsidTr="001E1E09">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1C9BD58F" w14:textId="42227138" w:rsidR="00322A08" w:rsidRPr="00C101FB" w:rsidRDefault="00322A08" w:rsidP="00A76019">
            <w:pPr>
              <w:jc w:val="left"/>
              <w:rPr>
                <w:b w:val="0"/>
                <w:bCs w:val="0"/>
                <w:sz w:val="22"/>
                <w:szCs w:val="22"/>
              </w:rPr>
            </w:pPr>
            <w:r w:rsidRPr="00C101FB">
              <w:rPr>
                <w:b w:val="0"/>
                <w:bCs w:val="0"/>
                <w:sz w:val="22"/>
                <w:szCs w:val="22"/>
              </w:rPr>
              <w:t>Zriaďovateľ</w:t>
            </w:r>
            <w:r w:rsidR="001E1E09" w:rsidRPr="00C101FB">
              <w:rPr>
                <w:b w:val="0"/>
                <w:bCs w:val="0"/>
                <w:sz w:val="22"/>
                <w:szCs w:val="22"/>
              </w:rPr>
              <w:t xml:space="preserve"> názov</w:t>
            </w:r>
            <w:r w:rsidRPr="00C101FB">
              <w:rPr>
                <w:b w:val="0"/>
                <w:bCs w:val="0"/>
                <w:sz w:val="22"/>
                <w:szCs w:val="22"/>
              </w:rPr>
              <w:t>:</w:t>
            </w:r>
          </w:p>
        </w:tc>
        <w:tc>
          <w:tcPr>
            <w:tcW w:w="6686" w:type="dxa"/>
            <w:tcBorders>
              <w:left w:val="single" w:sz="4" w:space="0" w:color="auto"/>
            </w:tcBorders>
          </w:tcPr>
          <w:p w14:paraId="215C8A0D" w14:textId="77777777" w:rsidR="00322A08" w:rsidRPr="00C101FB" w:rsidRDefault="00282BE2" w:rsidP="00A76019">
            <w:pPr>
              <w:jc w:val="left"/>
              <w:cnfStyle w:val="000000000000" w:firstRow="0" w:lastRow="0" w:firstColumn="0" w:lastColumn="0" w:oddVBand="0" w:evenVBand="0" w:oddHBand="0" w:evenHBand="0" w:firstRowFirstColumn="0" w:firstRowLastColumn="0" w:lastRowFirstColumn="0" w:lastRowLastColumn="0"/>
            </w:pPr>
            <w:r w:rsidRPr="00C101FB">
              <w:t>Mestská časť Bratislava - Ružinov</w:t>
            </w:r>
          </w:p>
        </w:tc>
      </w:tr>
      <w:tr w:rsidR="001E1DC5" w:rsidRPr="00C101FB" w14:paraId="6D68D491" w14:textId="77777777" w:rsidTr="001E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20C261C8" w14:textId="00D0CE59" w:rsidR="001E1DC5" w:rsidRPr="00C101FB" w:rsidRDefault="001E1E09" w:rsidP="00A76019">
            <w:pPr>
              <w:jc w:val="left"/>
              <w:rPr>
                <w:sz w:val="22"/>
              </w:rPr>
            </w:pPr>
            <w:r w:rsidRPr="00C101FB">
              <w:rPr>
                <w:b w:val="0"/>
                <w:bCs w:val="0"/>
                <w:sz w:val="22"/>
              </w:rPr>
              <w:t xml:space="preserve">zriaďovateľ </w:t>
            </w:r>
            <w:r w:rsidR="001E1DC5" w:rsidRPr="00C101FB">
              <w:rPr>
                <w:b w:val="0"/>
                <w:bCs w:val="0"/>
                <w:sz w:val="22"/>
              </w:rPr>
              <w:t>SíDLO:</w:t>
            </w:r>
          </w:p>
        </w:tc>
        <w:tc>
          <w:tcPr>
            <w:tcW w:w="6686" w:type="dxa"/>
            <w:tcBorders>
              <w:left w:val="single" w:sz="4" w:space="0" w:color="auto"/>
            </w:tcBorders>
          </w:tcPr>
          <w:p w14:paraId="5C2E0B00" w14:textId="468D2D11" w:rsidR="001E1DC5" w:rsidRPr="00C101FB" w:rsidRDefault="009F59AD" w:rsidP="00A76019">
            <w:pPr>
              <w:jc w:val="left"/>
              <w:cnfStyle w:val="000000100000" w:firstRow="0" w:lastRow="0" w:firstColumn="0" w:lastColumn="0" w:oddVBand="0" w:evenVBand="0" w:oddHBand="1" w:evenHBand="0" w:firstRowFirstColumn="0" w:firstRowLastColumn="0" w:lastRowFirstColumn="0" w:lastRowLastColumn="0"/>
            </w:pPr>
            <w:r w:rsidRPr="00C101FB">
              <w:t>Mierová 21, 82705, Bratislava - mestská časť Ružinov</w:t>
            </w:r>
          </w:p>
        </w:tc>
      </w:tr>
      <w:tr w:rsidR="001E1DC5" w:rsidRPr="00CB0279" w14:paraId="73DB741C" w14:textId="77777777" w:rsidTr="001E1E09">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69AFA926" w14:textId="4E4D6CA5" w:rsidR="001E1DC5" w:rsidRPr="00C101FB" w:rsidRDefault="001E1E09" w:rsidP="00A76019">
            <w:pPr>
              <w:jc w:val="left"/>
              <w:rPr>
                <w:sz w:val="22"/>
              </w:rPr>
            </w:pPr>
            <w:r w:rsidRPr="00C101FB">
              <w:rPr>
                <w:b w:val="0"/>
                <w:bCs w:val="0"/>
                <w:sz w:val="22"/>
              </w:rPr>
              <w:t xml:space="preserve">zriaďovateľ </w:t>
            </w:r>
            <w:r w:rsidR="001E1DC5" w:rsidRPr="00C101FB">
              <w:rPr>
                <w:b w:val="0"/>
                <w:bCs w:val="0"/>
                <w:sz w:val="22"/>
              </w:rPr>
              <w:t>ičo:</w:t>
            </w:r>
          </w:p>
        </w:tc>
        <w:tc>
          <w:tcPr>
            <w:tcW w:w="6686" w:type="dxa"/>
            <w:tcBorders>
              <w:left w:val="single" w:sz="4" w:space="0" w:color="auto"/>
            </w:tcBorders>
          </w:tcPr>
          <w:p w14:paraId="12F8F4FE" w14:textId="4D50E039" w:rsidR="001E1DC5" w:rsidRPr="00C101FB" w:rsidRDefault="009F59AD" w:rsidP="00A76019">
            <w:pPr>
              <w:jc w:val="left"/>
              <w:cnfStyle w:val="000000000000" w:firstRow="0" w:lastRow="0" w:firstColumn="0" w:lastColumn="0" w:oddVBand="0" w:evenVBand="0" w:oddHBand="0" w:evenHBand="0" w:firstRowFirstColumn="0" w:firstRowLastColumn="0" w:lastRowFirstColumn="0" w:lastRowLastColumn="0"/>
            </w:pPr>
            <w:r w:rsidRPr="00C101FB">
              <w:t>00603155</w:t>
            </w:r>
          </w:p>
        </w:tc>
      </w:tr>
    </w:tbl>
    <w:p w14:paraId="1891BBCD" w14:textId="77777777" w:rsidR="007E3C8E" w:rsidRDefault="007E3C8E" w:rsidP="00194F56">
      <w:pPr>
        <w:rPr>
          <w:lang w:eastAsia="sk-SK"/>
        </w:rPr>
      </w:pPr>
    </w:p>
    <w:tbl>
      <w:tblPr>
        <w:tblStyle w:val="Obyajntabuka3"/>
        <w:tblW w:w="0" w:type="auto"/>
        <w:tblLook w:val="04A0" w:firstRow="1" w:lastRow="0" w:firstColumn="1" w:lastColumn="0" w:noHBand="0" w:noVBand="1"/>
      </w:tblPr>
      <w:tblGrid>
        <w:gridCol w:w="4395"/>
        <w:gridCol w:w="4667"/>
      </w:tblGrid>
      <w:tr w:rsidR="00322A08" w:rsidRPr="00CB0279" w14:paraId="4B2C0D7D" w14:textId="77777777" w:rsidTr="00F86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5" w:type="dxa"/>
            <w:vAlign w:val="center"/>
          </w:tcPr>
          <w:p w14:paraId="29DE6AD6" w14:textId="77777777" w:rsidR="00322A08" w:rsidRPr="009B0D4C" w:rsidRDefault="00322A08" w:rsidP="00194F56">
            <w:pPr>
              <w:rPr>
                <w:b w:val="0"/>
                <w:bCs w:val="0"/>
              </w:rPr>
            </w:pPr>
          </w:p>
        </w:tc>
        <w:tc>
          <w:tcPr>
            <w:tcW w:w="4667" w:type="dxa"/>
            <w:vAlign w:val="center"/>
          </w:tcPr>
          <w:p w14:paraId="54B55288" w14:textId="77777777" w:rsidR="00322A08" w:rsidRPr="009B0D4C" w:rsidRDefault="00322A08" w:rsidP="00194F56">
            <w:pPr>
              <w:cnfStyle w:val="100000000000" w:firstRow="1" w:lastRow="0" w:firstColumn="0" w:lastColumn="0" w:oddVBand="0" w:evenVBand="0" w:oddHBand="0" w:evenHBand="0" w:firstRowFirstColumn="0" w:firstRowLastColumn="0" w:lastRowFirstColumn="0" w:lastRowLastColumn="0"/>
            </w:pPr>
          </w:p>
        </w:tc>
      </w:tr>
      <w:tr w:rsidR="00322A08" w:rsidRPr="00CB0279" w14:paraId="63DA0435" w14:textId="77777777" w:rsidTr="00F86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40E4554" w14:textId="56649730" w:rsidR="00322A08" w:rsidRPr="00322A08" w:rsidRDefault="00322A08" w:rsidP="00A76019">
            <w:pPr>
              <w:jc w:val="left"/>
              <w:rPr>
                <w:b w:val="0"/>
                <w:bCs w:val="0"/>
                <w:sz w:val="20"/>
                <w:szCs w:val="20"/>
              </w:rPr>
            </w:pPr>
            <w:r w:rsidRPr="00322A08">
              <w:rPr>
                <w:b w:val="0"/>
                <w:bCs w:val="0"/>
                <w:sz w:val="20"/>
                <w:szCs w:val="20"/>
              </w:rPr>
              <w:t>Prerokované na p</w:t>
            </w:r>
            <w:r w:rsidR="009067A9">
              <w:rPr>
                <w:b w:val="0"/>
                <w:bCs w:val="0"/>
                <w:sz w:val="20"/>
                <w:szCs w:val="20"/>
              </w:rPr>
              <w:t>edagogick</w:t>
            </w:r>
            <w:r w:rsidRPr="00322A08">
              <w:rPr>
                <w:b w:val="0"/>
                <w:bCs w:val="0"/>
                <w:sz w:val="20"/>
                <w:szCs w:val="20"/>
              </w:rPr>
              <w:t>ej rade pedagogických zamestnancov dňa:</w:t>
            </w:r>
            <w:r w:rsidR="009067A9">
              <w:rPr>
                <w:b w:val="0"/>
                <w:bCs w:val="0"/>
                <w:sz w:val="20"/>
                <w:szCs w:val="20"/>
              </w:rPr>
              <w:t xml:space="preserve"> </w:t>
            </w:r>
          </w:p>
        </w:tc>
        <w:tc>
          <w:tcPr>
            <w:tcW w:w="4667" w:type="dxa"/>
            <w:vAlign w:val="center"/>
          </w:tcPr>
          <w:p w14:paraId="6286AE4F" w14:textId="6C08F110" w:rsidR="00322A08" w:rsidRPr="00CB0279" w:rsidRDefault="009067A9" w:rsidP="00A76019">
            <w:pPr>
              <w:jc w:val="left"/>
              <w:cnfStyle w:val="000000100000" w:firstRow="0" w:lastRow="0" w:firstColumn="0" w:lastColumn="0" w:oddVBand="0" w:evenVBand="0" w:oddHBand="1" w:evenHBand="0" w:firstRowFirstColumn="0" w:firstRowLastColumn="0" w:lastRowFirstColumn="0" w:lastRowLastColumn="0"/>
            </w:pPr>
            <w:r>
              <w:rPr>
                <w:b/>
                <w:bCs/>
                <w:sz w:val="20"/>
                <w:szCs w:val="20"/>
              </w:rPr>
              <w:t>28.08.2024</w:t>
            </w:r>
          </w:p>
        </w:tc>
      </w:tr>
      <w:tr w:rsidR="00322A08" w:rsidRPr="00CB0279" w14:paraId="1B549C98" w14:textId="77777777" w:rsidTr="00F864F0">
        <w:tc>
          <w:tcPr>
            <w:cnfStyle w:val="001000000000" w:firstRow="0" w:lastRow="0" w:firstColumn="1" w:lastColumn="0" w:oddVBand="0" w:evenVBand="0" w:oddHBand="0" w:evenHBand="0" w:firstRowFirstColumn="0" w:firstRowLastColumn="0" w:lastRowFirstColumn="0" w:lastRowLastColumn="0"/>
            <w:tcW w:w="4395" w:type="dxa"/>
            <w:vAlign w:val="center"/>
          </w:tcPr>
          <w:p w14:paraId="3DE05A98" w14:textId="61B90FED" w:rsidR="00322A08" w:rsidRPr="00322A08" w:rsidRDefault="00322A08" w:rsidP="00A76019">
            <w:pPr>
              <w:jc w:val="left"/>
              <w:rPr>
                <w:b w:val="0"/>
                <w:bCs w:val="0"/>
                <w:sz w:val="20"/>
                <w:szCs w:val="20"/>
              </w:rPr>
            </w:pPr>
            <w:r w:rsidRPr="00322A08">
              <w:rPr>
                <w:b w:val="0"/>
                <w:bCs w:val="0"/>
                <w:sz w:val="20"/>
                <w:szCs w:val="20"/>
              </w:rPr>
              <w:t>Prerokované na pracovnej porade ostatných zamestnancov dňa:</w:t>
            </w:r>
            <w:r w:rsidR="009067A9">
              <w:rPr>
                <w:b w:val="0"/>
                <w:bCs w:val="0"/>
                <w:sz w:val="20"/>
                <w:szCs w:val="20"/>
              </w:rPr>
              <w:t xml:space="preserve"> </w:t>
            </w:r>
          </w:p>
        </w:tc>
        <w:tc>
          <w:tcPr>
            <w:tcW w:w="4667" w:type="dxa"/>
            <w:vAlign w:val="center"/>
          </w:tcPr>
          <w:p w14:paraId="63003DED" w14:textId="13A4D8BB" w:rsidR="00322A08" w:rsidRPr="00CB0279" w:rsidRDefault="009067A9" w:rsidP="00A76019">
            <w:pPr>
              <w:jc w:val="left"/>
              <w:cnfStyle w:val="000000000000" w:firstRow="0" w:lastRow="0" w:firstColumn="0" w:lastColumn="0" w:oddVBand="0" w:evenVBand="0" w:oddHBand="0" w:evenHBand="0" w:firstRowFirstColumn="0" w:firstRowLastColumn="0" w:lastRowFirstColumn="0" w:lastRowLastColumn="0"/>
            </w:pPr>
            <w:r>
              <w:rPr>
                <w:b/>
                <w:bCs/>
                <w:sz w:val="20"/>
                <w:szCs w:val="20"/>
              </w:rPr>
              <w:t>02.09.2024</w:t>
            </w:r>
          </w:p>
        </w:tc>
      </w:tr>
      <w:tr w:rsidR="00322A08" w:rsidRPr="00CB0279" w14:paraId="1935E8E4" w14:textId="77777777" w:rsidTr="00F86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808317D" w14:textId="77777777" w:rsidR="00322A08" w:rsidRPr="00322A08" w:rsidRDefault="00322A08" w:rsidP="00A76019">
            <w:pPr>
              <w:jc w:val="left"/>
              <w:rPr>
                <w:b w:val="0"/>
                <w:bCs w:val="0"/>
                <w:sz w:val="20"/>
                <w:szCs w:val="20"/>
              </w:rPr>
            </w:pPr>
            <w:r w:rsidRPr="00322A08">
              <w:rPr>
                <w:b w:val="0"/>
                <w:bCs w:val="0"/>
                <w:sz w:val="20"/>
                <w:szCs w:val="20"/>
              </w:rPr>
              <w:t>Nadobúda účinnosť dňa:</w:t>
            </w:r>
          </w:p>
        </w:tc>
        <w:tc>
          <w:tcPr>
            <w:tcW w:w="4667" w:type="dxa"/>
            <w:vAlign w:val="center"/>
          </w:tcPr>
          <w:p w14:paraId="0D5F39B7" w14:textId="2ED474A3" w:rsidR="00322A08" w:rsidRDefault="00F519B7" w:rsidP="00A76019">
            <w:pPr>
              <w:jc w:val="left"/>
              <w:cnfStyle w:val="000000100000" w:firstRow="0" w:lastRow="0" w:firstColumn="0" w:lastColumn="0" w:oddVBand="0" w:evenVBand="0" w:oddHBand="1" w:evenHBand="0" w:firstRowFirstColumn="0" w:firstRowLastColumn="0" w:lastRowFirstColumn="0" w:lastRowLastColumn="0"/>
            </w:pPr>
            <w:r>
              <w:t>02.09.2024</w:t>
            </w:r>
          </w:p>
        </w:tc>
      </w:tr>
      <w:tr w:rsidR="00322A08" w:rsidRPr="00CB0279" w14:paraId="51D42252" w14:textId="77777777" w:rsidTr="00F864F0">
        <w:tc>
          <w:tcPr>
            <w:cnfStyle w:val="001000000000" w:firstRow="0" w:lastRow="0" w:firstColumn="1" w:lastColumn="0" w:oddVBand="0" w:evenVBand="0" w:oddHBand="0" w:evenHBand="0" w:firstRowFirstColumn="0" w:firstRowLastColumn="0" w:lastRowFirstColumn="0" w:lastRowLastColumn="0"/>
            <w:tcW w:w="4395" w:type="dxa"/>
            <w:vAlign w:val="center"/>
          </w:tcPr>
          <w:p w14:paraId="44342A46" w14:textId="48716560" w:rsidR="00322A08" w:rsidRPr="00322A08" w:rsidRDefault="00322A08" w:rsidP="00A76019">
            <w:pPr>
              <w:jc w:val="left"/>
              <w:rPr>
                <w:b w:val="0"/>
                <w:bCs w:val="0"/>
                <w:sz w:val="20"/>
                <w:szCs w:val="20"/>
              </w:rPr>
            </w:pPr>
            <w:r w:rsidRPr="00322A08">
              <w:rPr>
                <w:b w:val="0"/>
                <w:bCs w:val="0"/>
                <w:sz w:val="20"/>
                <w:szCs w:val="20"/>
              </w:rPr>
              <w:t>Nahrádza organizačný poriadok zo dňa:</w:t>
            </w:r>
            <w:r w:rsidR="009067A9">
              <w:rPr>
                <w:b w:val="0"/>
                <w:bCs w:val="0"/>
                <w:sz w:val="20"/>
                <w:szCs w:val="20"/>
              </w:rPr>
              <w:t xml:space="preserve"> </w:t>
            </w:r>
          </w:p>
        </w:tc>
        <w:tc>
          <w:tcPr>
            <w:tcW w:w="4667" w:type="dxa"/>
            <w:vAlign w:val="center"/>
          </w:tcPr>
          <w:p w14:paraId="2046A928" w14:textId="414AF103" w:rsidR="00322A08" w:rsidRDefault="009067A9" w:rsidP="00A76019">
            <w:pPr>
              <w:jc w:val="left"/>
              <w:cnfStyle w:val="000000000000" w:firstRow="0" w:lastRow="0" w:firstColumn="0" w:lastColumn="0" w:oddVBand="0" w:evenVBand="0" w:oddHBand="0" w:evenHBand="0" w:firstRowFirstColumn="0" w:firstRowLastColumn="0" w:lastRowFirstColumn="0" w:lastRowLastColumn="0"/>
            </w:pPr>
            <w:r>
              <w:rPr>
                <w:b/>
                <w:bCs/>
                <w:sz w:val="20"/>
                <w:szCs w:val="20"/>
              </w:rPr>
              <w:t>01.09.2023</w:t>
            </w:r>
          </w:p>
        </w:tc>
      </w:tr>
      <w:tr w:rsidR="00322A08" w:rsidRPr="00CB0279" w14:paraId="21F48D42" w14:textId="77777777" w:rsidTr="00F86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23585DF" w14:textId="730CD176" w:rsidR="00322A08" w:rsidRPr="00322A08" w:rsidRDefault="00322A08" w:rsidP="00A76019">
            <w:pPr>
              <w:jc w:val="left"/>
              <w:rPr>
                <w:b w:val="0"/>
                <w:bCs w:val="0"/>
                <w:sz w:val="20"/>
                <w:szCs w:val="20"/>
              </w:rPr>
            </w:pPr>
            <w:r w:rsidRPr="00322A08">
              <w:rPr>
                <w:b w:val="0"/>
                <w:bCs w:val="0"/>
                <w:sz w:val="20"/>
                <w:szCs w:val="20"/>
              </w:rPr>
              <w:t>Schválil:</w:t>
            </w:r>
            <w:r w:rsidR="009067A9">
              <w:rPr>
                <w:b w:val="0"/>
                <w:bCs w:val="0"/>
                <w:sz w:val="20"/>
                <w:szCs w:val="20"/>
              </w:rPr>
              <w:t xml:space="preserve"> </w:t>
            </w:r>
          </w:p>
        </w:tc>
        <w:tc>
          <w:tcPr>
            <w:tcW w:w="4667" w:type="dxa"/>
            <w:vAlign w:val="center"/>
          </w:tcPr>
          <w:p w14:paraId="6A5D8CEF" w14:textId="5C4474CA" w:rsidR="00322A08" w:rsidRDefault="009067A9" w:rsidP="00A76019">
            <w:pPr>
              <w:jc w:val="left"/>
              <w:cnfStyle w:val="000000100000" w:firstRow="0" w:lastRow="0" w:firstColumn="0" w:lastColumn="0" w:oddVBand="0" w:evenVBand="0" w:oddHBand="1" w:evenHBand="0" w:firstRowFirstColumn="0" w:firstRowLastColumn="0" w:lastRowFirstColumn="0" w:lastRowLastColumn="0"/>
            </w:pPr>
            <w:r>
              <w:t>PhDr. Dagmar Zlatošová, PhD.</w:t>
            </w:r>
          </w:p>
        </w:tc>
      </w:tr>
      <w:tr w:rsidR="00C378EC" w:rsidRPr="00CB0279" w14:paraId="407A6605" w14:textId="77777777" w:rsidTr="00F864F0">
        <w:tc>
          <w:tcPr>
            <w:cnfStyle w:val="001000000000" w:firstRow="0" w:lastRow="0" w:firstColumn="1" w:lastColumn="0" w:oddVBand="0" w:evenVBand="0" w:oddHBand="0" w:evenHBand="0" w:firstRowFirstColumn="0" w:firstRowLastColumn="0" w:lastRowFirstColumn="0" w:lastRowLastColumn="0"/>
            <w:tcW w:w="4395" w:type="dxa"/>
            <w:vAlign w:val="center"/>
          </w:tcPr>
          <w:p w14:paraId="12618001" w14:textId="722CE634" w:rsidR="00C378EC" w:rsidRPr="00C378EC" w:rsidRDefault="00C378EC" w:rsidP="00A76019">
            <w:pPr>
              <w:jc w:val="left"/>
              <w:rPr>
                <w:b w:val="0"/>
                <w:bCs w:val="0"/>
                <w:sz w:val="20"/>
                <w:szCs w:val="20"/>
              </w:rPr>
            </w:pPr>
            <w:r w:rsidRPr="00C378EC">
              <w:rPr>
                <w:b w:val="0"/>
                <w:bCs w:val="0"/>
                <w:sz w:val="20"/>
                <w:szCs w:val="20"/>
              </w:rPr>
              <w:t>číslo smernice:</w:t>
            </w:r>
            <w:r w:rsidR="009067A9">
              <w:rPr>
                <w:b w:val="0"/>
                <w:bCs w:val="0"/>
                <w:sz w:val="20"/>
                <w:szCs w:val="20"/>
              </w:rPr>
              <w:t xml:space="preserve"> </w:t>
            </w:r>
          </w:p>
        </w:tc>
        <w:tc>
          <w:tcPr>
            <w:tcW w:w="4667" w:type="dxa"/>
            <w:vAlign w:val="center"/>
          </w:tcPr>
          <w:p w14:paraId="417855A5" w14:textId="3F885532" w:rsidR="00C378EC" w:rsidRDefault="009067A9" w:rsidP="00A76019">
            <w:pPr>
              <w:jc w:val="left"/>
              <w:cnfStyle w:val="000000000000" w:firstRow="0" w:lastRow="0" w:firstColumn="0" w:lastColumn="0" w:oddVBand="0" w:evenVBand="0" w:oddHBand="0" w:evenHBand="0" w:firstRowFirstColumn="0" w:firstRowLastColumn="0" w:lastRowFirstColumn="0" w:lastRowLastColumn="0"/>
            </w:pPr>
            <w:r>
              <w:rPr>
                <w:b/>
                <w:bCs/>
                <w:sz w:val="20"/>
                <w:szCs w:val="20"/>
              </w:rPr>
              <w:t>1/2024</w:t>
            </w:r>
          </w:p>
        </w:tc>
      </w:tr>
    </w:tbl>
    <w:p w14:paraId="6C908C04" w14:textId="77777777" w:rsidR="00F864F0" w:rsidRDefault="00F864F0" w:rsidP="00194F56">
      <w:pPr>
        <w:rPr>
          <w:lang w:eastAsia="sk-SK"/>
        </w:rPr>
        <w:sectPr w:rsidR="00F864F0">
          <w:pgSz w:w="11906" w:h="16838"/>
          <w:pgMar w:top="1417" w:right="1417" w:bottom="1417" w:left="1417" w:header="708" w:footer="708" w:gutter="0"/>
          <w:cols w:space="708"/>
          <w:docGrid w:linePitch="360"/>
        </w:sectPr>
      </w:pPr>
    </w:p>
    <w:p w14:paraId="74547827" w14:textId="1CC3EC63" w:rsidR="00E379AF" w:rsidRDefault="00E379AF" w:rsidP="00E379AF">
      <w:r>
        <w:lastRenderedPageBreak/>
        <w:t>Obsah</w:t>
      </w:r>
    </w:p>
    <w:p w14:paraId="7FF6C9D9" w14:textId="6C701C95" w:rsidR="00B94921" w:rsidRDefault="00E379AF">
      <w:pPr>
        <w:pStyle w:val="Obsah1"/>
        <w:rPr>
          <w:rFonts w:asciiTheme="minorHAnsi" w:eastAsiaTheme="minorEastAsia" w:hAnsiTheme="minorHAnsi" w:cstheme="minorBidi"/>
          <w:i w:val="0"/>
          <w:iCs w:val="0"/>
          <w:kern w:val="2"/>
          <w:szCs w:val="24"/>
          <w14:ligatures w14:val="standardContextual"/>
        </w:rPr>
      </w:pPr>
      <w:r>
        <w:fldChar w:fldCharType="begin"/>
      </w:r>
      <w:r>
        <w:instrText xml:space="preserve"> TOC \o "1-3" \h \z \u </w:instrText>
      </w:r>
      <w:r>
        <w:fldChar w:fldCharType="separate"/>
      </w:r>
      <w:hyperlink w:anchor="_Toc176003828" w:history="1">
        <w:r w:rsidR="00B94921" w:rsidRPr="00C716B6">
          <w:rPr>
            <w:rStyle w:val="Hypertextovprepojenie"/>
          </w:rPr>
          <w:t>Článok I Všeobecná časť</w:t>
        </w:r>
        <w:r w:rsidR="00B94921">
          <w:rPr>
            <w:webHidden/>
          </w:rPr>
          <w:tab/>
        </w:r>
        <w:r w:rsidR="00B94921">
          <w:rPr>
            <w:webHidden/>
          </w:rPr>
          <w:fldChar w:fldCharType="begin"/>
        </w:r>
        <w:r w:rsidR="00B94921">
          <w:rPr>
            <w:webHidden/>
          </w:rPr>
          <w:instrText xml:space="preserve"> PAGEREF _Toc176003828 \h </w:instrText>
        </w:r>
        <w:r w:rsidR="00B94921">
          <w:rPr>
            <w:webHidden/>
          </w:rPr>
        </w:r>
        <w:r w:rsidR="00B94921">
          <w:rPr>
            <w:webHidden/>
          </w:rPr>
          <w:fldChar w:fldCharType="separate"/>
        </w:r>
        <w:r w:rsidR="00B94921">
          <w:rPr>
            <w:webHidden/>
          </w:rPr>
          <w:t>4</w:t>
        </w:r>
        <w:r w:rsidR="00B94921">
          <w:rPr>
            <w:webHidden/>
          </w:rPr>
          <w:fldChar w:fldCharType="end"/>
        </w:r>
      </w:hyperlink>
    </w:p>
    <w:p w14:paraId="39AA7E1F" w14:textId="3D73EF58"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29" w:history="1">
        <w:r w:rsidR="00B94921" w:rsidRPr="00C716B6">
          <w:rPr>
            <w:rStyle w:val="Hypertextovprepojenie"/>
            <w:noProof/>
          </w:rPr>
          <w:t>Základné ustanovenia</w:t>
        </w:r>
        <w:r w:rsidR="00B94921">
          <w:rPr>
            <w:noProof/>
            <w:webHidden/>
          </w:rPr>
          <w:tab/>
        </w:r>
        <w:r w:rsidR="00B94921">
          <w:rPr>
            <w:noProof/>
            <w:webHidden/>
          </w:rPr>
          <w:fldChar w:fldCharType="begin"/>
        </w:r>
        <w:r w:rsidR="00B94921">
          <w:rPr>
            <w:noProof/>
            <w:webHidden/>
          </w:rPr>
          <w:instrText xml:space="preserve"> PAGEREF _Toc176003829 \h </w:instrText>
        </w:r>
        <w:r w:rsidR="00B94921">
          <w:rPr>
            <w:noProof/>
            <w:webHidden/>
          </w:rPr>
        </w:r>
        <w:r w:rsidR="00B94921">
          <w:rPr>
            <w:noProof/>
            <w:webHidden/>
          </w:rPr>
          <w:fldChar w:fldCharType="separate"/>
        </w:r>
        <w:r w:rsidR="00B94921">
          <w:rPr>
            <w:noProof/>
            <w:webHidden/>
          </w:rPr>
          <w:t>4</w:t>
        </w:r>
        <w:r w:rsidR="00B94921">
          <w:rPr>
            <w:noProof/>
            <w:webHidden/>
          </w:rPr>
          <w:fldChar w:fldCharType="end"/>
        </w:r>
      </w:hyperlink>
    </w:p>
    <w:p w14:paraId="5CB54181" w14:textId="2F57C28B" w:rsidR="00B94921" w:rsidRDefault="003247B6">
      <w:pPr>
        <w:pStyle w:val="Obsah1"/>
        <w:rPr>
          <w:rFonts w:asciiTheme="minorHAnsi" w:eastAsiaTheme="minorEastAsia" w:hAnsiTheme="minorHAnsi" w:cstheme="minorBidi"/>
          <w:i w:val="0"/>
          <w:iCs w:val="0"/>
          <w:kern w:val="2"/>
          <w:szCs w:val="24"/>
          <w14:ligatures w14:val="standardContextual"/>
        </w:rPr>
      </w:pPr>
      <w:hyperlink w:anchor="_Toc176003830" w:history="1">
        <w:r w:rsidR="00B94921" w:rsidRPr="00C716B6">
          <w:rPr>
            <w:rStyle w:val="Hypertextovprepojenie"/>
          </w:rPr>
          <w:t>Článok II Riadenie organizácie</w:t>
        </w:r>
        <w:r w:rsidR="00B94921">
          <w:rPr>
            <w:webHidden/>
          </w:rPr>
          <w:tab/>
        </w:r>
        <w:r w:rsidR="00B94921">
          <w:rPr>
            <w:webHidden/>
          </w:rPr>
          <w:fldChar w:fldCharType="begin"/>
        </w:r>
        <w:r w:rsidR="00B94921">
          <w:rPr>
            <w:webHidden/>
          </w:rPr>
          <w:instrText xml:space="preserve"> PAGEREF _Toc176003830 \h </w:instrText>
        </w:r>
        <w:r w:rsidR="00B94921">
          <w:rPr>
            <w:webHidden/>
          </w:rPr>
        </w:r>
        <w:r w:rsidR="00B94921">
          <w:rPr>
            <w:webHidden/>
          </w:rPr>
          <w:fldChar w:fldCharType="separate"/>
        </w:r>
        <w:r w:rsidR="00B94921">
          <w:rPr>
            <w:webHidden/>
          </w:rPr>
          <w:t>5</w:t>
        </w:r>
        <w:r w:rsidR="00B94921">
          <w:rPr>
            <w:webHidden/>
          </w:rPr>
          <w:fldChar w:fldCharType="end"/>
        </w:r>
      </w:hyperlink>
    </w:p>
    <w:p w14:paraId="309ECE53" w14:textId="68E89F32"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31" w:history="1">
        <w:r w:rsidR="00B94921" w:rsidRPr="00C716B6">
          <w:rPr>
            <w:rStyle w:val="Hypertextovprepojenie"/>
            <w:noProof/>
          </w:rPr>
          <w:t>Základné zásady činnosti a riadenia organizácie</w:t>
        </w:r>
        <w:r w:rsidR="00B94921">
          <w:rPr>
            <w:noProof/>
            <w:webHidden/>
          </w:rPr>
          <w:tab/>
        </w:r>
        <w:r w:rsidR="00B94921">
          <w:rPr>
            <w:noProof/>
            <w:webHidden/>
          </w:rPr>
          <w:fldChar w:fldCharType="begin"/>
        </w:r>
        <w:r w:rsidR="00B94921">
          <w:rPr>
            <w:noProof/>
            <w:webHidden/>
          </w:rPr>
          <w:instrText xml:space="preserve"> PAGEREF _Toc176003831 \h </w:instrText>
        </w:r>
        <w:r w:rsidR="00B94921">
          <w:rPr>
            <w:noProof/>
            <w:webHidden/>
          </w:rPr>
        </w:r>
        <w:r w:rsidR="00B94921">
          <w:rPr>
            <w:noProof/>
            <w:webHidden/>
          </w:rPr>
          <w:fldChar w:fldCharType="separate"/>
        </w:r>
        <w:r w:rsidR="00B94921">
          <w:rPr>
            <w:noProof/>
            <w:webHidden/>
          </w:rPr>
          <w:t>5</w:t>
        </w:r>
        <w:r w:rsidR="00B94921">
          <w:rPr>
            <w:noProof/>
            <w:webHidden/>
          </w:rPr>
          <w:fldChar w:fldCharType="end"/>
        </w:r>
      </w:hyperlink>
    </w:p>
    <w:p w14:paraId="575E2589" w14:textId="6B610CB0"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32" w:history="1">
        <w:r w:rsidR="00B94921" w:rsidRPr="00C716B6">
          <w:rPr>
            <w:rStyle w:val="Hypertextovprepojenie"/>
            <w:noProof/>
          </w:rPr>
          <w:t>Základné organizačné a riadiace normy</w:t>
        </w:r>
        <w:r w:rsidR="00B94921">
          <w:rPr>
            <w:noProof/>
            <w:webHidden/>
          </w:rPr>
          <w:tab/>
        </w:r>
        <w:r w:rsidR="00B94921">
          <w:rPr>
            <w:noProof/>
            <w:webHidden/>
          </w:rPr>
          <w:fldChar w:fldCharType="begin"/>
        </w:r>
        <w:r w:rsidR="00B94921">
          <w:rPr>
            <w:noProof/>
            <w:webHidden/>
          </w:rPr>
          <w:instrText xml:space="preserve"> PAGEREF _Toc176003832 \h </w:instrText>
        </w:r>
        <w:r w:rsidR="00B94921">
          <w:rPr>
            <w:noProof/>
            <w:webHidden/>
          </w:rPr>
        </w:r>
        <w:r w:rsidR="00B94921">
          <w:rPr>
            <w:noProof/>
            <w:webHidden/>
          </w:rPr>
          <w:fldChar w:fldCharType="separate"/>
        </w:r>
        <w:r w:rsidR="00B94921">
          <w:rPr>
            <w:noProof/>
            <w:webHidden/>
          </w:rPr>
          <w:t>5</w:t>
        </w:r>
        <w:r w:rsidR="00B94921">
          <w:rPr>
            <w:noProof/>
            <w:webHidden/>
          </w:rPr>
          <w:fldChar w:fldCharType="end"/>
        </w:r>
      </w:hyperlink>
    </w:p>
    <w:p w14:paraId="51D2DB60" w14:textId="71674708"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33" w:history="1">
        <w:r w:rsidR="00B94921" w:rsidRPr="00C716B6">
          <w:rPr>
            <w:rStyle w:val="Hypertextovprepojenie"/>
            <w:noProof/>
          </w:rPr>
          <w:t>Metódy riadiacej práce</w:t>
        </w:r>
        <w:r w:rsidR="00B94921">
          <w:rPr>
            <w:noProof/>
            <w:webHidden/>
          </w:rPr>
          <w:tab/>
        </w:r>
        <w:r w:rsidR="00B94921">
          <w:rPr>
            <w:noProof/>
            <w:webHidden/>
          </w:rPr>
          <w:fldChar w:fldCharType="begin"/>
        </w:r>
        <w:r w:rsidR="00B94921">
          <w:rPr>
            <w:noProof/>
            <w:webHidden/>
          </w:rPr>
          <w:instrText xml:space="preserve"> PAGEREF _Toc176003833 \h </w:instrText>
        </w:r>
        <w:r w:rsidR="00B94921">
          <w:rPr>
            <w:noProof/>
            <w:webHidden/>
          </w:rPr>
        </w:r>
        <w:r w:rsidR="00B94921">
          <w:rPr>
            <w:noProof/>
            <w:webHidden/>
          </w:rPr>
          <w:fldChar w:fldCharType="separate"/>
        </w:r>
        <w:r w:rsidR="00B94921">
          <w:rPr>
            <w:noProof/>
            <w:webHidden/>
          </w:rPr>
          <w:t>6</w:t>
        </w:r>
        <w:r w:rsidR="00B94921">
          <w:rPr>
            <w:noProof/>
            <w:webHidden/>
          </w:rPr>
          <w:fldChar w:fldCharType="end"/>
        </w:r>
      </w:hyperlink>
    </w:p>
    <w:p w14:paraId="2136CD37" w14:textId="31AE15D7"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34" w:history="1">
        <w:r w:rsidR="00B94921" w:rsidRPr="00C716B6">
          <w:rPr>
            <w:rStyle w:val="Hypertextovprepojenie"/>
            <w:noProof/>
          </w:rPr>
          <w:t>Odovzdávanie a preberanie funkcií</w:t>
        </w:r>
        <w:r w:rsidR="00B94921">
          <w:rPr>
            <w:noProof/>
            <w:webHidden/>
          </w:rPr>
          <w:tab/>
        </w:r>
        <w:r w:rsidR="00B94921">
          <w:rPr>
            <w:noProof/>
            <w:webHidden/>
          </w:rPr>
          <w:fldChar w:fldCharType="begin"/>
        </w:r>
        <w:r w:rsidR="00B94921">
          <w:rPr>
            <w:noProof/>
            <w:webHidden/>
          </w:rPr>
          <w:instrText xml:space="preserve"> PAGEREF _Toc176003834 \h </w:instrText>
        </w:r>
        <w:r w:rsidR="00B94921">
          <w:rPr>
            <w:noProof/>
            <w:webHidden/>
          </w:rPr>
        </w:r>
        <w:r w:rsidR="00B94921">
          <w:rPr>
            <w:noProof/>
            <w:webHidden/>
          </w:rPr>
          <w:fldChar w:fldCharType="separate"/>
        </w:r>
        <w:r w:rsidR="00B94921">
          <w:rPr>
            <w:noProof/>
            <w:webHidden/>
          </w:rPr>
          <w:t>6</w:t>
        </w:r>
        <w:r w:rsidR="00B94921">
          <w:rPr>
            <w:noProof/>
            <w:webHidden/>
          </w:rPr>
          <w:fldChar w:fldCharType="end"/>
        </w:r>
      </w:hyperlink>
    </w:p>
    <w:p w14:paraId="4E6B7A91" w14:textId="40465779" w:rsidR="00B94921" w:rsidRDefault="003247B6">
      <w:pPr>
        <w:pStyle w:val="Obsah1"/>
        <w:rPr>
          <w:rFonts w:asciiTheme="minorHAnsi" w:eastAsiaTheme="minorEastAsia" w:hAnsiTheme="minorHAnsi" w:cstheme="minorBidi"/>
          <w:i w:val="0"/>
          <w:iCs w:val="0"/>
          <w:kern w:val="2"/>
          <w:szCs w:val="24"/>
          <w14:ligatures w14:val="standardContextual"/>
        </w:rPr>
      </w:pPr>
      <w:hyperlink w:anchor="_Toc176003835" w:history="1">
        <w:r w:rsidR="00B94921" w:rsidRPr="00C716B6">
          <w:rPr>
            <w:rStyle w:val="Hypertextovprepojenie"/>
          </w:rPr>
          <w:t>Článok III Orgán školskej samosprávy a jeho pôsobnosť</w:t>
        </w:r>
        <w:r w:rsidR="00B94921">
          <w:rPr>
            <w:webHidden/>
          </w:rPr>
          <w:tab/>
        </w:r>
        <w:r w:rsidR="00B94921">
          <w:rPr>
            <w:webHidden/>
          </w:rPr>
          <w:fldChar w:fldCharType="begin"/>
        </w:r>
        <w:r w:rsidR="00B94921">
          <w:rPr>
            <w:webHidden/>
          </w:rPr>
          <w:instrText xml:space="preserve"> PAGEREF _Toc176003835 \h </w:instrText>
        </w:r>
        <w:r w:rsidR="00B94921">
          <w:rPr>
            <w:webHidden/>
          </w:rPr>
        </w:r>
        <w:r w:rsidR="00B94921">
          <w:rPr>
            <w:webHidden/>
          </w:rPr>
          <w:fldChar w:fldCharType="separate"/>
        </w:r>
        <w:r w:rsidR="00B94921">
          <w:rPr>
            <w:webHidden/>
          </w:rPr>
          <w:t>7</w:t>
        </w:r>
        <w:r w:rsidR="00B94921">
          <w:rPr>
            <w:webHidden/>
          </w:rPr>
          <w:fldChar w:fldCharType="end"/>
        </w:r>
      </w:hyperlink>
    </w:p>
    <w:p w14:paraId="0C49E060" w14:textId="17085CFA"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36" w:history="1">
        <w:r w:rsidR="00B94921" w:rsidRPr="00C716B6">
          <w:rPr>
            <w:rStyle w:val="Hypertextovprepojenie"/>
            <w:noProof/>
          </w:rPr>
          <w:t>Rada školy</w:t>
        </w:r>
        <w:r w:rsidR="00B94921">
          <w:rPr>
            <w:noProof/>
            <w:webHidden/>
          </w:rPr>
          <w:tab/>
        </w:r>
        <w:r w:rsidR="00B94921">
          <w:rPr>
            <w:noProof/>
            <w:webHidden/>
          </w:rPr>
          <w:fldChar w:fldCharType="begin"/>
        </w:r>
        <w:r w:rsidR="00B94921">
          <w:rPr>
            <w:noProof/>
            <w:webHidden/>
          </w:rPr>
          <w:instrText xml:space="preserve"> PAGEREF _Toc176003836 \h </w:instrText>
        </w:r>
        <w:r w:rsidR="00B94921">
          <w:rPr>
            <w:noProof/>
            <w:webHidden/>
          </w:rPr>
        </w:r>
        <w:r w:rsidR="00B94921">
          <w:rPr>
            <w:noProof/>
            <w:webHidden/>
          </w:rPr>
          <w:fldChar w:fldCharType="separate"/>
        </w:r>
        <w:r w:rsidR="00B94921">
          <w:rPr>
            <w:noProof/>
            <w:webHidden/>
          </w:rPr>
          <w:t>7</w:t>
        </w:r>
        <w:r w:rsidR="00B94921">
          <w:rPr>
            <w:noProof/>
            <w:webHidden/>
          </w:rPr>
          <w:fldChar w:fldCharType="end"/>
        </w:r>
      </w:hyperlink>
    </w:p>
    <w:p w14:paraId="0931723C" w14:textId="5DE3CB1C" w:rsidR="00B94921" w:rsidRDefault="003247B6">
      <w:pPr>
        <w:pStyle w:val="Obsah1"/>
        <w:rPr>
          <w:rFonts w:asciiTheme="minorHAnsi" w:eastAsiaTheme="minorEastAsia" w:hAnsiTheme="minorHAnsi" w:cstheme="minorBidi"/>
          <w:i w:val="0"/>
          <w:iCs w:val="0"/>
          <w:kern w:val="2"/>
          <w:szCs w:val="24"/>
          <w14:ligatures w14:val="standardContextual"/>
        </w:rPr>
      </w:pPr>
      <w:hyperlink w:anchor="_Toc176003837" w:history="1">
        <w:r w:rsidR="00B94921" w:rsidRPr="00C716B6">
          <w:rPr>
            <w:rStyle w:val="Hypertextovprepojenie"/>
          </w:rPr>
          <w:t>Článok IV Poradné orgány a komisie</w:t>
        </w:r>
        <w:r w:rsidR="00B94921">
          <w:rPr>
            <w:webHidden/>
          </w:rPr>
          <w:tab/>
        </w:r>
        <w:r w:rsidR="00B94921">
          <w:rPr>
            <w:webHidden/>
          </w:rPr>
          <w:fldChar w:fldCharType="begin"/>
        </w:r>
        <w:r w:rsidR="00B94921">
          <w:rPr>
            <w:webHidden/>
          </w:rPr>
          <w:instrText xml:space="preserve"> PAGEREF _Toc176003837 \h </w:instrText>
        </w:r>
        <w:r w:rsidR="00B94921">
          <w:rPr>
            <w:webHidden/>
          </w:rPr>
        </w:r>
        <w:r w:rsidR="00B94921">
          <w:rPr>
            <w:webHidden/>
          </w:rPr>
          <w:fldChar w:fldCharType="separate"/>
        </w:r>
        <w:r w:rsidR="00B94921">
          <w:rPr>
            <w:webHidden/>
          </w:rPr>
          <w:t>8</w:t>
        </w:r>
        <w:r w:rsidR="00B94921">
          <w:rPr>
            <w:webHidden/>
          </w:rPr>
          <w:fldChar w:fldCharType="end"/>
        </w:r>
      </w:hyperlink>
    </w:p>
    <w:p w14:paraId="48F8137B" w14:textId="7F3FAF00"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38" w:history="1">
        <w:r w:rsidR="00B94921" w:rsidRPr="00C716B6">
          <w:rPr>
            <w:rStyle w:val="Hypertextovprepojenie"/>
            <w:noProof/>
          </w:rPr>
          <w:t>Združenie rodičov školy</w:t>
        </w:r>
        <w:r w:rsidR="00B94921">
          <w:rPr>
            <w:noProof/>
            <w:webHidden/>
          </w:rPr>
          <w:tab/>
        </w:r>
        <w:r w:rsidR="00B94921">
          <w:rPr>
            <w:noProof/>
            <w:webHidden/>
          </w:rPr>
          <w:fldChar w:fldCharType="begin"/>
        </w:r>
        <w:r w:rsidR="00B94921">
          <w:rPr>
            <w:noProof/>
            <w:webHidden/>
          </w:rPr>
          <w:instrText xml:space="preserve"> PAGEREF _Toc176003838 \h </w:instrText>
        </w:r>
        <w:r w:rsidR="00B94921">
          <w:rPr>
            <w:noProof/>
            <w:webHidden/>
          </w:rPr>
        </w:r>
        <w:r w:rsidR="00B94921">
          <w:rPr>
            <w:noProof/>
            <w:webHidden/>
          </w:rPr>
          <w:fldChar w:fldCharType="separate"/>
        </w:r>
        <w:r w:rsidR="00B94921">
          <w:rPr>
            <w:noProof/>
            <w:webHidden/>
          </w:rPr>
          <w:t>10</w:t>
        </w:r>
        <w:r w:rsidR="00B94921">
          <w:rPr>
            <w:noProof/>
            <w:webHidden/>
          </w:rPr>
          <w:fldChar w:fldCharType="end"/>
        </w:r>
      </w:hyperlink>
    </w:p>
    <w:p w14:paraId="70102B8C" w14:textId="67185458" w:rsidR="00B94921" w:rsidRDefault="003247B6">
      <w:pPr>
        <w:pStyle w:val="Obsah1"/>
        <w:rPr>
          <w:rFonts w:asciiTheme="minorHAnsi" w:eastAsiaTheme="minorEastAsia" w:hAnsiTheme="minorHAnsi" w:cstheme="minorBidi"/>
          <w:i w:val="0"/>
          <w:iCs w:val="0"/>
          <w:kern w:val="2"/>
          <w:szCs w:val="24"/>
          <w14:ligatures w14:val="standardContextual"/>
        </w:rPr>
      </w:pPr>
      <w:hyperlink w:anchor="_Toc176003839" w:history="1">
        <w:r w:rsidR="00B94921" w:rsidRPr="00C716B6">
          <w:rPr>
            <w:rStyle w:val="Hypertextovprepojenie"/>
          </w:rPr>
          <w:t>Článok V Riadiace akty organizácie</w:t>
        </w:r>
        <w:r w:rsidR="00B94921">
          <w:rPr>
            <w:webHidden/>
          </w:rPr>
          <w:tab/>
        </w:r>
        <w:r w:rsidR="00B94921">
          <w:rPr>
            <w:webHidden/>
          </w:rPr>
          <w:fldChar w:fldCharType="begin"/>
        </w:r>
        <w:r w:rsidR="00B94921">
          <w:rPr>
            <w:webHidden/>
          </w:rPr>
          <w:instrText xml:space="preserve"> PAGEREF _Toc176003839 \h </w:instrText>
        </w:r>
        <w:r w:rsidR="00B94921">
          <w:rPr>
            <w:webHidden/>
          </w:rPr>
        </w:r>
        <w:r w:rsidR="00B94921">
          <w:rPr>
            <w:webHidden/>
          </w:rPr>
          <w:fldChar w:fldCharType="separate"/>
        </w:r>
        <w:r w:rsidR="00B94921">
          <w:rPr>
            <w:webHidden/>
          </w:rPr>
          <w:t>11</w:t>
        </w:r>
        <w:r w:rsidR="00B94921">
          <w:rPr>
            <w:webHidden/>
          </w:rPr>
          <w:fldChar w:fldCharType="end"/>
        </w:r>
      </w:hyperlink>
    </w:p>
    <w:p w14:paraId="3763A035" w14:textId="1375E148" w:rsidR="00B94921" w:rsidRDefault="003247B6">
      <w:pPr>
        <w:pStyle w:val="Obsah1"/>
        <w:rPr>
          <w:rFonts w:asciiTheme="minorHAnsi" w:eastAsiaTheme="minorEastAsia" w:hAnsiTheme="minorHAnsi" w:cstheme="minorBidi"/>
          <w:i w:val="0"/>
          <w:iCs w:val="0"/>
          <w:kern w:val="2"/>
          <w:szCs w:val="24"/>
          <w14:ligatures w14:val="standardContextual"/>
        </w:rPr>
      </w:pPr>
      <w:hyperlink w:anchor="_Toc176003840" w:history="1">
        <w:r w:rsidR="00B94921" w:rsidRPr="00C716B6">
          <w:rPr>
            <w:rStyle w:val="Hypertextovprepojenie"/>
          </w:rPr>
          <w:t>Článok VI Organizačná štruktúra</w:t>
        </w:r>
        <w:r w:rsidR="00B94921">
          <w:rPr>
            <w:webHidden/>
          </w:rPr>
          <w:tab/>
        </w:r>
        <w:r w:rsidR="00B94921">
          <w:rPr>
            <w:webHidden/>
          </w:rPr>
          <w:fldChar w:fldCharType="begin"/>
        </w:r>
        <w:r w:rsidR="00B94921">
          <w:rPr>
            <w:webHidden/>
          </w:rPr>
          <w:instrText xml:space="preserve"> PAGEREF _Toc176003840 \h </w:instrText>
        </w:r>
        <w:r w:rsidR="00B94921">
          <w:rPr>
            <w:webHidden/>
          </w:rPr>
        </w:r>
        <w:r w:rsidR="00B94921">
          <w:rPr>
            <w:webHidden/>
          </w:rPr>
          <w:fldChar w:fldCharType="separate"/>
        </w:r>
        <w:r w:rsidR="00B94921">
          <w:rPr>
            <w:webHidden/>
          </w:rPr>
          <w:t>11</w:t>
        </w:r>
        <w:r w:rsidR="00B94921">
          <w:rPr>
            <w:webHidden/>
          </w:rPr>
          <w:fldChar w:fldCharType="end"/>
        </w:r>
      </w:hyperlink>
    </w:p>
    <w:p w14:paraId="0405DEF5" w14:textId="1D5BE468"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41" w:history="1">
        <w:r w:rsidR="00B94921" w:rsidRPr="00C716B6">
          <w:rPr>
            <w:rStyle w:val="Hypertextovprepojenie"/>
            <w:noProof/>
            <w:lang w:eastAsia="sk-SK"/>
          </w:rPr>
          <w:t>Útvar riaditeľa Základnej školy</w:t>
        </w:r>
        <w:r w:rsidR="00B94921">
          <w:rPr>
            <w:noProof/>
            <w:webHidden/>
          </w:rPr>
          <w:tab/>
        </w:r>
        <w:r w:rsidR="00B94921">
          <w:rPr>
            <w:noProof/>
            <w:webHidden/>
          </w:rPr>
          <w:fldChar w:fldCharType="begin"/>
        </w:r>
        <w:r w:rsidR="00B94921">
          <w:rPr>
            <w:noProof/>
            <w:webHidden/>
          </w:rPr>
          <w:instrText xml:space="preserve"> PAGEREF _Toc176003841 \h </w:instrText>
        </w:r>
        <w:r w:rsidR="00B94921">
          <w:rPr>
            <w:noProof/>
            <w:webHidden/>
          </w:rPr>
        </w:r>
        <w:r w:rsidR="00B94921">
          <w:rPr>
            <w:noProof/>
            <w:webHidden/>
          </w:rPr>
          <w:fldChar w:fldCharType="separate"/>
        </w:r>
        <w:r w:rsidR="00B94921">
          <w:rPr>
            <w:noProof/>
            <w:webHidden/>
          </w:rPr>
          <w:t>12</w:t>
        </w:r>
        <w:r w:rsidR="00B94921">
          <w:rPr>
            <w:noProof/>
            <w:webHidden/>
          </w:rPr>
          <w:fldChar w:fldCharType="end"/>
        </w:r>
      </w:hyperlink>
    </w:p>
    <w:p w14:paraId="70471E57" w14:textId="24BBE04A"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42" w:history="1">
        <w:r w:rsidR="00B94921" w:rsidRPr="00C716B6">
          <w:rPr>
            <w:rStyle w:val="Hypertextovprepojenie"/>
            <w:noProof/>
          </w:rPr>
          <w:t>Riaditeľ školy</w:t>
        </w:r>
        <w:r w:rsidR="00B94921">
          <w:rPr>
            <w:noProof/>
            <w:webHidden/>
          </w:rPr>
          <w:tab/>
        </w:r>
        <w:r w:rsidR="00B94921">
          <w:rPr>
            <w:noProof/>
            <w:webHidden/>
          </w:rPr>
          <w:fldChar w:fldCharType="begin"/>
        </w:r>
        <w:r w:rsidR="00B94921">
          <w:rPr>
            <w:noProof/>
            <w:webHidden/>
          </w:rPr>
          <w:instrText xml:space="preserve"> PAGEREF _Toc176003842 \h </w:instrText>
        </w:r>
        <w:r w:rsidR="00B94921">
          <w:rPr>
            <w:noProof/>
            <w:webHidden/>
          </w:rPr>
        </w:r>
        <w:r w:rsidR="00B94921">
          <w:rPr>
            <w:noProof/>
            <w:webHidden/>
          </w:rPr>
          <w:fldChar w:fldCharType="separate"/>
        </w:r>
        <w:r w:rsidR="00B94921">
          <w:rPr>
            <w:noProof/>
            <w:webHidden/>
          </w:rPr>
          <w:t>13</w:t>
        </w:r>
        <w:r w:rsidR="00B94921">
          <w:rPr>
            <w:noProof/>
            <w:webHidden/>
          </w:rPr>
          <w:fldChar w:fldCharType="end"/>
        </w:r>
      </w:hyperlink>
    </w:p>
    <w:p w14:paraId="7363D86D" w14:textId="63A68909"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43" w:history="1">
        <w:r w:rsidR="00B94921" w:rsidRPr="00C716B6">
          <w:rPr>
            <w:rStyle w:val="Hypertextovprepojenie"/>
            <w:noProof/>
          </w:rPr>
          <w:t xml:space="preserve">Riaditeľ školy </w:t>
        </w:r>
        <w:r w:rsidR="00B94921" w:rsidRPr="00C716B6">
          <w:rPr>
            <w:rStyle w:val="Hypertextovprepojenie"/>
            <w:bCs/>
            <w:noProof/>
          </w:rPr>
          <w:t>rozhoduje</w:t>
        </w:r>
        <w:r w:rsidR="00B94921" w:rsidRPr="00C716B6">
          <w:rPr>
            <w:rStyle w:val="Hypertextovprepojenie"/>
            <w:noProof/>
          </w:rPr>
          <w:t xml:space="preserve"> o:</w:t>
        </w:r>
        <w:r w:rsidR="00B94921">
          <w:rPr>
            <w:noProof/>
            <w:webHidden/>
          </w:rPr>
          <w:tab/>
        </w:r>
        <w:r w:rsidR="00B94921">
          <w:rPr>
            <w:noProof/>
            <w:webHidden/>
          </w:rPr>
          <w:fldChar w:fldCharType="begin"/>
        </w:r>
        <w:r w:rsidR="00B94921">
          <w:rPr>
            <w:noProof/>
            <w:webHidden/>
          </w:rPr>
          <w:instrText xml:space="preserve"> PAGEREF _Toc176003843 \h </w:instrText>
        </w:r>
        <w:r w:rsidR="00B94921">
          <w:rPr>
            <w:noProof/>
            <w:webHidden/>
          </w:rPr>
        </w:r>
        <w:r w:rsidR="00B94921">
          <w:rPr>
            <w:noProof/>
            <w:webHidden/>
          </w:rPr>
          <w:fldChar w:fldCharType="separate"/>
        </w:r>
        <w:r w:rsidR="00B94921">
          <w:rPr>
            <w:noProof/>
            <w:webHidden/>
          </w:rPr>
          <w:t>13</w:t>
        </w:r>
        <w:r w:rsidR="00B94921">
          <w:rPr>
            <w:noProof/>
            <w:webHidden/>
          </w:rPr>
          <w:fldChar w:fldCharType="end"/>
        </w:r>
      </w:hyperlink>
    </w:p>
    <w:p w14:paraId="5872D24B" w14:textId="0097276D"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44" w:history="1">
        <w:r w:rsidR="00B94921" w:rsidRPr="00C716B6">
          <w:rPr>
            <w:rStyle w:val="Hypertextovprepojenie"/>
            <w:noProof/>
          </w:rPr>
          <w:t xml:space="preserve">Riaditeľ školy </w:t>
        </w:r>
        <w:r w:rsidR="00B94921" w:rsidRPr="00C716B6">
          <w:rPr>
            <w:rStyle w:val="Hypertextovprepojenie"/>
            <w:bCs/>
            <w:noProof/>
          </w:rPr>
          <w:t>zodpovedá</w:t>
        </w:r>
        <w:r w:rsidR="00B94921" w:rsidRPr="00C716B6">
          <w:rPr>
            <w:rStyle w:val="Hypertextovprepojenie"/>
            <w:noProof/>
          </w:rPr>
          <w:t xml:space="preserve"> za:</w:t>
        </w:r>
        <w:r w:rsidR="00B94921">
          <w:rPr>
            <w:noProof/>
            <w:webHidden/>
          </w:rPr>
          <w:tab/>
        </w:r>
        <w:r w:rsidR="00B94921">
          <w:rPr>
            <w:noProof/>
            <w:webHidden/>
          </w:rPr>
          <w:fldChar w:fldCharType="begin"/>
        </w:r>
        <w:r w:rsidR="00B94921">
          <w:rPr>
            <w:noProof/>
            <w:webHidden/>
          </w:rPr>
          <w:instrText xml:space="preserve"> PAGEREF _Toc176003844 \h </w:instrText>
        </w:r>
        <w:r w:rsidR="00B94921">
          <w:rPr>
            <w:noProof/>
            <w:webHidden/>
          </w:rPr>
        </w:r>
        <w:r w:rsidR="00B94921">
          <w:rPr>
            <w:noProof/>
            <w:webHidden/>
          </w:rPr>
          <w:fldChar w:fldCharType="separate"/>
        </w:r>
        <w:r w:rsidR="00B94921">
          <w:rPr>
            <w:noProof/>
            <w:webHidden/>
          </w:rPr>
          <w:t>14</w:t>
        </w:r>
        <w:r w:rsidR="00B94921">
          <w:rPr>
            <w:noProof/>
            <w:webHidden/>
          </w:rPr>
          <w:fldChar w:fldCharType="end"/>
        </w:r>
      </w:hyperlink>
    </w:p>
    <w:p w14:paraId="47FA7B76" w14:textId="111571EC"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45" w:history="1">
        <w:r w:rsidR="00B94921" w:rsidRPr="00C716B6">
          <w:rPr>
            <w:rStyle w:val="Hypertextovprepojenie"/>
            <w:noProof/>
          </w:rPr>
          <w:t xml:space="preserve">Po prerokovaní v pedagogickej rade riaditeľ školy </w:t>
        </w:r>
        <w:r w:rsidR="00B94921" w:rsidRPr="00C716B6">
          <w:rPr>
            <w:rStyle w:val="Hypertextovprepojenie"/>
            <w:bCs/>
            <w:noProof/>
          </w:rPr>
          <w:t>vydáva</w:t>
        </w:r>
        <w:r w:rsidR="00B94921" w:rsidRPr="00C716B6">
          <w:rPr>
            <w:rStyle w:val="Hypertextovprepojenie"/>
            <w:noProof/>
          </w:rPr>
          <w:t>:</w:t>
        </w:r>
        <w:r w:rsidR="00B94921">
          <w:rPr>
            <w:noProof/>
            <w:webHidden/>
          </w:rPr>
          <w:tab/>
        </w:r>
        <w:r w:rsidR="00B94921">
          <w:rPr>
            <w:noProof/>
            <w:webHidden/>
          </w:rPr>
          <w:fldChar w:fldCharType="begin"/>
        </w:r>
        <w:r w:rsidR="00B94921">
          <w:rPr>
            <w:noProof/>
            <w:webHidden/>
          </w:rPr>
          <w:instrText xml:space="preserve"> PAGEREF _Toc176003845 \h </w:instrText>
        </w:r>
        <w:r w:rsidR="00B94921">
          <w:rPr>
            <w:noProof/>
            <w:webHidden/>
          </w:rPr>
        </w:r>
        <w:r w:rsidR="00B94921">
          <w:rPr>
            <w:noProof/>
            <w:webHidden/>
          </w:rPr>
          <w:fldChar w:fldCharType="separate"/>
        </w:r>
        <w:r w:rsidR="00B94921">
          <w:rPr>
            <w:noProof/>
            <w:webHidden/>
          </w:rPr>
          <w:t>16</w:t>
        </w:r>
        <w:r w:rsidR="00B94921">
          <w:rPr>
            <w:noProof/>
            <w:webHidden/>
          </w:rPr>
          <w:fldChar w:fldCharType="end"/>
        </w:r>
      </w:hyperlink>
    </w:p>
    <w:p w14:paraId="6F5F2D24" w14:textId="7C2CAA5D"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46" w:history="1">
        <w:r w:rsidR="00B94921" w:rsidRPr="00C716B6">
          <w:rPr>
            <w:rStyle w:val="Hypertextovprepojenie"/>
            <w:noProof/>
          </w:rPr>
          <w:t xml:space="preserve">Riaditeľ školy </w:t>
        </w:r>
        <w:r w:rsidR="00B94921" w:rsidRPr="00C716B6">
          <w:rPr>
            <w:rStyle w:val="Hypertextovprepojenie"/>
            <w:bCs/>
            <w:noProof/>
          </w:rPr>
          <w:t>poskytuje</w:t>
        </w:r>
        <w:r w:rsidR="00B94921" w:rsidRPr="00C716B6">
          <w:rPr>
            <w:rStyle w:val="Hypertextovprepojenie"/>
            <w:noProof/>
          </w:rPr>
          <w:t xml:space="preserve"> zriaďovateľovi:</w:t>
        </w:r>
        <w:r w:rsidR="00B94921">
          <w:rPr>
            <w:noProof/>
            <w:webHidden/>
          </w:rPr>
          <w:tab/>
        </w:r>
        <w:r w:rsidR="00B94921">
          <w:rPr>
            <w:noProof/>
            <w:webHidden/>
          </w:rPr>
          <w:fldChar w:fldCharType="begin"/>
        </w:r>
        <w:r w:rsidR="00B94921">
          <w:rPr>
            <w:noProof/>
            <w:webHidden/>
          </w:rPr>
          <w:instrText xml:space="preserve"> PAGEREF _Toc176003846 \h </w:instrText>
        </w:r>
        <w:r w:rsidR="00B94921">
          <w:rPr>
            <w:noProof/>
            <w:webHidden/>
          </w:rPr>
        </w:r>
        <w:r w:rsidR="00B94921">
          <w:rPr>
            <w:noProof/>
            <w:webHidden/>
          </w:rPr>
          <w:fldChar w:fldCharType="separate"/>
        </w:r>
        <w:r w:rsidR="00B94921">
          <w:rPr>
            <w:noProof/>
            <w:webHidden/>
          </w:rPr>
          <w:t>17</w:t>
        </w:r>
        <w:r w:rsidR="00B94921">
          <w:rPr>
            <w:noProof/>
            <w:webHidden/>
          </w:rPr>
          <w:fldChar w:fldCharType="end"/>
        </w:r>
      </w:hyperlink>
    </w:p>
    <w:p w14:paraId="31539EA9" w14:textId="2F0ABA8D"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47" w:history="1">
        <w:r w:rsidR="00B94921" w:rsidRPr="00C716B6">
          <w:rPr>
            <w:rStyle w:val="Hypertextovprepojenie"/>
            <w:noProof/>
          </w:rPr>
          <w:t xml:space="preserve">Riaditeľ školy </w:t>
        </w:r>
        <w:r w:rsidR="00B94921" w:rsidRPr="00C716B6">
          <w:rPr>
            <w:rStyle w:val="Hypertextovprepojenie"/>
            <w:bCs/>
            <w:noProof/>
          </w:rPr>
          <w:t>predkladá</w:t>
        </w:r>
        <w:r w:rsidR="00B94921" w:rsidRPr="00C716B6">
          <w:rPr>
            <w:rStyle w:val="Hypertextovprepojenie"/>
            <w:noProof/>
          </w:rPr>
          <w:t xml:space="preserve"> zriaďovateľovi na schválenie a Rade školy na vyjadrenie:</w:t>
        </w:r>
        <w:r w:rsidR="00B94921">
          <w:rPr>
            <w:noProof/>
            <w:webHidden/>
          </w:rPr>
          <w:tab/>
        </w:r>
        <w:r w:rsidR="00B94921">
          <w:rPr>
            <w:noProof/>
            <w:webHidden/>
          </w:rPr>
          <w:fldChar w:fldCharType="begin"/>
        </w:r>
        <w:r w:rsidR="00B94921">
          <w:rPr>
            <w:noProof/>
            <w:webHidden/>
          </w:rPr>
          <w:instrText xml:space="preserve"> PAGEREF _Toc176003847 \h </w:instrText>
        </w:r>
        <w:r w:rsidR="00B94921">
          <w:rPr>
            <w:noProof/>
            <w:webHidden/>
          </w:rPr>
        </w:r>
        <w:r w:rsidR="00B94921">
          <w:rPr>
            <w:noProof/>
            <w:webHidden/>
          </w:rPr>
          <w:fldChar w:fldCharType="separate"/>
        </w:r>
        <w:r w:rsidR="00B94921">
          <w:rPr>
            <w:noProof/>
            <w:webHidden/>
          </w:rPr>
          <w:t>17</w:t>
        </w:r>
        <w:r w:rsidR="00B94921">
          <w:rPr>
            <w:noProof/>
            <w:webHidden/>
          </w:rPr>
          <w:fldChar w:fldCharType="end"/>
        </w:r>
      </w:hyperlink>
    </w:p>
    <w:p w14:paraId="6FFA987A" w14:textId="25288BE5"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48" w:history="1">
        <w:r w:rsidR="00B94921" w:rsidRPr="00C716B6">
          <w:rPr>
            <w:rStyle w:val="Hypertextovprepojenie"/>
            <w:noProof/>
          </w:rPr>
          <w:t xml:space="preserve">Riaditeľ školy </w:t>
        </w:r>
        <w:r w:rsidR="00B94921" w:rsidRPr="00C716B6">
          <w:rPr>
            <w:rStyle w:val="Hypertextovprepojenie"/>
            <w:bCs/>
            <w:noProof/>
          </w:rPr>
          <w:t>vymenúva</w:t>
        </w:r>
        <w:r w:rsidR="00B94921" w:rsidRPr="00C716B6">
          <w:rPr>
            <w:rStyle w:val="Hypertextovprepojenie"/>
            <w:noProof/>
          </w:rPr>
          <w:t>:</w:t>
        </w:r>
        <w:r w:rsidR="00B94921">
          <w:rPr>
            <w:noProof/>
            <w:webHidden/>
          </w:rPr>
          <w:tab/>
        </w:r>
        <w:r w:rsidR="00B94921">
          <w:rPr>
            <w:noProof/>
            <w:webHidden/>
          </w:rPr>
          <w:fldChar w:fldCharType="begin"/>
        </w:r>
        <w:r w:rsidR="00B94921">
          <w:rPr>
            <w:noProof/>
            <w:webHidden/>
          </w:rPr>
          <w:instrText xml:space="preserve"> PAGEREF _Toc176003848 \h </w:instrText>
        </w:r>
        <w:r w:rsidR="00B94921">
          <w:rPr>
            <w:noProof/>
            <w:webHidden/>
          </w:rPr>
        </w:r>
        <w:r w:rsidR="00B94921">
          <w:rPr>
            <w:noProof/>
            <w:webHidden/>
          </w:rPr>
          <w:fldChar w:fldCharType="separate"/>
        </w:r>
        <w:r w:rsidR="00B94921">
          <w:rPr>
            <w:noProof/>
            <w:webHidden/>
          </w:rPr>
          <w:t>17</w:t>
        </w:r>
        <w:r w:rsidR="00B94921">
          <w:rPr>
            <w:noProof/>
            <w:webHidden/>
          </w:rPr>
          <w:fldChar w:fldCharType="end"/>
        </w:r>
      </w:hyperlink>
    </w:p>
    <w:p w14:paraId="7BB86D6A" w14:textId="0C015373"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49" w:history="1">
        <w:r w:rsidR="00B94921" w:rsidRPr="00C716B6">
          <w:rPr>
            <w:rStyle w:val="Hypertextovprepojenie"/>
            <w:noProof/>
            <w:lang w:eastAsia="sk-SK"/>
          </w:rPr>
          <w:t xml:space="preserve">Riaditeľ školy </w:t>
        </w:r>
        <w:r w:rsidR="00B94921" w:rsidRPr="00C716B6">
          <w:rPr>
            <w:rStyle w:val="Hypertextovprepojenie"/>
            <w:bCs/>
            <w:noProof/>
            <w:lang w:eastAsia="sk-SK"/>
          </w:rPr>
          <w:t>ďalej menuje</w:t>
        </w:r>
        <w:r w:rsidR="00B94921" w:rsidRPr="00C716B6">
          <w:rPr>
            <w:rStyle w:val="Hypertextovprepojenie"/>
            <w:noProof/>
            <w:lang w:eastAsia="sk-SK"/>
          </w:rPr>
          <w:t>:</w:t>
        </w:r>
        <w:r w:rsidR="00B94921">
          <w:rPr>
            <w:noProof/>
            <w:webHidden/>
          </w:rPr>
          <w:tab/>
        </w:r>
        <w:r w:rsidR="00B94921">
          <w:rPr>
            <w:noProof/>
            <w:webHidden/>
          </w:rPr>
          <w:fldChar w:fldCharType="begin"/>
        </w:r>
        <w:r w:rsidR="00B94921">
          <w:rPr>
            <w:noProof/>
            <w:webHidden/>
          </w:rPr>
          <w:instrText xml:space="preserve"> PAGEREF _Toc176003849 \h </w:instrText>
        </w:r>
        <w:r w:rsidR="00B94921">
          <w:rPr>
            <w:noProof/>
            <w:webHidden/>
          </w:rPr>
        </w:r>
        <w:r w:rsidR="00B94921">
          <w:rPr>
            <w:noProof/>
            <w:webHidden/>
          </w:rPr>
          <w:fldChar w:fldCharType="separate"/>
        </w:r>
        <w:r w:rsidR="00B94921">
          <w:rPr>
            <w:noProof/>
            <w:webHidden/>
          </w:rPr>
          <w:t>18</w:t>
        </w:r>
        <w:r w:rsidR="00B94921">
          <w:rPr>
            <w:noProof/>
            <w:webHidden/>
          </w:rPr>
          <w:fldChar w:fldCharType="end"/>
        </w:r>
      </w:hyperlink>
    </w:p>
    <w:p w14:paraId="6D4A6754" w14:textId="18714D5B"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0" w:history="1">
        <w:r w:rsidR="00B94921" w:rsidRPr="00C716B6">
          <w:rPr>
            <w:rStyle w:val="Hypertextovprepojenie"/>
            <w:noProof/>
          </w:rPr>
          <w:t xml:space="preserve">Riaditeľ školy </w:t>
        </w:r>
        <w:r w:rsidR="00B94921" w:rsidRPr="00C716B6">
          <w:rPr>
            <w:rStyle w:val="Hypertextovprepojenie"/>
            <w:bCs/>
            <w:noProof/>
          </w:rPr>
          <w:t>schvaľuje</w:t>
        </w:r>
        <w:r w:rsidR="00B94921" w:rsidRPr="00C716B6">
          <w:rPr>
            <w:rStyle w:val="Hypertextovprepojenie"/>
            <w:noProof/>
          </w:rPr>
          <w:t>:</w:t>
        </w:r>
        <w:r w:rsidR="00B94921">
          <w:rPr>
            <w:noProof/>
            <w:webHidden/>
          </w:rPr>
          <w:tab/>
        </w:r>
        <w:r w:rsidR="00B94921">
          <w:rPr>
            <w:noProof/>
            <w:webHidden/>
          </w:rPr>
          <w:fldChar w:fldCharType="begin"/>
        </w:r>
        <w:r w:rsidR="00B94921">
          <w:rPr>
            <w:noProof/>
            <w:webHidden/>
          </w:rPr>
          <w:instrText xml:space="preserve"> PAGEREF _Toc176003850 \h </w:instrText>
        </w:r>
        <w:r w:rsidR="00B94921">
          <w:rPr>
            <w:noProof/>
            <w:webHidden/>
          </w:rPr>
        </w:r>
        <w:r w:rsidR="00B94921">
          <w:rPr>
            <w:noProof/>
            <w:webHidden/>
          </w:rPr>
          <w:fldChar w:fldCharType="separate"/>
        </w:r>
        <w:r w:rsidR="00B94921">
          <w:rPr>
            <w:noProof/>
            <w:webHidden/>
          </w:rPr>
          <w:t>18</w:t>
        </w:r>
        <w:r w:rsidR="00B94921">
          <w:rPr>
            <w:noProof/>
            <w:webHidden/>
          </w:rPr>
          <w:fldChar w:fldCharType="end"/>
        </w:r>
      </w:hyperlink>
    </w:p>
    <w:p w14:paraId="5A6AEA0A" w14:textId="030DB395"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1" w:history="1">
        <w:r w:rsidR="00B94921" w:rsidRPr="00C716B6">
          <w:rPr>
            <w:rStyle w:val="Hypertextovprepojenie"/>
            <w:noProof/>
          </w:rPr>
          <w:t xml:space="preserve">Riaditeľ školy </w:t>
        </w:r>
        <w:r w:rsidR="00B94921" w:rsidRPr="00C716B6">
          <w:rPr>
            <w:rStyle w:val="Hypertextovprepojenie"/>
            <w:bCs/>
            <w:noProof/>
          </w:rPr>
          <w:t>spolupracuje</w:t>
        </w:r>
        <w:r w:rsidR="00B94921" w:rsidRPr="00C716B6">
          <w:rPr>
            <w:rStyle w:val="Hypertextovprepojenie"/>
            <w:noProof/>
          </w:rPr>
          <w:t>:</w:t>
        </w:r>
        <w:r w:rsidR="00B94921">
          <w:rPr>
            <w:noProof/>
            <w:webHidden/>
          </w:rPr>
          <w:tab/>
        </w:r>
        <w:r w:rsidR="00B94921">
          <w:rPr>
            <w:noProof/>
            <w:webHidden/>
          </w:rPr>
          <w:fldChar w:fldCharType="begin"/>
        </w:r>
        <w:r w:rsidR="00B94921">
          <w:rPr>
            <w:noProof/>
            <w:webHidden/>
          </w:rPr>
          <w:instrText xml:space="preserve"> PAGEREF _Toc176003851 \h </w:instrText>
        </w:r>
        <w:r w:rsidR="00B94921">
          <w:rPr>
            <w:noProof/>
            <w:webHidden/>
          </w:rPr>
        </w:r>
        <w:r w:rsidR="00B94921">
          <w:rPr>
            <w:noProof/>
            <w:webHidden/>
          </w:rPr>
          <w:fldChar w:fldCharType="separate"/>
        </w:r>
        <w:r w:rsidR="00B94921">
          <w:rPr>
            <w:noProof/>
            <w:webHidden/>
          </w:rPr>
          <w:t>18</w:t>
        </w:r>
        <w:r w:rsidR="00B94921">
          <w:rPr>
            <w:noProof/>
            <w:webHidden/>
          </w:rPr>
          <w:fldChar w:fldCharType="end"/>
        </w:r>
      </w:hyperlink>
    </w:p>
    <w:p w14:paraId="52A16A75" w14:textId="0E43013E"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2" w:history="1">
        <w:r w:rsidR="00B94921" w:rsidRPr="00C716B6">
          <w:rPr>
            <w:rStyle w:val="Hypertextovprepojenie"/>
            <w:noProof/>
            <w:lang w:eastAsia="sk-SK"/>
          </w:rPr>
          <w:t xml:space="preserve">Riaditeľ školy </w:t>
        </w:r>
        <w:r w:rsidR="00B94921" w:rsidRPr="00C716B6">
          <w:rPr>
            <w:rStyle w:val="Hypertextovprepojenie"/>
            <w:bCs/>
            <w:noProof/>
            <w:lang w:eastAsia="sk-SK"/>
          </w:rPr>
          <w:t>ustanovuje</w:t>
        </w:r>
        <w:r w:rsidR="00B94921" w:rsidRPr="00C716B6">
          <w:rPr>
            <w:rStyle w:val="Hypertextovprepojenie"/>
            <w:noProof/>
            <w:lang w:eastAsia="sk-SK"/>
          </w:rPr>
          <w:t xml:space="preserve"> do funkcií a odvoláva:</w:t>
        </w:r>
        <w:r w:rsidR="00B94921">
          <w:rPr>
            <w:noProof/>
            <w:webHidden/>
          </w:rPr>
          <w:tab/>
        </w:r>
        <w:r w:rsidR="00B94921">
          <w:rPr>
            <w:noProof/>
            <w:webHidden/>
          </w:rPr>
          <w:fldChar w:fldCharType="begin"/>
        </w:r>
        <w:r w:rsidR="00B94921">
          <w:rPr>
            <w:noProof/>
            <w:webHidden/>
          </w:rPr>
          <w:instrText xml:space="preserve"> PAGEREF _Toc176003852 \h </w:instrText>
        </w:r>
        <w:r w:rsidR="00B94921">
          <w:rPr>
            <w:noProof/>
            <w:webHidden/>
          </w:rPr>
        </w:r>
        <w:r w:rsidR="00B94921">
          <w:rPr>
            <w:noProof/>
            <w:webHidden/>
          </w:rPr>
          <w:fldChar w:fldCharType="separate"/>
        </w:r>
        <w:r w:rsidR="00B94921">
          <w:rPr>
            <w:noProof/>
            <w:webHidden/>
          </w:rPr>
          <w:t>19</w:t>
        </w:r>
        <w:r w:rsidR="00B94921">
          <w:rPr>
            <w:noProof/>
            <w:webHidden/>
          </w:rPr>
          <w:fldChar w:fldCharType="end"/>
        </w:r>
      </w:hyperlink>
    </w:p>
    <w:p w14:paraId="157DE8C4" w14:textId="1EC05F57"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3" w:history="1">
        <w:r w:rsidR="00B94921" w:rsidRPr="00C716B6">
          <w:rPr>
            <w:rStyle w:val="Hypertextovprepojenie"/>
            <w:noProof/>
            <w:lang w:eastAsia="sk-SK"/>
          </w:rPr>
          <w:t>Pedagogický útvar</w:t>
        </w:r>
        <w:r w:rsidR="00B94921">
          <w:rPr>
            <w:noProof/>
            <w:webHidden/>
          </w:rPr>
          <w:tab/>
        </w:r>
        <w:r w:rsidR="00B94921">
          <w:rPr>
            <w:noProof/>
            <w:webHidden/>
          </w:rPr>
          <w:fldChar w:fldCharType="begin"/>
        </w:r>
        <w:r w:rsidR="00B94921">
          <w:rPr>
            <w:noProof/>
            <w:webHidden/>
          </w:rPr>
          <w:instrText xml:space="preserve"> PAGEREF _Toc176003853 \h </w:instrText>
        </w:r>
        <w:r w:rsidR="00B94921">
          <w:rPr>
            <w:noProof/>
            <w:webHidden/>
          </w:rPr>
        </w:r>
        <w:r w:rsidR="00B94921">
          <w:rPr>
            <w:noProof/>
            <w:webHidden/>
          </w:rPr>
          <w:fldChar w:fldCharType="separate"/>
        </w:r>
        <w:r w:rsidR="00B94921">
          <w:rPr>
            <w:noProof/>
            <w:webHidden/>
          </w:rPr>
          <w:t>19</w:t>
        </w:r>
        <w:r w:rsidR="00B94921">
          <w:rPr>
            <w:noProof/>
            <w:webHidden/>
          </w:rPr>
          <w:fldChar w:fldCharType="end"/>
        </w:r>
      </w:hyperlink>
    </w:p>
    <w:p w14:paraId="1A576E03" w14:textId="3E80AEA9"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4" w:history="1">
        <w:r w:rsidR="00B94921" w:rsidRPr="00C716B6">
          <w:rPr>
            <w:rStyle w:val="Hypertextovprepojenie"/>
            <w:noProof/>
          </w:rPr>
          <w:t>Zástupca riaditeľa školy pre prvý stupeň</w:t>
        </w:r>
        <w:r w:rsidR="00B94921">
          <w:rPr>
            <w:noProof/>
            <w:webHidden/>
          </w:rPr>
          <w:tab/>
        </w:r>
        <w:r w:rsidR="00B94921">
          <w:rPr>
            <w:noProof/>
            <w:webHidden/>
          </w:rPr>
          <w:fldChar w:fldCharType="begin"/>
        </w:r>
        <w:r w:rsidR="00B94921">
          <w:rPr>
            <w:noProof/>
            <w:webHidden/>
          </w:rPr>
          <w:instrText xml:space="preserve"> PAGEREF _Toc176003854 \h </w:instrText>
        </w:r>
        <w:r w:rsidR="00B94921">
          <w:rPr>
            <w:noProof/>
            <w:webHidden/>
          </w:rPr>
        </w:r>
        <w:r w:rsidR="00B94921">
          <w:rPr>
            <w:noProof/>
            <w:webHidden/>
          </w:rPr>
          <w:fldChar w:fldCharType="separate"/>
        </w:r>
        <w:r w:rsidR="00B94921">
          <w:rPr>
            <w:noProof/>
            <w:webHidden/>
          </w:rPr>
          <w:t>20</w:t>
        </w:r>
        <w:r w:rsidR="00B94921">
          <w:rPr>
            <w:noProof/>
            <w:webHidden/>
          </w:rPr>
          <w:fldChar w:fldCharType="end"/>
        </w:r>
      </w:hyperlink>
    </w:p>
    <w:p w14:paraId="27243585" w14:textId="6CE73769"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5" w:history="1">
        <w:r w:rsidR="00B94921" w:rsidRPr="00C716B6">
          <w:rPr>
            <w:rStyle w:val="Hypertextovprepojenie"/>
            <w:noProof/>
          </w:rPr>
          <w:t>Zástupca riaditeľa školy pre druhý stupeň</w:t>
        </w:r>
        <w:r w:rsidR="00B94921">
          <w:rPr>
            <w:noProof/>
            <w:webHidden/>
          </w:rPr>
          <w:tab/>
        </w:r>
        <w:r w:rsidR="00B94921">
          <w:rPr>
            <w:noProof/>
            <w:webHidden/>
          </w:rPr>
          <w:fldChar w:fldCharType="begin"/>
        </w:r>
        <w:r w:rsidR="00B94921">
          <w:rPr>
            <w:noProof/>
            <w:webHidden/>
          </w:rPr>
          <w:instrText xml:space="preserve"> PAGEREF _Toc176003855 \h </w:instrText>
        </w:r>
        <w:r w:rsidR="00B94921">
          <w:rPr>
            <w:noProof/>
            <w:webHidden/>
          </w:rPr>
        </w:r>
        <w:r w:rsidR="00B94921">
          <w:rPr>
            <w:noProof/>
            <w:webHidden/>
          </w:rPr>
          <w:fldChar w:fldCharType="separate"/>
        </w:r>
        <w:r w:rsidR="00B94921">
          <w:rPr>
            <w:noProof/>
            <w:webHidden/>
          </w:rPr>
          <w:t>21</w:t>
        </w:r>
        <w:r w:rsidR="00B94921">
          <w:rPr>
            <w:noProof/>
            <w:webHidden/>
          </w:rPr>
          <w:fldChar w:fldCharType="end"/>
        </w:r>
      </w:hyperlink>
    </w:p>
    <w:p w14:paraId="3325ED49" w14:textId="09C8EFF5"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6" w:history="1">
        <w:r w:rsidR="00B94921" w:rsidRPr="00C716B6">
          <w:rPr>
            <w:rStyle w:val="Hypertextovprepojenie"/>
            <w:noProof/>
          </w:rPr>
          <w:t>Vedúci vychovávateľ</w:t>
        </w:r>
        <w:r w:rsidR="00B94921">
          <w:rPr>
            <w:noProof/>
            <w:webHidden/>
          </w:rPr>
          <w:tab/>
        </w:r>
        <w:r w:rsidR="00B94921">
          <w:rPr>
            <w:noProof/>
            <w:webHidden/>
          </w:rPr>
          <w:fldChar w:fldCharType="begin"/>
        </w:r>
        <w:r w:rsidR="00B94921">
          <w:rPr>
            <w:noProof/>
            <w:webHidden/>
          </w:rPr>
          <w:instrText xml:space="preserve"> PAGEREF _Toc176003856 \h </w:instrText>
        </w:r>
        <w:r w:rsidR="00B94921">
          <w:rPr>
            <w:noProof/>
            <w:webHidden/>
          </w:rPr>
        </w:r>
        <w:r w:rsidR="00B94921">
          <w:rPr>
            <w:noProof/>
            <w:webHidden/>
          </w:rPr>
          <w:fldChar w:fldCharType="separate"/>
        </w:r>
        <w:r w:rsidR="00B94921">
          <w:rPr>
            <w:noProof/>
            <w:webHidden/>
          </w:rPr>
          <w:t>22</w:t>
        </w:r>
        <w:r w:rsidR="00B94921">
          <w:rPr>
            <w:noProof/>
            <w:webHidden/>
          </w:rPr>
          <w:fldChar w:fldCharType="end"/>
        </w:r>
      </w:hyperlink>
    </w:p>
    <w:p w14:paraId="510CC550" w14:textId="4E7223F7"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7" w:history="1">
        <w:r w:rsidR="00B94921" w:rsidRPr="00C716B6">
          <w:rPr>
            <w:rStyle w:val="Hypertextovprepojenie"/>
            <w:noProof/>
          </w:rPr>
          <w:t>Pedagogickí zamestnanci</w:t>
        </w:r>
        <w:r w:rsidR="00B94921">
          <w:rPr>
            <w:noProof/>
            <w:webHidden/>
          </w:rPr>
          <w:tab/>
        </w:r>
        <w:r w:rsidR="00B94921">
          <w:rPr>
            <w:noProof/>
            <w:webHidden/>
          </w:rPr>
          <w:fldChar w:fldCharType="begin"/>
        </w:r>
        <w:r w:rsidR="00B94921">
          <w:rPr>
            <w:noProof/>
            <w:webHidden/>
          </w:rPr>
          <w:instrText xml:space="preserve"> PAGEREF _Toc176003857 \h </w:instrText>
        </w:r>
        <w:r w:rsidR="00B94921">
          <w:rPr>
            <w:noProof/>
            <w:webHidden/>
          </w:rPr>
        </w:r>
        <w:r w:rsidR="00B94921">
          <w:rPr>
            <w:noProof/>
            <w:webHidden/>
          </w:rPr>
          <w:fldChar w:fldCharType="separate"/>
        </w:r>
        <w:r w:rsidR="00B94921">
          <w:rPr>
            <w:noProof/>
            <w:webHidden/>
          </w:rPr>
          <w:t>23</w:t>
        </w:r>
        <w:r w:rsidR="00B94921">
          <w:rPr>
            <w:noProof/>
            <w:webHidden/>
          </w:rPr>
          <w:fldChar w:fldCharType="end"/>
        </w:r>
      </w:hyperlink>
    </w:p>
    <w:p w14:paraId="71FA65F3" w14:textId="5433EC00"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8" w:history="1">
        <w:r w:rsidR="00B94921" w:rsidRPr="00C716B6">
          <w:rPr>
            <w:rStyle w:val="Hypertextovprepojenie"/>
            <w:noProof/>
          </w:rPr>
          <w:t>Učitelia základnej školy</w:t>
        </w:r>
        <w:r w:rsidR="00B94921">
          <w:rPr>
            <w:noProof/>
            <w:webHidden/>
          </w:rPr>
          <w:tab/>
        </w:r>
        <w:r w:rsidR="00B94921">
          <w:rPr>
            <w:noProof/>
            <w:webHidden/>
          </w:rPr>
          <w:fldChar w:fldCharType="begin"/>
        </w:r>
        <w:r w:rsidR="00B94921">
          <w:rPr>
            <w:noProof/>
            <w:webHidden/>
          </w:rPr>
          <w:instrText xml:space="preserve"> PAGEREF _Toc176003858 \h </w:instrText>
        </w:r>
        <w:r w:rsidR="00B94921">
          <w:rPr>
            <w:noProof/>
            <w:webHidden/>
          </w:rPr>
        </w:r>
        <w:r w:rsidR="00B94921">
          <w:rPr>
            <w:noProof/>
            <w:webHidden/>
          </w:rPr>
          <w:fldChar w:fldCharType="separate"/>
        </w:r>
        <w:r w:rsidR="00B94921">
          <w:rPr>
            <w:noProof/>
            <w:webHidden/>
          </w:rPr>
          <w:t>24</w:t>
        </w:r>
        <w:r w:rsidR="00B94921">
          <w:rPr>
            <w:noProof/>
            <w:webHidden/>
          </w:rPr>
          <w:fldChar w:fldCharType="end"/>
        </w:r>
      </w:hyperlink>
    </w:p>
    <w:p w14:paraId="2E261DF4" w14:textId="36F0E90E"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59" w:history="1">
        <w:r w:rsidR="00B94921" w:rsidRPr="00C716B6">
          <w:rPr>
            <w:rStyle w:val="Hypertextovprepojenie"/>
            <w:noProof/>
          </w:rPr>
          <w:t>Vychovávatelia</w:t>
        </w:r>
        <w:r w:rsidR="00B94921">
          <w:rPr>
            <w:noProof/>
            <w:webHidden/>
          </w:rPr>
          <w:tab/>
        </w:r>
        <w:r w:rsidR="00B94921">
          <w:rPr>
            <w:noProof/>
            <w:webHidden/>
          </w:rPr>
          <w:fldChar w:fldCharType="begin"/>
        </w:r>
        <w:r w:rsidR="00B94921">
          <w:rPr>
            <w:noProof/>
            <w:webHidden/>
          </w:rPr>
          <w:instrText xml:space="preserve"> PAGEREF _Toc176003859 \h </w:instrText>
        </w:r>
        <w:r w:rsidR="00B94921">
          <w:rPr>
            <w:noProof/>
            <w:webHidden/>
          </w:rPr>
        </w:r>
        <w:r w:rsidR="00B94921">
          <w:rPr>
            <w:noProof/>
            <w:webHidden/>
          </w:rPr>
          <w:fldChar w:fldCharType="separate"/>
        </w:r>
        <w:r w:rsidR="00B94921">
          <w:rPr>
            <w:noProof/>
            <w:webHidden/>
          </w:rPr>
          <w:t>26</w:t>
        </w:r>
        <w:r w:rsidR="00B94921">
          <w:rPr>
            <w:noProof/>
            <w:webHidden/>
          </w:rPr>
          <w:fldChar w:fldCharType="end"/>
        </w:r>
      </w:hyperlink>
    </w:p>
    <w:p w14:paraId="0757EB17" w14:textId="1AA462C8"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0" w:history="1">
        <w:r w:rsidR="00B94921" w:rsidRPr="00C716B6">
          <w:rPr>
            <w:rStyle w:val="Hypertextovprepojenie"/>
            <w:noProof/>
          </w:rPr>
          <w:t>Pedagogický asistent</w:t>
        </w:r>
        <w:r w:rsidR="00B94921">
          <w:rPr>
            <w:noProof/>
            <w:webHidden/>
          </w:rPr>
          <w:tab/>
        </w:r>
        <w:r w:rsidR="00B94921">
          <w:rPr>
            <w:noProof/>
            <w:webHidden/>
          </w:rPr>
          <w:fldChar w:fldCharType="begin"/>
        </w:r>
        <w:r w:rsidR="00B94921">
          <w:rPr>
            <w:noProof/>
            <w:webHidden/>
          </w:rPr>
          <w:instrText xml:space="preserve"> PAGEREF _Toc176003860 \h </w:instrText>
        </w:r>
        <w:r w:rsidR="00B94921">
          <w:rPr>
            <w:noProof/>
            <w:webHidden/>
          </w:rPr>
        </w:r>
        <w:r w:rsidR="00B94921">
          <w:rPr>
            <w:noProof/>
            <w:webHidden/>
          </w:rPr>
          <w:fldChar w:fldCharType="separate"/>
        </w:r>
        <w:r w:rsidR="00B94921">
          <w:rPr>
            <w:noProof/>
            <w:webHidden/>
          </w:rPr>
          <w:t>26</w:t>
        </w:r>
        <w:r w:rsidR="00B94921">
          <w:rPr>
            <w:noProof/>
            <w:webHidden/>
          </w:rPr>
          <w:fldChar w:fldCharType="end"/>
        </w:r>
      </w:hyperlink>
    </w:p>
    <w:p w14:paraId="52E295D7" w14:textId="19F5E173"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1" w:history="1">
        <w:r w:rsidR="00B94921" w:rsidRPr="00C716B6">
          <w:rPr>
            <w:rStyle w:val="Hypertextovprepojenie"/>
            <w:noProof/>
          </w:rPr>
          <w:t>Školský špeciálny pedagóg</w:t>
        </w:r>
        <w:r w:rsidR="00B94921">
          <w:rPr>
            <w:noProof/>
            <w:webHidden/>
          </w:rPr>
          <w:tab/>
        </w:r>
        <w:r w:rsidR="00B94921">
          <w:rPr>
            <w:noProof/>
            <w:webHidden/>
          </w:rPr>
          <w:fldChar w:fldCharType="begin"/>
        </w:r>
        <w:r w:rsidR="00B94921">
          <w:rPr>
            <w:noProof/>
            <w:webHidden/>
          </w:rPr>
          <w:instrText xml:space="preserve"> PAGEREF _Toc176003861 \h </w:instrText>
        </w:r>
        <w:r w:rsidR="00B94921">
          <w:rPr>
            <w:noProof/>
            <w:webHidden/>
          </w:rPr>
        </w:r>
        <w:r w:rsidR="00B94921">
          <w:rPr>
            <w:noProof/>
            <w:webHidden/>
          </w:rPr>
          <w:fldChar w:fldCharType="separate"/>
        </w:r>
        <w:r w:rsidR="00B94921">
          <w:rPr>
            <w:noProof/>
            <w:webHidden/>
          </w:rPr>
          <w:t>27</w:t>
        </w:r>
        <w:r w:rsidR="00B94921">
          <w:rPr>
            <w:noProof/>
            <w:webHidden/>
          </w:rPr>
          <w:fldChar w:fldCharType="end"/>
        </w:r>
      </w:hyperlink>
    </w:p>
    <w:p w14:paraId="599B33B1" w14:textId="656E7D3D"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2" w:history="1">
        <w:r w:rsidR="00B94921" w:rsidRPr="00C716B6">
          <w:rPr>
            <w:rStyle w:val="Hypertextovprepojenie"/>
            <w:noProof/>
          </w:rPr>
          <w:t>Odborní zamestnanci</w:t>
        </w:r>
        <w:r w:rsidR="00B94921">
          <w:rPr>
            <w:noProof/>
            <w:webHidden/>
          </w:rPr>
          <w:tab/>
        </w:r>
        <w:r w:rsidR="00B94921">
          <w:rPr>
            <w:noProof/>
            <w:webHidden/>
          </w:rPr>
          <w:fldChar w:fldCharType="begin"/>
        </w:r>
        <w:r w:rsidR="00B94921">
          <w:rPr>
            <w:noProof/>
            <w:webHidden/>
          </w:rPr>
          <w:instrText xml:space="preserve"> PAGEREF _Toc176003862 \h </w:instrText>
        </w:r>
        <w:r w:rsidR="00B94921">
          <w:rPr>
            <w:noProof/>
            <w:webHidden/>
          </w:rPr>
        </w:r>
        <w:r w:rsidR="00B94921">
          <w:rPr>
            <w:noProof/>
            <w:webHidden/>
          </w:rPr>
          <w:fldChar w:fldCharType="separate"/>
        </w:r>
        <w:r w:rsidR="00B94921">
          <w:rPr>
            <w:noProof/>
            <w:webHidden/>
          </w:rPr>
          <w:t>27</w:t>
        </w:r>
        <w:r w:rsidR="00B94921">
          <w:rPr>
            <w:noProof/>
            <w:webHidden/>
          </w:rPr>
          <w:fldChar w:fldCharType="end"/>
        </w:r>
      </w:hyperlink>
    </w:p>
    <w:p w14:paraId="321AFE4B" w14:textId="21B5D47D"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3" w:history="1">
        <w:r w:rsidR="00B94921" w:rsidRPr="00C716B6">
          <w:rPr>
            <w:rStyle w:val="Hypertextovprepojenie"/>
            <w:noProof/>
          </w:rPr>
          <w:t>Školský psychológ</w:t>
        </w:r>
        <w:r w:rsidR="00B94921">
          <w:rPr>
            <w:noProof/>
            <w:webHidden/>
          </w:rPr>
          <w:tab/>
        </w:r>
        <w:r w:rsidR="00B94921">
          <w:rPr>
            <w:noProof/>
            <w:webHidden/>
          </w:rPr>
          <w:fldChar w:fldCharType="begin"/>
        </w:r>
        <w:r w:rsidR="00B94921">
          <w:rPr>
            <w:noProof/>
            <w:webHidden/>
          </w:rPr>
          <w:instrText xml:space="preserve"> PAGEREF _Toc176003863 \h </w:instrText>
        </w:r>
        <w:r w:rsidR="00B94921">
          <w:rPr>
            <w:noProof/>
            <w:webHidden/>
          </w:rPr>
        </w:r>
        <w:r w:rsidR="00B94921">
          <w:rPr>
            <w:noProof/>
            <w:webHidden/>
          </w:rPr>
          <w:fldChar w:fldCharType="separate"/>
        </w:r>
        <w:r w:rsidR="00B94921">
          <w:rPr>
            <w:noProof/>
            <w:webHidden/>
          </w:rPr>
          <w:t>27</w:t>
        </w:r>
        <w:r w:rsidR="00B94921">
          <w:rPr>
            <w:noProof/>
            <w:webHidden/>
          </w:rPr>
          <w:fldChar w:fldCharType="end"/>
        </w:r>
      </w:hyperlink>
    </w:p>
    <w:p w14:paraId="509A59CA" w14:textId="45592608"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4" w:history="1">
        <w:r w:rsidR="00B94921" w:rsidRPr="00C716B6">
          <w:rPr>
            <w:rStyle w:val="Hypertextovprepojenie"/>
            <w:noProof/>
          </w:rPr>
          <w:t>Kariérové pozície</w:t>
        </w:r>
        <w:r w:rsidR="00B94921">
          <w:rPr>
            <w:noProof/>
            <w:webHidden/>
          </w:rPr>
          <w:tab/>
        </w:r>
        <w:r w:rsidR="00B94921">
          <w:rPr>
            <w:noProof/>
            <w:webHidden/>
          </w:rPr>
          <w:fldChar w:fldCharType="begin"/>
        </w:r>
        <w:r w:rsidR="00B94921">
          <w:rPr>
            <w:noProof/>
            <w:webHidden/>
          </w:rPr>
          <w:instrText xml:space="preserve"> PAGEREF _Toc176003864 \h </w:instrText>
        </w:r>
        <w:r w:rsidR="00B94921">
          <w:rPr>
            <w:noProof/>
            <w:webHidden/>
          </w:rPr>
        </w:r>
        <w:r w:rsidR="00B94921">
          <w:rPr>
            <w:noProof/>
            <w:webHidden/>
          </w:rPr>
          <w:fldChar w:fldCharType="separate"/>
        </w:r>
        <w:r w:rsidR="00B94921">
          <w:rPr>
            <w:noProof/>
            <w:webHidden/>
          </w:rPr>
          <w:t>28</w:t>
        </w:r>
        <w:r w:rsidR="00B94921">
          <w:rPr>
            <w:noProof/>
            <w:webHidden/>
          </w:rPr>
          <w:fldChar w:fldCharType="end"/>
        </w:r>
      </w:hyperlink>
    </w:p>
    <w:p w14:paraId="4C736C5B" w14:textId="515AE8B3"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5" w:history="1">
        <w:r w:rsidR="00B94921" w:rsidRPr="00C716B6">
          <w:rPr>
            <w:rStyle w:val="Hypertextovprepojenie"/>
            <w:noProof/>
            <w:lang w:eastAsia="sk-SK"/>
          </w:rPr>
          <w:t>Hospodársko-správny resp. ekonomický úsek</w:t>
        </w:r>
        <w:r w:rsidR="00B94921">
          <w:rPr>
            <w:noProof/>
            <w:webHidden/>
          </w:rPr>
          <w:tab/>
        </w:r>
        <w:r w:rsidR="00B94921">
          <w:rPr>
            <w:noProof/>
            <w:webHidden/>
          </w:rPr>
          <w:fldChar w:fldCharType="begin"/>
        </w:r>
        <w:r w:rsidR="00B94921">
          <w:rPr>
            <w:noProof/>
            <w:webHidden/>
          </w:rPr>
          <w:instrText xml:space="preserve"> PAGEREF _Toc176003865 \h </w:instrText>
        </w:r>
        <w:r w:rsidR="00B94921">
          <w:rPr>
            <w:noProof/>
            <w:webHidden/>
          </w:rPr>
        </w:r>
        <w:r w:rsidR="00B94921">
          <w:rPr>
            <w:noProof/>
            <w:webHidden/>
          </w:rPr>
          <w:fldChar w:fldCharType="separate"/>
        </w:r>
        <w:r w:rsidR="00B94921">
          <w:rPr>
            <w:noProof/>
            <w:webHidden/>
          </w:rPr>
          <w:t>33</w:t>
        </w:r>
        <w:r w:rsidR="00B94921">
          <w:rPr>
            <w:noProof/>
            <w:webHidden/>
          </w:rPr>
          <w:fldChar w:fldCharType="end"/>
        </w:r>
      </w:hyperlink>
    </w:p>
    <w:p w14:paraId="0310ADF6" w14:textId="042CC7C1"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6" w:history="1">
        <w:r w:rsidR="00B94921" w:rsidRPr="00C716B6">
          <w:rPr>
            <w:rStyle w:val="Hypertextovprepojenie"/>
            <w:noProof/>
          </w:rPr>
          <w:t>Ekonómka</w:t>
        </w:r>
        <w:r w:rsidR="00B94921">
          <w:rPr>
            <w:noProof/>
            <w:webHidden/>
          </w:rPr>
          <w:tab/>
        </w:r>
        <w:r w:rsidR="00B94921">
          <w:rPr>
            <w:noProof/>
            <w:webHidden/>
          </w:rPr>
          <w:fldChar w:fldCharType="begin"/>
        </w:r>
        <w:r w:rsidR="00B94921">
          <w:rPr>
            <w:noProof/>
            <w:webHidden/>
          </w:rPr>
          <w:instrText xml:space="preserve"> PAGEREF _Toc176003866 \h </w:instrText>
        </w:r>
        <w:r w:rsidR="00B94921">
          <w:rPr>
            <w:noProof/>
            <w:webHidden/>
          </w:rPr>
        </w:r>
        <w:r w:rsidR="00B94921">
          <w:rPr>
            <w:noProof/>
            <w:webHidden/>
          </w:rPr>
          <w:fldChar w:fldCharType="separate"/>
        </w:r>
        <w:r w:rsidR="00B94921">
          <w:rPr>
            <w:noProof/>
            <w:webHidden/>
          </w:rPr>
          <w:t>34</w:t>
        </w:r>
        <w:r w:rsidR="00B94921">
          <w:rPr>
            <w:noProof/>
            <w:webHidden/>
          </w:rPr>
          <w:fldChar w:fldCharType="end"/>
        </w:r>
      </w:hyperlink>
    </w:p>
    <w:p w14:paraId="31EE741C" w14:textId="33E05215"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7" w:history="1">
        <w:r w:rsidR="00B94921" w:rsidRPr="00C716B6">
          <w:rPr>
            <w:rStyle w:val="Hypertextovprepojenie"/>
            <w:noProof/>
          </w:rPr>
          <w:t>Mzdová účtovníčka - personalistka</w:t>
        </w:r>
        <w:r w:rsidR="00B94921">
          <w:rPr>
            <w:noProof/>
            <w:webHidden/>
          </w:rPr>
          <w:tab/>
        </w:r>
        <w:r w:rsidR="00B94921">
          <w:rPr>
            <w:noProof/>
            <w:webHidden/>
          </w:rPr>
          <w:fldChar w:fldCharType="begin"/>
        </w:r>
        <w:r w:rsidR="00B94921">
          <w:rPr>
            <w:noProof/>
            <w:webHidden/>
          </w:rPr>
          <w:instrText xml:space="preserve"> PAGEREF _Toc176003867 \h </w:instrText>
        </w:r>
        <w:r w:rsidR="00B94921">
          <w:rPr>
            <w:noProof/>
            <w:webHidden/>
          </w:rPr>
        </w:r>
        <w:r w:rsidR="00B94921">
          <w:rPr>
            <w:noProof/>
            <w:webHidden/>
          </w:rPr>
          <w:fldChar w:fldCharType="separate"/>
        </w:r>
        <w:r w:rsidR="00B94921">
          <w:rPr>
            <w:noProof/>
            <w:webHidden/>
          </w:rPr>
          <w:t>35</w:t>
        </w:r>
        <w:r w:rsidR="00B94921">
          <w:rPr>
            <w:noProof/>
            <w:webHidden/>
          </w:rPr>
          <w:fldChar w:fldCharType="end"/>
        </w:r>
      </w:hyperlink>
    </w:p>
    <w:p w14:paraId="23E9236D" w14:textId="7FF7B136"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8" w:history="1">
        <w:r w:rsidR="00B94921" w:rsidRPr="00C716B6">
          <w:rPr>
            <w:rStyle w:val="Hypertextovprepojenie"/>
            <w:noProof/>
          </w:rPr>
          <w:t>Tajomníčka</w:t>
        </w:r>
        <w:r w:rsidR="00B94921">
          <w:rPr>
            <w:noProof/>
            <w:webHidden/>
          </w:rPr>
          <w:tab/>
        </w:r>
        <w:r w:rsidR="00B94921">
          <w:rPr>
            <w:noProof/>
            <w:webHidden/>
          </w:rPr>
          <w:fldChar w:fldCharType="begin"/>
        </w:r>
        <w:r w:rsidR="00B94921">
          <w:rPr>
            <w:noProof/>
            <w:webHidden/>
          </w:rPr>
          <w:instrText xml:space="preserve"> PAGEREF _Toc176003868 \h </w:instrText>
        </w:r>
        <w:r w:rsidR="00B94921">
          <w:rPr>
            <w:noProof/>
            <w:webHidden/>
          </w:rPr>
        </w:r>
        <w:r w:rsidR="00B94921">
          <w:rPr>
            <w:noProof/>
            <w:webHidden/>
          </w:rPr>
          <w:fldChar w:fldCharType="separate"/>
        </w:r>
        <w:r w:rsidR="00B94921">
          <w:rPr>
            <w:noProof/>
            <w:webHidden/>
          </w:rPr>
          <w:t>36</w:t>
        </w:r>
        <w:r w:rsidR="00B94921">
          <w:rPr>
            <w:noProof/>
            <w:webHidden/>
          </w:rPr>
          <w:fldChar w:fldCharType="end"/>
        </w:r>
      </w:hyperlink>
    </w:p>
    <w:p w14:paraId="4200E17E" w14:textId="43F03C53"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69" w:history="1">
        <w:r w:rsidR="00B94921" w:rsidRPr="00C716B6">
          <w:rPr>
            <w:rStyle w:val="Hypertextovprepojenie"/>
            <w:noProof/>
          </w:rPr>
          <w:t>Školník</w:t>
        </w:r>
        <w:r w:rsidR="00B94921">
          <w:rPr>
            <w:noProof/>
            <w:webHidden/>
          </w:rPr>
          <w:tab/>
        </w:r>
        <w:r w:rsidR="00B94921">
          <w:rPr>
            <w:noProof/>
            <w:webHidden/>
          </w:rPr>
          <w:fldChar w:fldCharType="begin"/>
        </w:r>
        <w:r w:rsidR="00B94921">
          <w:rPr>
            <w:noProof/>
            <w:webHidden/>
          </w:rPr>
          <w:instrText xml:space="preserve"> PAGEREF _Toc176003869 \h </w:instrText>
        </w:r>
        <w:r w:rsidR="00B94921">
          <w:rPr>
            <w:noProof/>
            <w:webHidden/>
          </w:rPr>
        </w:r>
        <w:r w:rsidR="00B94921">
          <w:rPr>
            <w:noProof/>
            <w:webHidden/>
          </w:rPr>
          <w:fldChar w:fldCharType="separate"/>
        </w:r>
        <w:r w:rsidR="00B94921">
          <w:rPr>
            <w:noProof/>
            <w:webHidden/>
          </w:rPr>
          <w:t>37</w:t>
        </w:r>
        <w:r w:rsidR="00B94921">
          <w:rPr>
            <w:noProof/>
            <w:webHidden/>
          </w:rPr>
          <w:fldChar w:fldCharType="end"/>
        </w:r>
      </w:hyperlink>
    </w:p>
    <w:p w14:paraId="36D770E5" w14:textId="4798D516"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70" w:history="1">
        <w:r w:rsidR="00B94921" w:rsidRPr="00C716B6">
          <w:rPr>
            <w:rStyle w:val="Hypertextovprepojenie"/>
            <w:noProof/>
          </w:rPr>
          <w:t>Vrátnik</w:t>
        </w:r>
        <w:r w:rsidR="00B94921">
          <w:rPr>
            <w:noProof/>
            <w:webHidden/>
          </w:rPr>
          <w:tab/>
        </w:r>
        <w:r w:rsidR="00B94921">
          <w:rPr>
            <w:noProof/>
            <w:webHidden/>
          </w:rPr>
          <w:fldChar w:fldCharType="begin"/>
        </w:r>
        <w:r w:rsidR="00B94921">
          <w:rPr>
            <w:noProof/>
            <w:webHidden/>
          </w:rPr>
          <w:instrText xml:space="preserve"> PAGEREF _Toc176003870 \h </w:instrText>
        </w:r>
        <w:r w:rsidR="00B94921">
          <w:rPr>
            <w:noProof/>
            <w:webHidden/>
          </w:rPr>
        </w:r>
        <w:r w:rsidR="00B94921">
          <w:rPr>
            <w:noProof/>
            <w:webHidden/>
          </w:rPr>
          <w:fldChar w:fldCharType="separate"/>
        </w:r>
        <w:r w:rsidR="00B94921">
          <w:rPr>
            <w:noProof/>
            <w:webHidden/>
          </w:rPr>
          <w:t>37</w:t>
        </w:r>
        <w:r w:rsidR="00B94921">
          <w:rPr>
            <w:noProof/>
            <w:webHidden/>
          </w:rPr>
          <w:fldChar w:fldCharType="end"/>
        </w:r>
      </w:hyperlink>
    </w:p>
    <w:p w14:paraId="0212DE08" w14:textId="57AA61D7"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71" w:history="1">
        <w:r w:rsidR="00B94921" w:rsidRPr="00C716B6">
          <w:rPr>
            <w:rStyle w:val="Hypertextovprepojenie"/>
            <w:noProof/>
          </w:rPr>
          <w:t>Upratovačka</w:t>
        </w:r>
        <w:r w:rsidR="00B94921">
          <w:rPr>
            <w:noProof/>
            <w:webHidden/>
          </w:rPr>
          <w:tab/>
        </w:r>
        <w:r w:rsidR="00B94921">
          <w:rPr>
            <w:noProof/>
            <w:webHidden/>
          </w:rPr>
          <w:fldChar w:fldCharType="begin"/>
        </w:r>
        <w:r w:rsidR="00B94921">
          <w:rPr>
            <w:noProof/>
            <w:webHidden/>
          </w:rPr>
          <w:instrText xml:space="preserve"> PAGEREF _Toc176003871 \h </w:instrText>
        </w:r>
        <w:r w:rsidR="00B94921">
          <w:rPr>
            <w:noProof/>
            <w:webHidden/>
          </w:rPr>
        </w:r>
        <w:r w:rsidR="00B94921">
          <w:rPr>
            <w:noProof/>
            <w:webHidden/>
          </w:rPr>
          <w:fldChar w:fldCharType="separate"/>
        </w:r>
        <w:r w:rsidR="00B94921">
          <w:rPr>
            <w:noProof/>
            <w:webHidden/>
          </w:rPr>
          <w:t>37</w:t>
        </w:r>
        <w:r w:rsidR="00B94921">
          <w:rPr>
            <w:noProof/>
            <w:webHidden/>
          </w:rPr>
          <w:fldChar w:fldCharType="end"/>
        </w:r>
      </w:hyperlink>
    </w:p>
    <w:p w14:paraId="28DC8E68" w14:textId="21BC3783"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72" w:history="1">
        <w:r w:rsidR="00B94921" w:rsidRPr="00C716B6">
          <w:rPr>
            <w:rStyle w:val="Hypertextovprepojenie"/>
            <w:noProof/>
          </w:rPr>
          <w:t>Záhradník</w:t>
        </w:r>
        <w:r w:rsidR="00B94921">
          <w:rPr>
            <w:noProof/>
            <w:webHidden/>
          </w:rPr>
          <w:tab/>
        </w:r>
        <w:r w:rsidR="00B94921">
          <w:rPr>
            <w:noProof/>
            <w:webHidden/>
          </w:rPr>
          <w:fldChar w:fldCharType="begin"/>
        </w:r>
        <w:r w:rsidR="00B94921">
          <w:rPr>
            <w:noProof/>
            <w:webHidden/>
          </w:rPr>
          <w:instrText xml:space="preserve"> PAGEREF _Toc176003872 \h </w:instrText>
        </w:r>
        <w:r w:rsidR="00B94921">
          <w:rPr>
            <w:noProof/>
            <w:webHidden/>
          </w:rPr>
        </w:r>
        <w:r w:rsidR="00B94921">
          <w:rPr>
            <w:noProof/>
            <w:webHidden/>
          </w:rPr>
          <w:fldChar w:fldCharType="separate"/>
        </w:r>
        <w:r w:rsidR="00B94921">
          <w:rPr>
            <w:noProof/>
            <w:webHidden/>
          </w:rPr>
          <w:t>37</w:t>
        </w:r>
        <w:r w:rsidR="00B94921">
          <w:rPr>
            <w:noProof/>
            <w:webHidden/>
          </w:rPr>
          <w:fldChar w:fldCharType="end"/>
        </w:r>
      </w:hyperlink>
    </w:p>
    <w:p w14:paraId="304FF9C9" w14:textId="10BDF151" w:rsidR="00B94921" w:rsidRDefault="003247B6">
      <w:pPr>
        <w:pStyle w:val="Obsah1"/>
        <w:rPr>
          <w:rFonts w:asciiTheme="minorHAnsi" w:eastAsiaTheme="minorEastAsia" w:hAnsiTheme="minorHAnsi" w:cstheme="minorBidi"/>
          <w:i w:val="0"/>
          <w:iCs w:val="0"/>
          <w:kern w:val="2"/>
          <w:szCs w:val="24"/>
          <w14:ligatures w14:val="standardContextual"/>
        </w:rPr>
      </w:pPr>
      <w:hyperlink w:anchor="_Toc176003873" w:history="1">
        <w:r w:rsidR="00B94921" w:rsidRPr="00C716B6">
          <w:rPr>
            <w:rStyle w:val="Hypertextovprepojenie"/>
          </w:rPr>
          <w:t>Článok VII Práva, povinnosti a zodpovednosť zamestnancov školy</w:t>
        </w:r>
        <w:r w:rsidR="00B94921">
          <w:rPr>
            <w:webHidden/>
          </w:rPr>
          <w:tab/>
        </w:r>
        <w:r w:rsidR="00B94921">
          <w:rPr>
            <w:webHidden/>
          </w:rPr>
          <w:fldChar w:fldCharType="begin"/>
        </w:r>
        <w:r w:rsidR="00B94921">
          <w:rPr>
            <w:webHidden/>
          </w:rPr>
          <w:instrText xml:space="preserve"> PAGEREF _Toc176003873 \h </w:instrText>
        </w:r>
        <w:r w:rsidR="00B94921">
          <w:rPr>
            <w:webHidden/>
          </w:rPr>
        </w:r>
        <w:r w:rsidR="00B94921">
          <w:rPr>
            <w:webHidden/>
          </w:rPr>
          <w:fldChar w:fldCharType="separate"/>
        </w:r>
        <w:r w:rsidR="00B94921">
          <w:rPr>
            <w:webHidden/>
          </w:rPr>
          <w:t>38</w:t>
        </w:r>
        <w:r w:rsidR="00B94921">
          <w:rPr>
            <w:webHidden/>
          </w:rPr>
          <w:fldChar w:fldCharType="end"/>
        </w:r>
      </w:hyperlink>
    </w:p>
    <w:p w14:paraId="072E61E0" w14:textId="602FF598"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74" w:history="1">
        <w:r w:rsidR="00B94921" w:rsidRPr="00C716B6">
          <w:rPr>
            <w:rStyle w:val="Hypertextovprepojenie"/>
            <w:noProof/>
          </w:rPr>
          <w:t>Povinnosti zamestnancov podľa Zákonníka práce:</w:t>
        </w:r>
        <w:r w:rsidR="00B94921">
          <w:rPr>
            <w:noProof/>
            <w:webHidden/>
          </w:rPr>
          <w:tab/>
        </w:r>
        <w:r w:rsidR="00B94921">
          <w:rPr>
            <w:noProof/>
            <w:webHidden/>
          </w:rPr>
          <w:fldChar w:fldCharType="begin"/>
        </w:r>
        <w:r w:rsidR="00B94921">
          <w:rPr>
            <w:noProof/>
            <w:webHidden/>
          </w:rPr>
          <w:instrText xml:space="preserve"> PAGEREF _Toc176003874 \h </w:instrText>
        </w:r>
        <w:r w:rsidR="00B94921">
          <w:rPr>
            <w:noProof/>
            <w:webHidden/>
          </w:rPr>
        </w:r>
        <w:r w:rsidR="00B94921">
          <w:rPr>
            <w:noProof/>
            <w:webHidden/>
          </w:rPr>
          <w:fldChar w:fldCharType="separate"/>
        </w:r>
        <w:r w:rsidR="00B94921">
          <w:rPr>
            <w:noProof/>
            <w:webHidden/>
          </w:rPr>
          <w:t>38</w:t>
        </w:r>
        <w:r w:rsidR="00B94921">
          <w:rPr>
            <w:noProof/>
            <w:webHidden/>
          </w:rPr>
          <w:fldChar w:fldCharType="end"/>
        </w:r>
      </w:hyperlink>
    </w:p>
    <w:p w14:paraId="196D774A" w14:textId="7A121B52"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75" w:history="1">
        <w:r w:rsidR="00B94921" w:rsidRPr="00C716B6">
          <w:rPr>
            <w:rStyle w:val="Hypertextovprepojenie"/>
            <w:noProof/>
          </w:rPr>
          <w:t>Práva zamestnancov podľa Zákonníka práce:</w:t>
        </w:r>
        <w:r w:rsidR="00B94921">
          <w:rPr>
            <w:noProof/>
            <w:webHidden/>
          </w:rPr>
          <w:tab/>
        </w:r>
        <w:r w:rsidR="00B94921">
          <w:rPr>
            <w:noProof/>
            <w:webHidden/>
          </w:rPr>
          <w:fldChar w:fldCharType="begin"/>
        </w:r>
        <w:r w:rsidR="00B94921">
          <w:rPr>
            <w:noProof/>
            <w:webHidden/>
          </w:rPr>
          <w:instrText xml:space="preserve"> PAGEREF _Toc176003875 \h </w:instrText>
        </w:r>
        <w:r w:rsidR="00B94921">
          <w:rPr>
            <w:noProof/>
            <w:webHidden/>
          </w:rPr>
        </w:r>
        <w:r w:rsidR="00B94921">
          <w:rPr>
            <w:noProof/>
            <w:webHidden/>
          </w:rPr>
          <w:fldChar w:fldCharType="separate"/>
        </w:r>
        <w:r w:rsidR="00B94921">
          <w:rPr>
            <w:noProof/>
            <w:webHidden/>
          </w:rPr>
          <w:t>39</w:t>
        </w:r>
        <w:r w:rsidR="00B94921">
          <w:rPr>
            <w:noProof/>
            <w:webHidden/>
          </w:rPr>
          <w:fldChar w:fldCharType="end"/>
        </w:r>
      </w:hyperlink>
    </w:p>
    <w:p w14:paraId="17860C1B" w14:textId="6CC5A97B" w:rsidR="00B94921" w:rsidRDefault="003247B6">
      <w:pPr>
        <w:pStyle w:val="Obsah3"/>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76" w:history="1">
        <w:r w:rsidR="00B94921" w:rsidRPr="00C716B6">
          <w:rPr>
            <w:rStyle w:val="Hypertextovprepojenie"/>
            <w:noProof/>
          </w:rPr>
          <w:t>Zamestnanec nesmie:</w:t>
        </w:r>
        <w:r w:rsidR="00B94921">
          <w:rPr>
            <w:noProof/>
            <w:webHidden/>
          </w:rPr>
          <w:tab/>
        </w:r>
        <w:r w:rsidR="00B94921">
          <w:rPr>
            <w:noProof/>
            <w:webHidden/>
          </w:rPr>
          <w:fldChar w:fldCharType="begin"/>
        </w:r>
        <w:r w:rsidR="00B94921">
          <w:rPr>
            <w:noProof/>
            <w:webHidden/>
          </w:rPr>
          <w:instrText xml:space="preserve"> PAGEREF _Toc176003876 \h </w:instrText>
        </w:r>
        <w:r w:rsidR="00B94921">
          <w:rPr>
            <w:noProof/>
            <w:webHidden/>
          </w:rPr>
        </w:r>
        <w:r w:rsidR="00B94921">
          <w:rPr>
            <w:noProof/>
            <w:webHidden/>
          </w:rPr>
          <w:fldChar w:fldCharType="separate"/>
        </w:r>
        <w:r w:rsidR="00B94921">
          <w:rPr>
            <w:noProof/>
            <w:webHidden/>
          </w:rPr>
          <w:t>40</w:t>
        </w:r>
        <w:r w:rsidR="00B94921">
          <w:rPr>
            <w:noProof/>
            <w:webHidden/>
          </w:rPr>
          <w:fldChar w:fldCharType="end"/>
        </w:r>
      </w:hyperlink>
    </w:p>
    <w:p w14:paraId="0C8B2075" w14:textId="662BC090" w:rsidR="00B94921" w:rsidRDefault="003247B6">
      <w:pPr>
        <w:pStyle w:val="Obsah1"/>
        <w:rPr>
          <w:rFonts w:asciiTheme="minorHAnsi" w:eastAsiaTheme="minorEastAsia" w:hAnsiTheme="minorHAnsi" w:cstheme="minorBidi"/>
          <w:i w:val="0"/>
          <w:iCs w:val="0"/>
          <w:kern w:val="2"/>
          <w:szCs w:val="24"/>
          <w14:ligatures w14:val="standardContextual"/>
        </w:rPr>
      </w:pPr>
      <w:hyperlink w:anchor="_Toc176003877" w:history="1">
        <w:r w:rsidR="00B94921" w:rsidRPr="00C716B6">
          <w:rPr>
            <w:rStyle w:val="Hypertextovprepojenie"/>
          </w:rPr>
          <w:t>Článok VIII Osobitná časť</w:t>
        </w:r>
        <w:r w:rsidR="00B94921">
          <w:rPr>
            <w:webHidden/>
          </w:rPr>
          <w:tab/>
        </w:r>
        <w:r w:rsidR="00B94921">
          <w:rPr>
            <w:webHidden/>
          </w:rPr>
          <w:fldChar w:fldCharType="begin"/>
        </w:r>
        <w:r w:rsidR="00B94921">
          <w:rPr>
            <w:webHidden/>
          </w:rPr>
          <w:instrText xml:space="preserve"> PAGEREF _Toc176003877 \h </w:instrText>
        </w:r>
        <w:r w:rsidR="00B94921">
          <w:rPr>
            <w:webHidden/>
          </w:rPr>
        </w:r>
        <w:r w:rsidR="00B94921">
          <w:rPr>
            <w:webHidden/>
          </w:rPr>
          <w:fldChar w:fldCharType="separate"/>
        </w:r>
        <w:r w:rsidR="00B94921">
          <w:rPr>
            <w:webHidden/>
          </w:rPr>
          <w:t>41</w:t>
        </w:r>
        <w:r w:rsidR="00B94921">
          <w:rPr>
            <w:webHidden/>
          </w:rPr>
          <w:fldChar w:fldCharType="end"/>
        </w:r>
      </w:hyperlink>
    </w:p>
    <w:p w14:paraId="5068E844" w14:textId="10BCF4F8"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78" w:history="1">
        <w:r w:rsidR="00B94921" w:rsidRPr="00C716B6">
          <w:rPr>
            <w:rStyle w:val="Hypertextovprepojenie"/>
            <w:noProof/>
          </w:rPr>
          <w:t>Technik BOZP a PO</w:t>
        </w:r>
        <w:r w:rsidR="00B94921">
          <w:rPr>
            <w:noProof/>
            <w:webHidden/>
          </w:rPr>
          <w:tab/>
        </w:r>
        <w:r w:rsidR="00B94921">
          <w:rPr>
            <w:noProof/>
            <w:webHidden/>
          </w:rPr>
          <w:fldChar w:fldCharType="begin"/>
        </w:r>
        <w:r w:rsidR="00B94921">
          <w:rPr>
            <w:noProof/>
            <w:webHidden/>
          </w:rPr>
          <w:instrText xml:space="preserve"> PAGEREF _Toc176003878 \h </w:instrText>
        </w:r>
        <w:r w:rsidR="00B94921">
          <w:rPr>
            <w:noProof/>
            <w:webHidden/>
          </w:rPr>
        </w:r>
        <w:r w:rsidR="00B94921">
          <w:rPr>
            <w:noProof/>
            <w:webHidden/>
          </w:rPr>
          <w:fldChar w:fldCharType="separate"/>
        </w:r>
        <w:r w:rsidR="00B94921">
          <w:rPr>
            <w:noProof/>
            <w:webHidden/>
          </w:rPr>
          <w:t>41</w:t>
        </w:r>
        <w:r w:rsidR="00B94921">
          <w:rPr>
            <w:noProof/>
            <w:webHidden/>
          </w:rPr>
          <w:fldChar w:fldCharType="end"/>
        </w:r>
      </w:hyperlink>
    </w:p>
    <w:p w14:paraId="63A368A5" w14:textId="6DDCB7BA" w:rsidR="00B94921" w:rsidRDefault="003247B6">
      <w:pPr>
        <w:pStyle w:val="Obsah2"/>
        <w:tabs>
          <w:tab w:val="right" w:leader="dot" w:pos="9062"/>
        </w:tabs>
        <w:rPr>
          <w:rFonts w:asciiTheme="minorHAnsi" w:eastAsiaTheme="minorEastAsia" w:hAnsiTheme="minorHAnsi" w:cstheme="minorBidi"/>
          <w:noProof/>
          <w:kern w:val="2"/>
          <w:szCs w:val="24"/>
          <w:lang w:eastAsia="sk-SK"/>
          <w14:ligatures w14:val="standardContextual"/>
        </w:rPr>
      </w:pPr>
      <w:hyperlink w:anchor="_Toc176003879" w:history="1">
        <w:r w:rsidR="00B94921" w:rsidRPr="00C716B6">
          <w:rPr>
            <w:rStyle w:val="Hypertextovprepojenie"/>
            <w:noProof/>
          </w:rPr>
          <w:t>Technik: Posúdenie zdravotného rizika z expozície faktorov práce a pracovného prostredia</w:t>
        </w:r>
        <w:r w:rsidR="00B94921">
          <w:rPr>
            <w:noProof/>
            <w:webHidden/>
          </w:rPr>
          <w:tab/>
        </w:r>
        <w:r w:rsidR="00B94921">
          <w:rPr>
            <w:noProof/>
            <w:webHidden/>
          </w:rPr>
          <w:fldChar w:fldCharType="begin"/>
        </w:r>
        <w:r w:rsidR="00B94921">
          <w:rPr>
            <w:noProof/>
            <w:webHidden/>
          </w:rPr>
          <w:instrText xml:space="preserve"> PAGEREF _Toc176003879 \h </w:instrText>
        </w:r>
        <w:r w:rsidR="00B94921">
          <w:rPr>
            <w:noProof/>
            <w:webHidden/>
          </w:rPr>
        </w:r>
        <w:r w:rsidR="00B94921">
          <w:rPr>
            <w:noProof/>
            <w:webHidden/>
          </w:rPr>
          <w:fldChar w:fldCharType="separate"/>
        </w:r>
        <w:r w:rsidR="00B94921">
          <w:rPr>
            <w:noProof/>
            <w:webHidden/>
          </w:rPr>
          <w:t>41</w:t>
        </w:r>
        <w:r w:rsidR="00B94921">
          <w:rPr>
            <w:noProof/>
            <w:webHidden/>
          </w:rPr>
          <w:fldChar w:fldCharType="end"/>
        </w:r>
      </w:hyperlink>
    </w:p>
    <w:p w14:paraId="0EF26A05" w14:textId="49F7151C" w:rsidR="00B94921" w:rsidRDefault="003247B6">
      <w:pPr>
        <w:pStyle w:val="Obsah1"/>
        <w:rPr>
          <w:rFonts w:asciiTheme="minorHAnsi" w:eastAsiaTheme="minorEastAsia" w:hAnsiTheme="minorHAnsi" w:cstheme="minorBidi"/>
          <w:i w:val="0"/>
          <w:iCs w:val="0"/>
          <w:kern w:val="2"/>
          <w:szCs w:val="24"/>
          <w14:ligatures w14:val="standardContextual"/>
        </w:rPr>
      </w:pPr>
      <w:hyperlink w:anchor="_Toc176003880" w:history="1">
        <w:r w:rsidR="00B94921" w:rsidRPr="00C716B6">
          <w:rPr>
            <w:rStyle w:val="Hypertextovprepojenie"/>
          </w:rPr>
          <w:t>Článok IX Záverečné ustanovenia</w:t>
        </w:r>
        <w:r w:rsidR="00B94921">
          <w:rPr>
            <w:webHidden/>
          </w:rPr>
          <w:tab/>
        </w:r>
        <w:r w:rsidR="00B94921">
          <w:rPr>
            <w:webHidden/>
          </w:rPr>
          <w:fldChar w:fldCharType="begin"/>
        </w:r>
        <w:r w:rsidR="00B94921">
          <w:rPr>
            <w:webHidden/>
          </w:rPr>
          <w:instrText xml:space="preserve"> PAGEREF _Toc176003880 \h </w:instrText>
        </w:r>
        <w:r w:rsidR="00B94921">
          <w:rPr>
            <w:webHidden/>
          </w:rPr>
        </w:r>
        <w:r w:rsidR="00B94921">
          <w:rPr>
            <w:webHidden/>
          </w:rPr>
          <w:fldChar w:fldCharType="separate"/>
        </w:r>
        <w:r w:rsidR="00B94921">
          <w:rPr>
            <w:webHidden/>
          </w:rPr>
          <w:t>42</w:t>
        </w:r>
        <w:r w:rsidR="00B94921">
          <w:rPr>
            <w:webHidden/>
          </w:rPr>
          <w:fldChar w:fldCharType="end"/>
        </w:r>
      </w:hyperlink>
    </w:p>
    <w:p w14:paraId="04DA00C3" w14:textId="1E00C773" w:rsidR="00B94921" w:rsidRDefault="003247B6">
      <w:pPr>
        <w:pStyle w:val="Obsah1"/>
        <w:rPr>
          <w:rFonts w:asciiTheme="minorHAnsi" w:eastAsiaTheme="minorEastAsia" w:hAnsiTheme="minorHAnsi" w:cstheme="minorBidi"/>
          <w:i w:val="0"/>
          <w:iCs w:val="0"/>
          <w:kern w:val="2"/>
          <w:szCs w:val="24"/>
          <w14:ligatures w14:val="standardContextual"/>
        </w:rPr>
      </w:pPr>
      <w:hyperlink w:anchor="_Toc176003881" w:history="1">
        <w:r w:rsidR="00B94921" w:rsidRPr="00C716B6">
          <w:rPr>
            <w:rStyle w:val="Hypertextovprepojenie"/>
          </w:rPr>
          <w:t>Oboznámenie sa s obsahom Organizačného poriadku</w:t>
        </w:r>
        <w:r w:rsidR="00B94921">
          <w:rPr>
            <w:webHidden/>
          </w:rPr>
          <w:tab/>
        </w:r>
        <w:r w:rsidR="00B94921">
          <w:rPr>
            <w:webHidden/>
          </w:rPr>
          <w:fldChar w:fldCharType="begin"/>
        </w:r>
        <w:r w:rsidR="00B94921">
          <w:rPr>
            <w:webHidden/>
          </w:rPr>
          <w:instrText xml:space="preserve"> PAGEREF _Toc176003881 \h </w:instrText>
        </w:r>
        <w:r w:rsidR="00B94921">
          <w:rPr>
            <w:webHidden/>
          </w:rPr>
        </w:r>
        <w:r w:rsidR="00B94921">
          <w:rPr>
            <w:webHidden/>
          </w:rPr>
          <w:fldChar w:fldCharType="separate"/>
        </w:r>
        <w:r w:rsidR="00B94921">
          <w:rPr>
            <w:webHidden/>
          </w:rPr>
          <w:t>43</w:t>
        </w:r>
        <w:r w:rsidR="00B94921">
          <w:rPr>
            <w:webHidden/>
          </w:rPr>
          <w:fldChar w:fldCharType="end"/>
        </w:r>
      </w:hyperlink>
    </w:p>
    <w:p w14:paraId="7A6789D8" w14:textId="3A5BDC22" w:rsidR="004B2403" w:rsidRDefault="00E379AF">
      <w:pPr>
        <w:rPr>
          <w:b/>
          <w:bCs/>
        </w:rPr>
      </w:pPr>
      <w:r>
        <w:fldChar w:fldCharType="end"/>
      </w:r>
    </w:p>
    <w:p w14:paraId="71202877" w14:textId="77777777" w:rsidR="00981935" w:rsidRDefault="00981935">
      <w:pPr>
        <w:rPr>
          <w:b/>
          <w:bCs/>
        </w:rPr>
        <w:sectPr w:rsidR="00981935">
          <w:pgSz w:w="11906" w:h="16838"/>
          <w:pgMar w:top="1417" w:right="1417" w:bottom="1417" w:left="1417" w:header="708" w:footer="708" w:gutter="0"/>
          <w:cols w:space="708"/>
          <w:docGrid w:linePitch="360"/>
        </w:sectPr>
      </w:pPr>
    </w:p>
    <w:p w14:paraId="79BD46F3" w14:textId="73A9903E" w:rsidR="00D67818" w:rsidRPr="00D67818" w:rsidRDefault="00D67818" w:rsidP="00194F56">
      <w:pPr>
        <w:rPr>
          <w:bCs/>
          <w:lang w:eastAsia="sk-SK"/>
        </w:rPr>
      </w:pPr>
      <w:r w:rsidRPr="00003BED">
        <w:rPr>
          <w:bCs/>
          <w:lang w:eastAsia="sk-SK"/>
        </w:rPr>
        <w:lastRenderedPageBreak/>
        <w:t xml:space="preserve">Riaditeľ </w:t>
      </w:r>
      <w:r w:rsidR="009E4AA1" w:rsidRPr="00C101FB">
        <w:rPr>
          <w:bCs/>
          <w:lang w:eastAsia="sk-SK"/>
        </w:rPr>
        <w:t>Základnej školy, Nevädzová 2, Bratislava</w:t>
      </w:r>
      <w:r w:rsidRPr="00C101FB">
        <w:rPr>
          <w:bCs/>
          <w:lang w:eastAsia="sk-SK"/>
        </w:rPr>
        <w:t>,</w:t>
      </w:r>
      <w:r w:rsidR="002367AB">
        <w:rPr>
          <w:bCs/>
          <w:lang w:eastAsia="sk-SK"/>
        </w:rPr>
        <w:t xml:space="preserve"> </w:t>
      </w:r>
      <w:r w:rsidRPr="00F519B7">
        <w:rPr>
          <w:bCs/>
          <w:lang w:eastAsia="sk-SK"/>
        </w:rPr>
        <w:t>dňa</w:t>
      </w:r>
      <w:r w:rsidR="008B7AA8" w:rsidRPr="00F519B7">
        <w:rPr>
          <w:bCs/>
          <w:lang w:eastAsia="sk-SK"/>
        </w:rPr>
        <w:t xml:space="preserve"> </w:t>
      </w:r>
      <w:r w:rsidR="00F519B7">
        <w:rPr>
          <w:bCs/>
          <w:lang w:eastAsia="sk-SK"/>
        </w:rPr>
        <w:t xml:space="preserve">02. septembra 2024 </w:t>
      </w:r>
      <w:r w:rsidRPr="00414693">
        <w:rPr>
          <w:bCs/>
          <w:lang w:eastAsia="sk-SK"/>
        </w:rPr>
        <w:t>vydal:</w:t>
      </w:r>
    </w:p>
    <w:p w14:paraId="6D57E3DE" w14:textId="77777777" w:rsidR="00D67818" w:rsidRPr="008B7AA8" w:rsidRDefault="00D67818" w:rsidP="00194F56">
      <w:pPr>
        <w:rPr>
          <w:b/>
          <w:i/>
          <w:iCs/>
          <w:lang w:eastAsia="sk-SK"/>
        </w:rPr>
      </w:pPr>
      <w:r w:rsidRPr="008B7AA8">
        <w:rPr>
          <w:b/>
          <w:i/>
          <w:iCs/>
          <w:lang w:eastAsia="sk-SK"/>
        </w:rPr>
        <w:t>Organizačný poriadok</w:t>
      </w:r>
    </w:p>
    <w:p w14:paraId="5FCDA4C5" w14:textId="6BB2AC38" w:rsidR="00D67818" w:rsidRPr="00D67818" w:rsidRDefault="00D67818" w:rsidP="00194F56">
      <w:pPr>
        <w:rPr>
          <w:lang w:eastAsia="sk-SK"/>
        </w:rPr>
      </w:pPr>
      <w:r w:rsidRPr="00D67818">
        <w:rPr>
          <w:lang w:eastAsia="sk-SK"/>
        </w:rPr>
        <w:t xml:space="preserve">Organizačný poriadok </w:t>
      </w:r>
      <w:r w:rsidR="009E4AA1" w:rsidRPr="00C101FB">
        <w:rPr>
          <w:lang w:eastAsia="sk-SK"/>
        </w:rPr>
        <w:t>Základnej školy, Nevädzová 2, Bratislava</w:t>
      </w:r>
      <w:r w:rsidRPr="00C101FB">
        <w:rPr>
          <w:lang w:eastAsia="sk-SK"/>
        </w:rPr>
        <w:t xml:space="preserve"> (ďalej len „organizačný poriadok“) je základným vnútorným organizačným predpisom </w:t>
      </w:r>
      <w:r w:rsidR="009E4AA1" w:rsidRPr="00C101FB">
        <w:rPr>
          <w:lang w:eastAsia="sk-SK"/>
        </w:rPr>
        <w:t>Základnej školy, Nevädzová 2, Bratislava</w:t>
      </w:r>
      <w:r w:rsidRPr="00C101FB">
        <w:rPr>
          <w:lang w:eastAsia="sk-SK"/>
        </w:rPr>
        <w:t xml:space="preserve"> (ďalej len „organizácia”).</w:t>
      </w:r>
    </w:p>
    <w:p w14:paraId="6F3713C6" w14:textId="77777777" w:rsidR="00D67818" w:rsidRPr="00D67818" w:rsidRDefault="00D67818" w:rsidP="00194F56">
      <w:pPr>
        <w:rPr>
          <w:lang w:eastAsia="sk-SK"/>
        </w:rPr>
      </w:pPr>
      <w:r w:rsidRPr="00D67818">
        <w:rPr>
          <w:lang w:eastAsia="sk-SK"/>
        </w:rPr>
        <w:t>Organizačný poriadok ustanovuje vnútorné organizačné členenie organizácie</w:t>
      </w:r>
      <w:r>
        <w:rPr>
          <w:lang w:eastAsia="sk-SK"/>
        </w:rPr>
        <w:t>,</w:t>
      </w:r>
      <w:r w:rsidRPr="00D67818">
        <w:rPr>
          <w:lang w:eastAsia="sk-SK"/>
        </w:rPr>
        <w:t xml:space="preserve"> rozsah oprávnení a zodpovednosti vedúcich zamestnancov organizácie podľa § 9 ods. 3 ZP a § 82 ZP (ďalej len „vedúci zamestnanec”), pôsobnosť a vzájomné vzťahy jednotlivých organizačných útvarov organizácie.</w:t>
      </w:r>
    </w:p>
    <w:p w14:paraId="2EFE7696" w14:textId="77777777" w:rsidR="004A01A8" w:rsidRPr="00D67818" w:rsidRDefault="00D67818" w:rsidP="00194F56">
      <w:pPr>
        <w:rPr>
          <w:lang w:eastAsia="sk-SK"/>
        </w:rPr>
      </w:pPr>
      <w:r w:rsidRPr="00D67818">
        <w:rPr>
          <w:lang w:eastAsia="sk-SK"/>
        </w:rPr>
        <w:t>Organizačný poriadok je záväzný pre všetkých zamestnancov organizácie, ktorí sú v pracovnom pomere a zamestnancov, ktorí vykonávajú práce na základe dohôd o prácach vykonávaných mimo pracovného pomeru.</w:t>
      </w:r>
      <w:r w:rsidR="003A29E6">
        <w:rPr>
          <w:lang w:eastAsia="sk-SK"/>
        </w:rPr>
        <w:t xml:space="preserve"> </w:t>
      </w:r>
      <w:r w:rsidR="00E11B82">
        <w:t>Riaditeľ školy je povinn</w:t>
      </w:r>
      <w:r w:rsidR="00601519">
        <w:t>ý</w:t>
      </w:r>
      <w:r w:rsidR="00E11B82">
        <w:t xml:space="preserve"> oboznámiť s organizačným poriadkom všetkých zamestnancov a dbať na jeho dodržiavanie.</w:t>
      </w:r>
    </w:p>
    <w:p w14:paraId="7FEE53F7" w14:textId="77777777" w:rsidR="003E26B7" w:rsidRDefault="003E26B7" w:rsidP="00194F56">
      <w:pPr>
        <w:rPr>
          <w:b/>
          <w:lang w:eastAsia="sk-SK"/>
        </w:rPr>
      </w:pPr>
    </w:p>
    <w:p w14:paraId="751821F0" w14:textId="77777777" w:rsidR="00010B3F" w:rsidRDefault="003E26B7" w:rsidP="003E26B7">
      <w:pPr>
        <w:pStyle w:val="Nadpis1"/>
        <w:rPr>
          <w:lang w:eastAsia="sk-SK"/>
        </w:rPr>
      </w:pPr>
      <w:bookmarkStart w:id="0" w:name="_Toc176003828"/>
      <w:r w:rsidRPr="004C49EC">
        <w:rPr>
          <w:lang w:eastAsia="sk-SK"/>
        </w:rPr>
        <w:t>Článok I</w:t>
      </w:r>
      <w:bookmarkStart w:id="1" w:name="_Toc169614985"/>
      <w:r>
        <w:rPr>
          <w:lang w:eastAsia="sk-SK"/>
        </w:rPr>
        <w:br/>
      </w:r>
      <w:r w:rsidR="00010B3F" w:rsidRPr="004C49EC">
        <w:rPr>
          <w:lang w:eastAsia="sk-SK"/>
        </w:rPr>
        <w:t>Všeobecná časť</w:t>
      </w:r>
      <w:bookmarkEnd w:id="0"/>
      <w:bookmarkEnd w:id="1"/>
    </w:p>
    <w:p w14:paraId="39DAF417" w14:textId="77777777" w:rsidR="003E26B7" w:rsidRPr="003E26B7" w:rsidRDefault="003E26B7" w:rsidP="003E26B7">
      <w:pPr>
        <w:rPr>
          <w:lang w:eastAsia="sk-SK"/>
        </w:rPr>
      </w:pPr>
    </w:p>
    <w:p w14:paraId="1FD2F298" w14:textId="77777777" w:rsidR="00010B3F" w:rsidRPr="00E379AF" w:rsidRDefault="00010B3F" w:rsidP="00E379AF">
      <w:pPr>
        <w:pStyle w:val="Nadpis2"/>
        <w:rPr>
          <w:szCs w:val="32"/>
        </w:rPr>
      </w:pPr>
      <w:bookmarkStart w:id="2" w:name="_Toc169614986"/>
      <w:bookmarkStart w:id="3" w:name="_Toc176003829"/>
      <w:r w:rsidRPr="00E379AF">
        <w:rPr>
          <w:szCs w:val="32"/>
        </w:rPr>
        <w:t>Základné ustanovenia</w:t>
      </w:r>
      <w:bookmarkEnd w:id="2"/>
      <w:bookmarkEnd w:id="3"/>
    </w:p>
    <w:p w14:paraId="7AB17BB2" w14:textId="77777777" w:rsidR="00D67818" w:rsidRPr="00D67818" w:rsidRDefault="00D67818" w:rsidP="00194F56">
      <w:pPr>
        <w:rPr>
          <w:lang w:eastAsia="sk-SK"/>
        </w:rPr>
      </w:pPr>
    </w:p>
    <w:p w14:paraId="10EBDEF7" w14:textId="77777777" w:rsidR="00411F3D" w:rsidRPr="00C101FB" w:rsidRDefault="00411F3D" w:rsidP="00840226">
      <w:pPr>
        <w:pStyle w:val="Odsekzoznamu"/>
        <w:numPr>
          <w:ilvl w:val="0"/>
          <w:numId w:val="7"/>
        </w:numPr>
        <w:rPr>
          <w:lang w:eastAsia="sk-SK"/>
        </w:rPr>
      </w:pPr>
      <w:r w:rsidRPr="00C101FB">
        <w:rPr>
          <w:lang w:eastAsia="sk-SK"/>
        </w:rPr>
        <w:t>Základná škola, Nevädzová 2, Bratislava (ďalej len „škola“) bola zriadená ako samostatná rozpočtová organizácia zriaďovacou listinou zo dňa 01.09.1997, vydanou Mestskou časťou Bratislava - Ružinov, Mierová 21, 82705, Bratislava - mestská časť Ružinov</w:t>
      </w:r>
    </w:p>
    <w:p w14:paraId="7BB30323" w14:textId="72786C9E" w:rsidR="00010B3F" w:rsidRPr="00C101FB" w:rsidRDefault="00010B3F" w:rsidP="00840226">
      <w:pPr>
        <w:pStyle w:val="Odsekzoznamu"/>
        <w:numPr>
          <w:ilvl w:val="0"/>
          <w:numId w:val="7"/>
        </w:numPr>
        <w:rPr>
          <w:lang w:eastAsia="sk-SK"/>
        </w:rPr>
      </w:pPr>
      <w:r w:rsidRPr="00805E42">
        <w:rPr>
          <w:lang w:eastAsia="sk-SK"/>
        </w:rPr>
        <w:t>Predmetom činnosti organizácie je</w:t>
      </w:r>
      <w:r w:rsidR="00E11B82" w:rsidRPr="00805E42">
        <w:t xml:space="preserve"> </w:t>
      </w:r>
      <w:r w:rsidR="00E11B82" w:rsidRPr="00805E42">
        <w:rPr>
          <w:lang w:eastAsia="sk-SK"/>
        </w:rPr>
        <w:t>výchovno-vzdelávacia činnosť pre primárne vzdelávanie žiakov</w:t>
      </w:r>
      <w:r w:rsidR="004B7372">
        <w:rPr>
          <w:lang w:eastAsia="sk-SK"/>
        </w:rPr>
        <w:t xml:space="preserve"> </w:t>
      </w:r>
      <w:r w:rsidR="004B7372" w:rsidRPr="003B2637">
        <w:rPr>
          <w:lang w:eastAsia="sk-SK"/>
        </w:rPr>
        <w:t>a </w:t>
      </w:r>
      <w:r w:rsidR="004B7372" w:rsidRPr="00C101FB">
        <w:rPr>
          <w:lang w:eastAsia="sk-SK"/>
        </w:rPr>
        <w:t xml:space="preserve">nižšie </w:t>
      </w:r>
      <w:r w:rsidR="007303EB" w:rsidRPr="00C101FB">
        <w:rPr>
          <w:lang w:eastAsia="sk-SK"/>
        </w:rPr>
        <w:t>sekundárne</w:t>
      </w:r>
      <w:r w:rsidR="004B7372" w:rsidRPr="00C101FB">
        <w:rPr>
          <w:lang w:eastAsia="sk-SK"/>
        </w:rPr>
        <w:t xml:space="preserve"> vzdel</w:t>
      </w:r>
      <w:r w:rsidR="007303EB" w:rsidRPr="00C101FB">
        <w:rPr>
          <w:lang w:eastAsia="sk-SK"/>
        </w:rPr>
        <w:t>áva</w:t>
      </w:r>
      <w:r w:rsidR="004B7372" w:rsidRPr="00C101FB">
        <w:rPr>
          <w:lang w:eastAsia="sk-SK"/>
        </w:rPr>
        <w:t>nie.</w:t>
      </w:r>
    </w:p>
    <w:p w14:paraId="1D8C5133" w14:textId="24BA1625" w:rsidR="00983CAF" w:rsidRPr="00C101FB" w:rsidRDefault="00010B3F" w:rsidP="00840226">
      <w:pPr>
        <w:pStyle w:val="Odsekzoznamu"/>
        <w:numPr>
          <w:ilvl w:val="0"/>
          <w:numId w:val="7"/>
        </w:numPr>
        <w:rPr>
          <w:lang w:eastAsia="sk-SK"/>
        </w:rPr>
      </w:pPr>
      <w:r w:rsidRPr="00C101FB">
        <w:rPr>
          <w:lang w:eastAsia="sk-SK"/>
        </w:rPr>
        <w:t xml:space="preserve">Sídlom organizácie je: </w:t>
      </w:r>
      <w:r w:rsidR="009E4AA1" w:rsidRPr="00C101FB">
        <w:rPr>
          <w:lang w:eastAsia="sk-SK"/>
        </w:rPr>
        <w:t>Nevädzová 2, Bratislava, 82101.</w:t>
      </w:r>
    </w:p>
    <w:p w14:paraId="2B13D231" w14:textId="6CBBC149" w:rsidR="00983CAF" w:rsidRDefault="00010B3F" w:rsidP="00840226">
      <w:pPr>
        <w:pStyle w:val="Odsekzoznamu"/>
        <w:numPr>
          <w:ilvl w:val="0"/>
          <w:numId w:val="7"/>
        </w:numPr>
        <w:rPr>
          <w:lang w:eastAsia="sk-SK"/>
        </w:rPr>
      </w:pPr>
      <w:r w:rsidRPr="004C49EC">
        <w:rPr>
          <w:lang w:eastAsia="sk-SK"/>
        </w:rPr>
        <w:t xml:space="preserve">Štatutárnym orgánom je: </w:t>
      </w:r>
      <w:r w:rsidRPr="00195CF1">
        <w:rPr>
          <w:lang w:eastAsia="sk-SK"/>
        </w:rPr>
        <w:t>riaditeľ školy, ktor</w:t>
      </w:r>
      <w:r w:rsidR="00195CF1" w:rsidRPr="00195CF1">
        <w:rPr>
          <w:lang w:eastAsia="sk-SK"/>
        </w:rPr>
        <w:t>ý</w:t>
      </w:r>
      <w:r w:rsidRPr="00195CF1">
        <w:rPr>
          <w:lang w:eastAsia="sk-SK"/>
        </w:rPr>
        <w:t> koná v právnych vzťahoch v mene školy a zastupuje školu navonok</w:t>
      </w:r>
      <w:r w:rsidRPr="00983CAF">
        <w:rPr>
          <w:i/>
          <w:iCs/>
          <w:lang w:eastAsia="sk-SK"/>
        </w:rPr>
        <w:t>. </w:t>
      </w:r>
      <w:r w:rsidR="00A4558A" w:rsidRPr="00195CF1">
        <w:t>Riaditeľ</w:t>
      </w:r>
      <w:r w:rsidR="00DA3840" w:rsidRPr="00195CF1">
        <w:t>a</w:t>
      </w:r>
      <w:r w:rsidR="00A4558A" w:rsidRPr="00195CF1">
        <w:t xml:space="preserve"> školy </w:t>
      </w:r>
      <w:r w:rsidR="00A4558A" w:rsidRPr="00195CF1">
        <w:rPr>
          <w:lang w:eastAsia="sk-SK"/>
        </w:rPr>
        <w:t>vymenúva a odvoláva na návrh Rady školy zriaďovateľ.</w:t>
      </w:r>
      <w:r w:rsidR="00A4558A" w:rsidRPr="00983CAF">
        <w:rPr>
          <w:i/>
          <w:iCs/>
          <w:lang w:eastAsia="sk-SK"/>
        </w:rPr>
        <w:t xml:space="preserve"> </w:t>
      </w:r>
      <w:r w:rsidRPr="00195CF1">
        <w:rPr>
          <w:lang w:eastAsia="sk-SK"/>
        </w:rPr>
        <w:t>Riaditeľ</w:t>
      </w:r>
      <w:r w:rsidR="00DA3840" w:rsidRPr="00195CF1">
        <w:rPr>
          <w:lang w:eastAsia="sk-SK"/>
        </w:rPr>
        <w:t>a</w:t>
      </w:r>
      <w:r w:rsidRPr="00195CF1">
        <w:rPr>
          <w:lang w:eastAsia="sk-SK"/>
        </w:rPr>
        <w:t xml:space="preserve"> školy zastupujú zástupcovia, ktorí </w:t>
      </w:r>
      <w:r w:rsidR="008944BC">
        <w:rPr>
          <w:lang w:eastAsia="sk-SK"/>
        </w:rPr>
        <w:t>ho</w:t>
      </w:r>
      <w:r w:rsidRPr="00195CF1">
        <w:rPr>
          <w:lang w:eastAsia="sk-SK"/>
        </w:rPr>
        <w:t xml:space="preserve"> zastupujú v rámci zvereného úseku činnosti.</w:t>
      </w:r>
    </w:p>
    <w:p w14:paraId="32737246" w14:textId="60F41E81" w:rsidR="00195CF1" w:rsidRPr="00C101FB" w:rsidRDefault="00010B3F" w:rsidP="00840226">
      <w:pPr>
        <w:pStyle w:val="Odsekzoznamu"/>
        <w:numPr>
          <w:ilvl w:val="0"/>
          <w:numId w:val="7"/>
        </w:numPr>
        <w:rPr>
          <w:lang w:eastAsia="sk-SK"/>
        </w:rPr>
      </w:pPr>
      <w:r w:rsidRPr="00C101FB">
        <w:rPr>
          <w:lang w:eastAsia="sk-SK"/>
        </w:rPr>
        <w:t>Zástupc</w:t>
      </w:r>
      <w:r w:rsidR="00E11B82" w:rsidRPr="00C101FB">
        <w:rPr>
          <w:lang w:eastAsia="sk-SK"/>
        </w:rPr>
        <w:t>a</w:t>
      </w:r>
      <w:r w:rsidRPr="00C101FB">
        <w:rPr>
          <w:lang w:eastAsia="sk-SK"/>
        </w:rPr>
        <w:t xml:space="preserve"> riaditeľ</w:t>
      </w:r>
      <w:r w:rsidR="00DA3840" w:rsidRPr="00C101FB">
        <w:rPr>
          <w:lang w:eastAsia="sk-SK"/>
        </w:rPr>
        <w:t>a</w:t>
      </w:r>
      <w:r w:rsidRPr="00C101FB">
        <w:rPr>
          <w:lang w:eastAsia="sk-SK"/>
        </w:rPr>
        <w:t>, ktor</w:t>
      </w:r>
      <w:r w:rsidR="00A10A94" w:rsidRPr="00C101FB">
        <w:rPr>
          <w:lang w:eastAsia="sk-SK"/>
        </w:rPr>
        <w:t>ý</w:t>
      </w:r>
      <w:r w:rsidRPr="00C101FB">
        <w:rPr>
          <w:lang w:eastAsia="sk-SK"/>
        </w:rPr>
        <w:t xml:space="preserve"> zastupuj</w:t>
      </w:r>
      <w:r w:rsidR="00A10A94" w:rsidRPr="00C101FB">
        <w:rPr>
          <w:lang w:eastAsia="sk-SK"/>
        </w:rPr>
        <w:t>e</w:t>
      </w:r>
      <w:r w:rsidRPr="00C101FB">
        <w:rPr>
          <w:lang w:eastAsia="sk-SK"/>
        </w:rPr>
        <w:t xml:space="preserve"> riaditeľ</w:t>
      </w:r>
      <w:r w:rsidR="00DA3840" w:rsidRPr="00C101FB">
        <w:rPr>
          <w:lang w:eastAsia="sk-SK"/>
        </w:rPr>
        <w:t>a</w:t>
      </w:r>
      <w:r w:rsidRPr="00C101FB">
        <w:rPr>
          <w:lang w:eastAsia="sk-SK"/>
        </w:rPr>
        <w:t xml:space="preserve"> školy počas je</w:t>
      </w:r>
      <w:r w:rsidR="008944BC" w:rsidRPr="00C101FB">
        <w:rPr>
          <w:lang w:eastAsia="sk-SK"/>
        </w:rPr>
        <w:t>ho</w:t>
      </w:r>
      <w:r w:rsidRPr="00C101FB">
        <w:rPr>
          <w:lang w:eastAsia="sk-SK"/>
        </w:rPr>
        <w:t xml:space="preserve"> neprítomnosti v celom rozsahu je</w:t>
      </w:r>
      <w:r w:rsidR="008944BC" w:rsidRPr="00C101FB">
        <w:rPr>
          <w:lang w:eastAsia="sk-SK"/>
        </w:rPr>
        <w:t>ho</w:t>
      </w:r>
      <w:r w:rsidRPr="00C101FB">
        <w:rPr>
          <w:lang w:eastAsia="sk-SK"/>
        </w:rPr>
        <w:t xml:space="preserve"> pôsobnosti </w:t>
      </w:r>
      <w:r w:rsidR="00A10A94" w:rsidRPr="00C101FB">
        <w:rPr>
          <w:lang w:eastAsia="sk-SK"/>
        </w:rPr>
        <w:t>je</w:t>
      </w:r>
      <w:r w:rsidR="00195CF1" w:rsidRPr="00C101FB">
        <w:rPr>
          <w:lang w:eastAsia="sk-SK"/>
        </w:rPr>
        <w:t>:</w:t>
      </w:r>
    </w:p>
    <w:tbl>
      <w:tblPr>
        <w:tblStyle w:val="Mriekatabuky"/>
        <w:tblW w:w="7955"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tblGrid>
      <w:tr w:rsidR="008F0BD7" w:rsidRPr="00F33F3D" w14:paraId="4FC3004E" w14:textId="77777777" w:rsidTr="007547E3">
        <w:trPr>
          <w:trHeight w:val="267"/>
        </w:trPr>
        <w:tc>
          <w:tcPr>
            <w:tcW w:w="7955" w:type="dxa"/>
          </w:tcPr>
          <w:p w14:paraId="11F3C46B" w14:textId="633ABE17" w:rsidR="008F0BD7" w:rsidRPr="001C3FC6" w:rsidRDefault="003F37BD" w:rsidP="00625811">
            <w:pPr>
              <w:rPr>
                <w:b/>
                <w:bCs/>
                <w:szCs w:val="24"/>
                <w:highlight w:val="green"/>
                <w:lang w:eastAsia="sk-SK"/>
              </w:rPr>
            </w:pPr>
            <w:r w:rsidRPr="001C3FC6">
              <w:rPr>
                <w:b/>
                <w:bCs/>
                <w:szCs w:val="24"/>
                <w:lang w:eastAsia="sk-SK"/>
              </w:rPr>
              <w:t>Zástupca riaditeľa školy pre druhý stupeň</w:t>
            </w:r>
          </w:p>
        </w:tc>
      </w:tr>
    </w:tbl>
    <w:p w14:paraId="6EA43C53" w14:textId="77777777" w:rsidR="008F0BD7" w:rsidRPr="00F33F3D" w:rsidRDefault="008F0BD7" w:rsidP="008F0BD7">
      <w:pPr>
        <w:pStyle w:val="Odsekzoznamu"/>
        <w:ind w:left="567"/>
        <w:rPr>
          <w:lang w:eastAsia="sk-SK"/>
        </w:rPr>
      </w:pPr>
    </w:p>
    <w:p w14:paraId="2DAB3756" w14:textId="77777777" w:rsidR="008F0BD7" w:rsidRPr="00F33F3D" w:rsidRDefault="00010B3F" w:rsidP="00840226">
      <w:pPr>
        <w:pStyle w:val="Odsekzoznamu"/>
        <w:numPr>
          <w:ilvl w:val="0"/>
          <w:numId w:val="7"/>
        </w:numPr>
        <w:rPr>
          <w:lang w:eastAsia="sk-SK"/>
        </w:rPr>
      </w:pPr>
      <w:r w:rsidRPr="00F33F3D">
        <w:rPr>
          <w:lang w:eastAsia="sk-SK"/>
        </w:rPr>
        <w:t xml:space="preserve">Iní zamestnanci </w:t>
      </w:r>
      <w:r w:rsidR="00E11B82" w:rsidRPr="00F33F3D">
        <w:rPr>
          <w:lang w:eastAsia="sk-SK"/>
        </w:rPr>
        <w:t>organizácie</w:t>
      </w:r>
      <w:r w:rsidRPr="00F33F3D">
        <w:rPr>
          <w:lang w:eastAsia="sk-SK"/>
        </w:rPr>
        <w:t xml:space="preserve"> sú oprávnení robiť za zamestnávateľa právne úkony nevyhnutné na plnenie uložených pracovných úloh v prípadoch, keď je to stanovené </w:t>
      </w:r>
      <w:r w:rsidRPr="00F33F3D">
        <w:rPr>
          <w:lang w:eastAsia="sk-SK"/>
        </w:rPr>
        <w:lastRenderedPageBreak/>
        <w:t>v tomto organizačnom poriadku a v ostatných vnútorných predpisoch školy alebo keď je to vzhľadom na ich pracovné zaradenie obvyklé.</w:t>
      </w:r>
    </w:p>
    <w:p w14:paraId="1C76A966" w14:textId="77777777" w:rsidR="008F0BD7" w:rsidRPr="00F33F3D" w:rsidRDefault="00010B3F" w:rsidP="00840226">
      <w:pPr>
        <w:pStyle w:val="Odsekzoznamu"/>
        <w:numPr>
          <w:ilvl w:val="0"/>
          <w:numId w:val="7"/>
        </w:numPr>
        <w:rPr>
          <w:lang w:eastAsia="sk-SK"/>
        </w:rPr>
      </w:pPr>
      <w:r w:rsidRPr="00F33F3D">
        <w:rPr>
          <w:lang w:eastAsia="sk-SK"/>
        </w:rPr>
        <w:t>Oprávnenie zastupovať školu navonok iným ako štatutárnym orgánom alebo jeho zástupc</w:t>
      </w:r>
      <w:r w:rsidR="00E11B82" w:rsidRPr="00F33F3D">
        <w:rPr>
          <w:lang w:eastAsia="sk-SK"/>
        </w:rPr>
        <w:t>ami</w:t>
      </w:r>
      <w:r w:rsidRPr="00F33F3D">
        <w:rPr>
          <w:lang w:eastAsia="sk-SK"/>
        </w:rPr>
        <w:t xml:space="preserve"> vzniká na základe písomného poverenia vydaného štatutárnym orgánom. V poverení okrem všeobecných náležitostí musí byť vymedzený rozsah poverenia.</w:t>
      </w:r>
    </w:p>
    <w:p w14:paraId="0F4D68A7" w14:textId="77777777" w:rsidR="008F0BD7" w:rsidRPr="00F33F3D" w:rsidRDefault="00010B3F" w:rsidP="00840226">
      <w:pPr>
        <w:pStyle w:val="Odsekzoznamu"/>
        <w:numPr>
          <w:ilvl w:val="0"/>
          <w:numId w:val="7"/>
        </w:numPr>
        <w:rPr>
          <w:lang w:eastAsia="sk-SK"/>
        </w:rPr>
      </w:pPr>
      <w:r w:rsidRPr="00F33F3D">
        <w:rPr>
          <w:lang w:eastAsia="sk-SK"/>
        </w:rPr>
        <w:t>Každý vedúci zamestnanec je povinný určiť svojho zástupcu, ktorý ho v dobe neprítomnosti zastupuje v plnom rozsahu práv a povinností a za svoje konanie v tomto rozsahu zodpovedá.</w:t>
      </w:r>
    </w:p>
    <w:p w14:paraId="27B483CB" w14:textId="77777777" w:rsidR="008F0BD7" w:rsidRPr="00F33F3D" w:rsidRDefault="00010B3F" w:rsidP="00840226">
      <w:pPr>
        <w:pStyle w:val="Odsekzoznamu"/>
        <w:numPr>
          <w:ilvl w:val="0"/>
          <w:numId w:val="7"/>
        </w:numPr>
        <w:rPr>
          <w:lang w:eastAsia="sk-SK"/>
        </w:rPr>
      </w:pPr>
      <w:r w:rsidRPr="00F33F3D">
        <w:rPr>
          <w:lang w:eastAsia="sk-SK"/>
        </w:rPr>
        <w:t>Zástupca i zastupovaný sú povinní sa pri odovzdávaní funkcie na zastupovanie navzájom informovať o priebehu a stave hlavných a nedokončených úloh a o stave iných dôležitých vecí.</w:t>
      </w:r>
    </w:p>
    <w:p w14:paraId="5330D444" w14:textId="1BEB54BA" w:rsidR="00B06ED3" w:rsidRPr="00F33F3D" w:rsidRDefault="00B13972" w:rsidP="00840226">
      <w:pPr>
        <w:pStyle w:val="Odsekzoznamu"/>
        <w:numPr>
          <w:ilvl w:val="0"/>
          <w:numId w:val="7"/>
        </w:numPr>
        <w:rPr>
          <w:lang w:eastAsia="sk-SK"/>
        </w:rPr>
      </w:pPr>
      <w:r w:rsidRPr="00F33F3D">
        <w:t>Tento organizačný poriadok je základnou internou organizačnou normou ZŠ, je vydaný v súlade s Vyhláškou MŠVVaŠ SR č. 339/2023 Z.</w:t>
      </w:r>
      <w:r w:rsidR="008B7AA8" w:rsidRPr="00F33F3D">
        <w:t xml:space="preserve"> </w:t>
      </w:r>
      <w:r w:rsidRPr="00F33F3D">
        <w:t>z</w:t>
      </w:r>
      <w:r w:rsidR="008944BC" w:rsidRPr="00F33F3D">
        <w:t>.</w:t>
      </w:r>
      <w:r w:rsidRPr="00F33F3D">
        <w:t>, určuje organizačnú štruktúru, štruktúru riadenia zamestnancov, vymedzuje oblasť, činnosť a zodpovednosť vedúcich zamestnancov a ostatných zamestnancov, deľbu práce a pôsobnosť jednotlivých úsekov v súlade s Vyhláškou MŠVVaŠ SR č. 223/2022 Z. z. o základnej škole.</w:t>
      </w:r>
    </w:p>
    <w:p w14:paraId="134C2686" w14:textId="77777777" w:rsidR="00B13972" w:rsidRPr="00F33F3D" w:rsidRDefault="00B13972" w:rsidP="00194F56">
      <w:pPr>
        <w:pStyle w:val="Odsekzoznamu"/>
        <w:rPr>
          <w:lang w:eastAsia="sk-SK"/>
        </w:rPr>
      </w:pPr>
    </w:p>
    <w:p w14:paraId="6B6E92C8" w14:textId="77777777" w:rsidR="003E26B7" w:rsidRPr="00F33F3D" w:rsidRDefault="003E26B7" w:rsidP="00194F56">
      <w:pPr>
        <w:pStyle w:val="Odsekzoznamu"/>
        <w:rPr>
          <w:lang w:eastAsia="sk-SK"/>
        </w:rPr>
      </w:pPr>
    </w:p>
    <w:p w14:paraId="0C01F407" w14:textId="77777777" w:rsidR="00010B3F" w:rsidRPr="00F33F3D" w:rsidRDefault="00010B3F" w:rsidP="00E379AF">
      <w:pPr>
        <w:pStyle w:val="Nadpis1"/>
        <w:rPr>
          <w:lang w:eastAsia="sk-SK"/>
        </w:rPr>
      </w:pPr>
      <w:bookmarkStart w:id="4" w:name="_Toc176003830"/>
      <w:r w:rsidRPr="00F33F3D">
        <w:rPr>
          <w:lang w:eastAsia="sk-SK"/>
        </w:rPr>
        <w:t>Článok II</w:t>
      </w:r>
      <w:bookmarkStart w:id="5" w:name="_Toc169614987"/>
      <w:r w:rsidR="003E26B7" w:rsidRPr="00F33F3D">
        <w:rPr>
          <w:lang w:eastAsia="sk-SK"/>
        </w:rPr>
        <w:br/>
      </w:r>
      <w:r w:rsidR="0077089B" w:rsidRPr="00F33F3D">
        <w:rPr>
          <w:lang w:eastAsia="sk-SK"/>
        </w:rPr>
        <w:t>Riadenie organizácie</w:t>
      </w:r>
      <w:bookmarkEnd w:id="4"/>
      <w:bookmarkEnd w:id="5"/>
    </w:p>
    <w:p w14:paraId="41FB5D46" w14:textId="77777777" w:rsidR="00A4558A" w:rsidRPr="00F33F3D" w:rsidRDefault="00A4558A" w:rsidP="00194F56">
      <w:pPr>
        <w:rPr>
          <w:lang w:eastAsia="sk-SK"/>
        </w:rPr>
      </w:pPr>
    </w:p>
    <w:p w14:paraId="63363120" w14:textId="77777777" w:rsidR="0077089B" w:rsidRPr="00F33F3D" w:rsidRDefault="0077089B" w:rsidP="00E379AF">
      <w:pPr>
        <w:pStyle w:val="Nadpis2"/>
      </w:pPr>
      <w:bookmarkStart w:id="6" w:name="_Toc169614988"/>
      <w:bookmarkStart w:id="7" w:name="_Toc176003831"/>
      <w:r w:rsidRPr="00F33F3D">
        <w:t>Základné zásady činnosti a riadenia organizácie</w:t>
      </w:r>
      <w:bookmarkEnd w:id="6"/>
      <w:bookmarkEnd w:id="7"/>
      <w:r w:rsidRPr="00F33F3D">
        <w:t xml:space="preserve"> </w:t>
      </w:r>
    </w:p>
    <w:p w14:paraId="31078BA4" w14:textId="77777777" w:rsidR="00102E96" w:rsidRPr="00F33F3D" w:rsidRDefault="00102E96" w:rsidP="00194F56"/>
    <w:p w14:paraId="0984E574" w14:textId="73FB86CF" w:rsidR="0077089B" w:rsidRPr="00F33F3D" w:rsidRDefault="0077089B" w:rsidP="00840226">
      <w:pPr>
        <w:pStyle w:val="Odsekzoznamu"/>
        <w:numPr>
          <w:ilvl w:val="0"/>
          <w:numId w:val="8"/>
        </w:numPr>
      </w:pPr>
      <w:r w:rsidRPr="00F33F3D">
        <w:t>V činnosti organizácie sa uplatňujú nasledujúce zásady:</w:t>
      </w:r>
    </w:p>
    <w:p w14:paraId="4A634292" w14:textId="136FB4E7" w:rsidR="0077089B" w:rsidRPr="00F33F3D" w:rsidRDefault="0077089B" w:rsidP="00840226">
      <w:pPr>
        <w:pStyle w:val="Odsekzoznamu"/>
        <w:numPr>
          <w:ilvl w:val="1"/>
          <w:numId w:val="8"/>
        </w:numPr>
        <w:spacing w:line="240" w:lineRule="auto"/>
      </w:pPr>
      <w:r w:rsidRPr="00F33F3D">
        <w:t>zásada priamej nadriadenosti a podriadenosti medzi zamestnancom a vedúcim zamestnancom (nadriadeným), ktorá sa prejavuje vo vzťahu k určovaniu a ukladaniu pracovných úloh a kontrole ich plnenia,</w:t>
      </w:r>
    </w:p>
    <w:p w14:paraId="5CFDB40D" w14:textId="7FB0182F" w:rsidR="0077089B" w:rsidRPr="00F33F3D" w:rsidRDefault="0077089B" w:rsidP="00840226">
      <w:pPr>
        <w:pStyle w:val="Odsekzoznamu"/>
        <w:numPr>
          <w:ilvl w:val="1"/>
          <w:numId w:val="8"/>
        </w:numPr>
        <w:spacing w:line="240" w:lineRule="auto"/>
      </w:pPr>
      <w:r w:rsidRPr="00F33F3D">
        <w:t>zásada odbornej a metodickej príslušnosti, ktorá sa uplatňuje prostredníctvom metodických a odborných pokynov, informácií a doporučení,</w:t>
      </w:r>
    </w:p>
    <w:p w14:paraId="0BF14ED6" w14:textId="77777777" w:rsidR="00B13972" w:rsidRPr="00F33F3D" w:rsidRDefault="0077089B" w:rsidP="00840226">
      <w:pPr>
        <w:pStyle w:val="Odsekzoznamu"/>
        <w:numPr>
          <w:ilvl w:val="1"/>
          <w:numId w:val="8"/>
        </w:numPr>
        <w:spacing w:line="240" w:lineRule="auto"/>
      </w:pPr>
      <w:r w:rsidRPr="00F33F3D">
        <w:t>zásada spolupráce jednotlivých úsekov školy pri zabezpečovaní činností a plnení úloh organizácie,</w:t>
      </w:r>
    </w:p>
    <w:p w14:paraId="436A21BD" w14:textId="6B6E0E2F" w:rsidR="0077089B" w:rsidRPr="00F33F3D" w:rsidRDefault="0077089B" w:rsidP="00840226">
      <w:pPr>
        <w:pStyle w:val="Odsekzoznamu"/>
        <w:numPr>
          <w:ilvl w:val="1"/>
          <w:numId w:val="8"/>
        </w:numPr>
        <w:spacing w:line="240" w:lineRule="auto"/>
      </w:pPr>
      <w:r w:rsidRPr="00F33F3D">
        <w:t>zásada zmieru pri riešení sporov vzniknutých pri zabezpečovaní úloh organizácie, spory sa riešia predovšetkým dohodou</w:t>
      </w:r>
      <w:r w:rsidR="007F2038" w:rsidRPr="00F33F3D">
        <w:t>.</w:t>
      </w:r>
      <w:r w:rsidRPr="00F33F3D">
        <w:t xml:space="preserve"> </w:t>
      </w:r>
      <w:r w:rsidR="007F2038" w:rsidRPr="00F33F3D">
        <w:t>A</w:t>
      </w:r>
      <w:r w:rsidRPr="00F33F3D">
        <w:t>k nedôjde k dohode, rozhoduje riaditeľ organizácie.</w:t>
      </w:r>
    </w:p>
    <w:p w14:paraId="599D19C3" w14:textId="77777777" w:rsidR="0077089B" w:rsidRPr="00F33F3D" w:rsidRDefault="0077089B" w:rsidP="00E379AF">
      <w:pPr>
        <w:pStyle w:val="Nadpis2"/>
      </w:pPr>
    </w:p>
    <w:p w14:paraId="7AF24054" w14:textId="4F2E5BC4" w:rsidR="0077089B" w:rsidRPr="00F33F3D" w:rsidRDefault="0077089B" w:rsidP="00E379AF">
      <w:pPr>
        <w:pStyle w:val="Nadpis2"/>
      </w:pPr>
      <w:bookmarkStart w:id="8" w:name="_Toc169614989"/>
      <w:bookmarkStart w:id="9" w:name="_Toc176003832"/>
      <w:r w:rsidRPr="00F33F3D">
        <w:t>Základné organizačné a riadiace normy</w:t>
      </w:r>
      <w:bookmarkEnd w:id="8"/>
      <w:bookmarkEnd w:id="9"/>
    </w:p>
    <w:p w14:paraId="3A9AC556" w14:textId="77777777" w:rsidR="00517671" w:rsidRPr="00F33F3D" w:rsidRDefault="00517671" w:rsidP="00194F56"/>
    <w:p w14:paraId="0D43F6DB" w14:textId="45EF62EF" w:rsidR="007F2038" w:rsidRPr="00F33F3D" w:rsidRDefault="007F2038" w:rsidP="00840226">
      <w:pPr>
        <w:pStyle w:val="Odsekzoznamu"/>
        <w:numPr>
          <w:ilvl w:val="0"/>
          <w:numId w:val="32"/>
        </w:numPr>
      </w:pPr>
      <w:bookmarkStart w:id="10" w:name="_Toc169614990"/>
      <w:r w:rsidRPr="00F33F3D">
        <w:lastRenderedPageBreak/>
        <w:t>Medzi základné organizačné normy a riadiace normy riadite</w:t>
      </w:r>
      <w:r w:rsidRPr="003F37BD">
        <w:t>ľ</w:t>
      </w:r>
      <w:r w:rsidR="00DC3A59" w:rsidRPr="003F37BD">
        <w:t>a</w:t>
      </w:r>
      <w:r w:rsidRPr="00F33F3D">
        <w:t xml:space="preserve"> patria:</w:t>
      </w:r>
    </w:p>
    <w:p w14:paraId="0361F552" w14:textId="77777777" w:rsidR="007F2038" w:rsidRPr="00F33F3D" w:rsidRDefault="007F2038" w:rsidP="00840226">
      <w:pPr>
        <w:pStyle w:val="Odsekzoznamu"/>
        <w:numPr>
          <w:ilvl w:val="1"/>
          <w:numId w:val="32"/>
        </w:numPr>
      </w:pPr>
      <w:r w:rsidRPr="00F33F3D">
        <w:t>organizačný poriadok,</w:t>
      </w:r>
    </w:p>
    <w:p w14:paraId="600D0262" w14:textId="77777777" w:rsidR="007F2038" w:rsidRPr="00F33F3D" w:rsidRDefault="007F2038" w:rsidP="00840226">
      <w:pPr>
        <w:pStyle w:val="Odsekzoznamu"/>
        <w:numPr>
          <w:ilvl w:val="1"/>
          <w:numId w:val="32"/>
        </w:numPr>
      </w:pPr>
      <w:r w:rsidRPr="00F33F3D">
        <w:t>pracovný poriadok - základná pracovno-právna vnútroorganizačná norma zamestnancov školy a je záväzný pre zamestnávateľa a pre všetkých zamestnancov,</w:t>
      </w:r>
    </w:p>
    <w:p w14:paraId="7C4B8581" w14:textId="77777777" w:rsidR="007F2038" w:rsidRPr="00F33F3D" w:rsidRDefault="007F2038" w:rsidP="00840226">
      <w:pPr>
        <w:pStyle w:val="Odsekzoznamu"/>
        <w:numPr>
          <w:ilvl w:val="1"/>
          <w:numId w:val="32"/>
        </w:numPr>
      </w:pPr>
      <w:r w:rsidRPr="00F33F3D">
        <w:t>rozvrh hodín a týždenný plán výchovnej činnosti,</w:t>
      </w:r>
    </w:p>
    <w:p w14:paraId="784DA9CF" w14:textId="77777777" w:rsidR="007F2038" w:rsidRPr="00F33F3D" w:rsidRDefault="007F2038" w:rsidP="00840226">
      <w:pPr>
        <w:pStyle w:val="Odsekzoznamu"/>
        <w:numPr>
          <w:ilvl w:val="1"/>
          <w:numId w:val="32"/>
        </w:numPr>
      </w:pPr>
      <w:r w:rsidRPr="00F33F3D">
        <w:t>plán vnútornej kontroly a hospitačnej činnosti,</w:t>
      </w:r>
    </w:p>
    <w:p w14:paraId="56786575" w14:textId="77777777" w:rsidR="007F2038" w:rsidRPr="00F33F3D" w:rsidRDefault="007F2038" w:rsidP="00840226">
      <w:pPr>
        <w:pStyle w:val="Odsekzoznamu"/>
        <w:numPr>
          <w:ilvl w:val="1"/>
          <w:numId w:val="32"/>
        </w:numPr>
      </w:pPr>
      <w:r w:rsidRPr="00F33F3D">
        <w:t>pedagogická rada a pracovná porada,</w:t>
      </w:r>
    </w:p>
    <w:p w14:paraId="63D90BB3" w14:textId="77777777" w:rsidR="007F2038" w:rsidRPr="00F33F3D" w:rsidRDefault="007F2038" w:rsidP="00840226">
      <w:pPr>
        <w:pStyle w:val="Odsekzoznamu"/>
        <w:numPr>
          <w:ilvl w:val="1"/>
          <w:numId w:val="32"/>
        </w:numPr>
      </w:pPr>
      <w:r w:rsidRPr="00F33F3D">
        <w:t xml:space="preserve">uznesenia pedagogickej rady a opatrenia pracovného poriadku, </w:t>
      </w:r>
    </w:p>
    <w:p w14:paraId="18A2B5D6" w14:textId="42750BCB" w:rsidR="007F2038" w:rsidRPr="00F33F3D" w:rsidRDefault="007F2038" w:rsidP="00840226">
      <w:pPr>
        <w:pStyle w:val="Odsekzoznamu"/>
        <w:numPr>
          <w:ilvl w:val="1"/>
          <w:numId w:val="32"/>
        </w:numPr>
      </w:pPr>
      <w:r w:rsidRPr="00F33F3D">
        <w:t>plán vnútornej kontroly,</w:t>
      </w:r>
    </w:p>
    <w:p w14:paraId="3526841F" w14:textId="1F524EC7" w:rsidR="007F2038" w:rsidRPr="00F33F3D" w:rsidRDefault="007F2038" w:rsidP="00840226">
      <w:pPr>
        <w:pStyle w:val="Odsekzoznamu"/>
        <w:numPr>
          <w:ilvl w:val="1"/>
          <w:numId w:val="32"/>
        </w:numPr>
      </w:pPr>
      <w:r w:rsidRPr="00F33F3D">
        <w:t>pracovná porada,</w:t>
      </w:r>
    </w:p>
    <w:p w14:paraId="2E3FB1E8" w14:textId="77777777" w:rsidR="007F2038" w:rsidRPr="00F33F3D" w:rsidRDefault="007F2038" w:rsidP="00840226">
      <w:pPr>
        <w:pStyle w:val="Odsekzoznamu"/>
        <w:numPr>
          <w:ilvl w:val="1"/>
          <w:numId w:val="32"/>
        </w:numPr>
      </w:pPr>
      <w:r w:rsidRPr="00F33F3D">
        <w:t>registratúrny plán/poriadok - upravuje správu registratúry školy, spôsob vydávania, číslovania, evidencie a obehu spisových materiálov organizácie a spôsob skartácie spisových materiálov organizácie.</w:t>
      </w:r>
    </w:p>
    <w:p w14:paraId="0BE99AE2" w14:textId="77777777" w:rsidR="00E379AF" w:rsidRPr="00F33F3D" w:rsidRDefault="00E379AF" w:rsidP="003E26B7">
      <w:pPr>
        <w:pStyle w:val="Nadpis2"/>
      </w:pPr>
    </w:p>
    <w:p w14:paraId="1BE797E0" w14:textId="1A3D2068" w:rsidR="0077089B" w:rsidRPr="00F33F3D" w:rsidRDefault="00625886" w:rsidP="00625886">
      <w:pPr>
        <w:pStyle w:val="Nadpis2"/>
        <w:tabs>
          <w:tab w:val="center" w:pos="4536"/>
          <w:tab w:val="left" w:pos="7098"/>
        </w:tabs>
        <w:jc w:val="left"/>
      </w:pPr>
      <w:r>
        <w:tab/>
      </w:r>
      <w:bookmarkStart w:id="11" w:name="_Toc176003833"/>
      <w:r w:rsidR="0077089B" w:rsidRPr="00F33F3D">
        <w:t>Metódy riadiacej práce</w:t>
      </w:r>
      <w:bookmarkEnd w:id="10"/>
      <w:bookmarkEnd w:id="11"/>
    </w:p>
    <w:p w14:paraId="1EBA3769" w14:textId="77777777" w:rsidR="0077089B" w:rsidRPr="00F33F3D" w:rsidRDefault="0077089B" w:rsidP="00194F56">
      <w:pPr>
        <w:pStyle w:val="Odsekzoznamu"/>
        <w:ind w:left="567"/>
      </w:pPr>
    </w:p>
    <w:p w14:paraId="68EC6B38" w14:textId="4FAF0C35" w:rsidR="0077089B" w:rsidRPr="00F33F3D" w:rsidRDefault="0077089B" w:rsidP="00840226">
      <w:pPr>
        <w:pStyle w:val="Odsekzoznamu"/>
        <w:numPr>
          <w:ilvl w:val="1"/>
          <w:numId w:val="9"/>
        </w:numPr>
      </w:pPr>
      <w:r w:rsidRPr="00F33F3D">
        <w:t>perspektívnosť a programovosť,</w:t>
      </w:r>
    </w:p>
    <w:p w14:paraId="50DA2666" w14:textId="4F8E8D26" w:rsidR="0077089B" w:rsidRPr="00F33F3D" w:rsidRDefault="0077089B" w:rsidP="00840226">
      <w:pPr>
        <w:pStyle w:val="Odsekzoznamu"/>
        <w:numPr>
          <w:ilvl w:val="1"/>
          <w:numId w:val="9"/>
        </w:numPr>
        <w:jc w:val="left"/>
      </w:pPr>
      <w:r w:rsidRPr="00F33F3D">
        <w:t>analytická činnosť odborných pedagogických, ekonomických, administratívnych oblastí,</w:t>
      </w:r>
    </w:p>
    <w:p w14:paraId="5BFFF5D6" w14:textId="097432B6" w:rsidR="0077089B" w:rsidRPr="00F33F3D" w:rsidRDefault="0077089B" w:rsidP="00840226">
      <w:pPr>
        <w:pStyle w:val="Odsekzoznamu"/>
        <w:numPr>
          <w:ilvl w:val="1"/>
          <w:numId w:val="9"/>
        </w:numPr>
        <w:jc w:val="left"/>
      </w:pPr>
      <w:r w:rsidRPr="00F33F3D">
        <w:t>neustále hodnotenie, prijímanie záverov do praxe,</w:t>
      </w:r>
    </w:p>
    <w:p w14:paraId="05870A55" w14:textId="49CA2158" w:rsidR="0077089B" w:rsidRPr="00F33F3D" w:rsidRDefault="0077089B" w:rsidP="00840226">
      <w:pPr>
        <w:pStyle w:val="Odsekzoznamu"/>
        <w:numPr>
          <w:ilvl w:val="1"/>
          <w:numId w:val="9"/>
        </w:numPr>
      </w:pPr>
      <w:r w:rsidRPr="00F33F3D">
        <w:t>spracúvanie rozhodujúcich úloh aj tímovou prácou v spolupráci s odbornými orgánmi, komisiami alebo jednotlivcami,</w:t>
      </w:r>
    </w:p>
    <w:p w14:paraId="28A40E76" w14:textId="77777777" w:rsidR="0077089B" w:rsidRPr="00F33F3D" w:rsidRDefault="0077089B" w:rsidP="00840226">
      <w:pPr>
        <w:pStyle w:val="Odsekzoznamu"/>
        <w:numPr>
          <w:ilvl w:val="1"/>
          <w:numId w:val="9"/>
        </w:numPr>
      </w:pPr>
      <w:r w:rsidRPr="00F33F3D">
        <w:t>informovať ostatných zamestnancov na rokovaniach vnútri organizácie.</w:t>
      </w:r>
    </w:p>
    <w:p w14:paraId="38CB8575" w14:textId="77777777" w:rsidR="00E379AF" w:rsidRPr="00F33F3D" w:rsidRDefault="00E379AF" w:rsidP="00E379AF">
      <w:pPr>
        <w:pStyle w:val="Odsekzoznamu"/>
        <w:ind w:left="907"/>
      </w:pPr>
    </w:p>
    <w:p w14:paraId="72CBA301" w14:textId="512B58F4" w:rsidR="0077089B" w:rsidRPr="00F33F3D" w:rsidRDefault="0077089B" w:rsidP="00E379AF">
      <w:pPr>
        <w:pStyle w:val="Nadpis2"/>
      </w:pPr>
      <w:bookmarkStart w:id="12" w:name="_Toc169614991"/>
      <w:bookmarkStart w:id="13" w:name="_Toc176003834"/>
      <w:r w:rsidRPr="00F33F3D">
        <w:t>Odovzdávanie a preberanie funkcií</w:t>
      </w:r>
      <w:bookmarkEnd w:id="12"/>
      <w:bookmarkEnd w:id="13"/>
    </w:p>
    <w:p w14:paraId="093964D6" w14:textId="77777777" w:rsidR="0077089B" w:rsidRPr="00F33F3D" w:rsidRDefault="0077089B" w:rsidP="00194F56">
      <w:pPr>
        <w:ind w:left="567"/>
      </w:pPr>
    </w:p>
    <w:p w14:paraId="79DE28CD" w14:textId="77777777" w:rsidR="0077089B" w:rsidRPr="00F33F3D" w:rsidRDefault="0077089B" w:rsidP="00840226">
      <w:pPr>
        <w:pStyle w:val="Odsekzoznamu"/>
        <w:numPr>
          <w:ilvl w:val="0"/>
          <w:numId w:val="10"/>
        </w:numPr>
      </w:pPr>
      <w:r w:rsidRPr="00F33F3D">
        <w:t>Odovzdávanie a preberanie funkcií sa vykonáva písomne v týchto prípadoch:</w:t>
      </w:r>
    </w:p>
    <w:p w14:paraId="5AD0301D" w14:textId="6A6E13C5" w:rsidR="0077089B" w:rsidRPr="00F33F3D" w:rsidRDefault="0077089B" w:rsidP="00840226">
      <w:pPr>
        <w:pStyle w:val="Odsekzoznamu"/>
        <w:numPr>
          <w:ilvl w:val="1"/>
          <w:numId w:val="10"/>
        </w:numPr>
      </w:pPr>
      <w:r w:rsidRPr="00F33F3D">
        <w:t>ak ide o vedúcu funkciu,</w:t>
      </w:r>
    </w:p>
    <w:p w14:paraId="7FD2BB3F" w14:textId="1BF94E80" w:rsidR="0077089B" w:rsidRPr="00F33F3D" w:rsidRDefault="0077089B" w:rsidP="00840226">
      <w:pPr>
        <w:pStyle w:val="Odsekzoznamu"/>
        <w:numPr>
          <w:ilvl w:val="1"/>
          <w:numId w:val="10"/>
        </w:numPr>
      </w:pPr>
      <w:r w:rsidRPr="00F33F3D">
        <w:t>ak ide o funkciu s hmotnou zodpovednosťou,</w:t>
      </w:r>
    </w:p>
    <w:p w14:paraId="5266639C" w14:textId="4645477C" w:rsidR="008B33FF" w:rsidRPr="00F33F3D" w:rsidRDefault="0077089B" w:rsidP="00840226">
      <w:pPr>
        <w:pStyle w:val="Odsekzoznamu"/>
        <w:numPr>
          <w:ilvl w:val="1"/>
          <w:numId w:val="10"/>
        </w:numPr>
      </w:pPr>
      <w:r w:rsidRPr="00F33F3D">
        <w:t>ak o tom rozhodne nadriadený zamestnanec.</w:t>
      </w:r>
    </w:p>
    <w:p w14:paraId="3D083E19" w14:textId="77777777" w:rsidR="0077089B" w:rsidRPr="00F33F3D" w:rsidRDefault="0077089B" w:rsidP="00840226">
      <w:pPr>
        <w:pStyle w:val="Odsekzoznamu"/>
        <w:numPr>
          <w:ilvl w:val="0"/>
          <w:numId w:val="10"/>
        </w:numPr>
      </w:pPr>
      <w:r w:rsidRPr="00F33F3D">
        <w:t>Rozsah protokolu o odovzdávaní a prevzatí funkcie určí nadriadený zamestnanec. Pri prevzatí funkcie spojenej s hmotnou zodpovednosťou sa vykonáva mimoriadna fyzická aj dokladová inventúra.</w:t>
      </w:r>
    </w:p>
    <w:p w14:paraId="00432A8A" w14:textId="77777777" w:rsidR="002553EF" w:rsidRPr="00F33F3D" w:rsidRDefault="002553EF" w:rsidP="00194F56"/>
    <w:p w14:paraId="2BC3A15D" w14:textId="77777777" w:rsidR="003E26B7" w:rsidRPr="00F33F3D" w:rsidRDefault="003E26B7" w:rsidP="00194F56"/>
    <w:p w14:paraId="0B122D3A" w14:textId="77777777" w:rsidR="00E34B38" w:rsidRPr="00F33F3D" w:rsidRDefault="00E34B38" w:rsidP="003E26B7">
      <w:pPr>
        <w:pStyle w:val="Nadpis1"/>
      </w:pPr>
      <w:bookmarkStart w:id="14" w:name="_Toc176003835"/>
      <w:r w:rsidRPr="00F33F3D">
        <w:lastRenderedPageBreak/>
        <w:t>Článok III</w:t>
      </w:r>
      <w:bookmarkStart w:id="15" w:name="_Toc169614992"/>
      <w:r w:rsidR="003E26B7" w:rsidRPr="00F33F3D">
        <w:br/>
      </w:r>
      <w:r w:rsidRPr="00F33F3D">
        <w:t>Orgán školskej samosprávy a jeho pôsobnosť</w:t>
      </w:r>
      <w:bookmarkEnd w:id="14"/>
      <w:bookmarkEnd w:id="15"/>
    </w:p>
    <w:p w14:paraId="535DD406" w14:textId="77777777" w:rsidR="00E34B38" w:rsidRPr="00F33F3D" w:rsidRDefault="00E34B38" w:rsidP="00194F56"/>
    <w:p w14:paraId="519BCEBC" w14:textId="77777777" w:rsidR="00E34B38" w:rsidRPr="00F33F3D" w:rsidRDefault="00E34B38" w:rsidP="003E26B7">
      <w:pPr>
        <w:pStyle w:val="Nadpis2"/>
        <w:rPr>
          <w:rStyle w:val="Nadpis2Char"/>
          <w:b/>
          <w:sz w:val="32"/>
        </w:rPr>
      </w:pPr>
      <w:bookmarkStart w:id="16" w:name="_Toc169614993"/>
      <w:bookmarkStart w:id="17" w:name="_Toc176003836"/>
      <w:r w:rsidRPr="00F33F3D">
        <w:rPr>
          <w:rStyle w:val="Nadpis2Char"/>
          <w:b/>
          <w:sz w:val="32"/>
        </w:rPr>
        <w:t>Rada školy</w:t>
      </w:r>
      <w:bookmarkEnd w:id="16"/>
      <w:bookmarkEnd w:id="17"/>
    </w:p>
    <w:p w14:paraId="6156D2FE" w14:textId="77777777" w:rsidR="009D5D74" w:rsidRPr="00F33F3D" w:rsidRDefault="009D5D74" w:rsidP="00194F56"/>
    <w:p w14:paraId="5AE94C2A" w14:textId="77777777" w:rsidR="00E34B38" w:rsidRPr="00F33F3D" w:rsidRDefault="00E34B38" w:rsidP="00840226">
      <w:pPr>
        <w:pStyle w:val="Odsekzoznamu"/>
        <w:numPr>
          <w:ilvl w:val="0"/>
          <w:numId w:val="11"/>
        </w:numPr>
      </w:pPr>
      <w:r w:rsidRPr="00F33F3D">
        <w:t>Rada školy je iniciatívny a poradný samosprávny orgán podľa zákona č. 596/2003 o štátnej správe v školstve a školskej samospráve, ktorý vyjadruje a presadzuje verejné záujmy a záujmy žiakov, rodičov, pedagogických zamestnancov a ostatných zamestnancov školy v oblasti výchovy a vzdelávania. Plní funkciu verejnej kontroly, posudzuje a vyjadruje sa k činnosti školy.</w:t>
      </w:r>
    </w:p>
    <w:p w14:paraId="431BC4B2" w14:textId="77777777" w:rsidR="00E34B38" w:rsidRPr="00F33F3D" w:rsidRDefault="00E34B38" w:rsidP="00840226">
      <w:pPr>
        <w:pStyle w:val="Odsekzoznamu"/>
        <w:numPr>
          <w:ilvl w:val="0"/>
          <w:numId w:val="11"/>
        </w:numPr>
      </w:pPr>
      <w:r w:rsidRPr="00F33F3D">
        <w:t>Rada školy:</w:t>
      </w:r>
    </w:p>
    <w:p w14:paraId="1B55A78C" w14:textId="77777777" w:rsidR="00E34B38" w:rsidRPr="00F33F3D" w:rsidRDefault="00E34B38" w:rsidP="00840226">
      <w:pPr>
        <w:pStyle w:val="Odsekzoznamu"/>
        <w:numPr>
          <w:ilvl w:val="1"/>
          <w:numId w:val="11"/>
        </w:numPr>
      </w:pPr>
      <w:r w:rsidRPr="00F33F3D">
        <w:t>uskutočňuje výberové konanie na vymenovanie riaditeľa školy podľa osobitného predpisu,</w:t>
      </w:r>
    </w:p>
    <w:p w14:paraId="40097941" w14:textId="77777777" w:rsidR="00E34B38" w:rsidRPr="00F33F3D" w:rsidRDefault="00E34B38" w:rsidP="00840226">
      <w:pPr>
        <w:pStyle w:val="Odsekzoznamu"/>
        <w:numPr>
          <w:ilvl w:val="1"/>
          <w:numId w:val="11"/>
        </w:numPr>
      </w:pPr>
      <w:r w:rsidRPr="00F33F3D">
        <w:t>navrhuje na základe výberového konania kandidáta na vymenovanie do funkcie riaditeľa,</w:t>
      </w:r>
    </w:p>
    <w:p w14:paraId="467D92D2" w14:textId="77777777" w:rsidR="00E34B38" w:rsidRPr="00F33F3D" w:rsidRDefault="00E34B38" w:rsidP="00840226">
      <w:pPr>
        <w:pStyle w:val="Odsekzoznamu"/>
        <w:numPr>
          <w:ilvl w:val="1"/>
          <w:numId w:val="11"/>
        </w:numPr>
      </w:pPr>
      <w:r w:rsidRPr="00F33F3D">
        <w:t>predkladá návrh na odvolanie riaditeľa alebo sa vyjadruje k návrhu na odvolanie riaditeľa; návrh na odvolanie riaditeľa predkladá vždy s odôvodnením,</w:t>
      </w:r>
    </w:p>
    <w:p w14:paraId="5A7664D2" w14:textId="77777777" w:rsidR="00E34B38" w:rsidRPr="00F33F3D" w:rsidRDefault="00E34B38" w:rsidP="00840226">
      <w:pPr>
        <w:pStyle w:val="Odsekzoznamu"/>
        <w:numPr>
          <w:ilvl w:val="1"/>
          <w:numId w:val="11"/>
        </w:numPr>
      </w:pPr>
      <w:r w:rsidRPr="00F33F3D">
        <w:t>vyjadruje sa ku koncepčným zámerom rozvoja školy, k návrhu na zrušenie školy a ku skutočnostiam podľa osobitného zákona.</w:t>
      </w:r>
    </w:p>
    <w:p w14:paraId="0B06A0A9" w14:textId="77777777" w:rsidR="00E34B38" w:rsidRPr="00F33F3D" w:rsidRDefault="00E34B38" w:rsidP="00840226">
      <w:pPr>
        <w:pStyle w:val="Odsekzoznamu"/>
        <w:numPr>
          <w:ilvl w:val="0"/>
          <w:numId w:val="11"/>
        </w:numPr>
      </w:pPr>
      <w:r w:rsidRPr="00F33F3D">
        <w:t>Rada školy je schopná uznášať sa, ak je na jej zasadnutí prítomná nadpolovičná väčšina všetkých členov. Na platné uznesenie rady školy je potrebný nadpolovičný počet hlasov prítomných členov rady. Na platné uznesenie rady školy vo veci vymenovania, odvolania alebo potvrdenia riaditeľa vo funkcii je potrebný nadpolovičný počet hlasov všetkých členov rady. Zasadnutie rady školy je verejné, ak rada školy dvojtretinovou väčšinou hlasov všetkých členov nerozhodne inak.</w:t>
      </w:r>
    </w:p>
    <w:p w14:paraId="184E3B1B" w14:textId="77777777" w:rsidR="00E34B38" w:rsidRPr="00F33F3D" w:rsidRDefault="00E34B38" w:rsidP="00840226">
      <w:pPr>
        <w:pStyle w:val="Odsekzoznamu"/>
        <w:numPr>
          <w:ilvl w:val="0"/>
          <w:numId w:val="11"/>
        </w:numPr>
      </w:pPr>
      <w:r w:rsidRPr="00F33F3D">
        <w:t>Náklady na činnosť rady školy sa uhrádzajú z rozpočtu školy.</w:t>
      </w:r>
    </w:p>
    <w:p w14:paraId="0C3E27C5" w14:textId="77777777" w:rsidR="00E34B38" w:rsidRPr="00C101FB" w:rsidRDefault="00E34B38" w:rsidP="00840226">
      <w:pPr>
        <w:pStyle w:val="Odsekzoznamu"/>
        <w:numPr>
          <w:ilvl w:val="0"/>
          <w:numId w:val="11"/>
        </w:numPr>
      </w:pPr>
      <w:bookmarkStart w:id="18" w:name="_Hlk160646747"/>
      <w:r w:rsidRPr="00F33F3D">
        <w:t xml:space="preserve">Rada školy sa skladá z </w:t>
      </w:r>
      <w:r w:rsidR="00A3267F" w:rsidRPr="00C101FB">
        <w:t>11</w:t>
      </w:r>
      <w:r w:rsidRPr="00C101FB">
        <w:t xml:space="preserve"> členov. Za ustanovenie rady školy zodpovedá zriaďovateľ. </w:t>
      </w:r>
    </w:p>
    <w:tbl>
      <w:tblPr>
        <w:tblStyle w:val="Mriekatabukysvetl"/>
        <w:tblW w:w="0" w:type="auto"/>
        <w:tblInd w:w="708" w:type="dxa"/>
        <w:tblLayout w:type="fixed"/>
        <w:tblLook w:val="04A0" w:firstRow="1" w:lastRow="0" w:firstColumn="1" w:lastColumn="0" w:noHBand="0" w:noVBand="1"/>
      </w:tblPr>
      <w:tblGrid>
        <w:gridCol w:w="6967"/>
        <w:gridCol w:w="1296"/>
      </w:tblGrid>
      <w:tr w:rsidR="0096588F" w:rsidRPr="00C101FB" w14:paraId="1AC8E963" w14:textId="77777777" w:rsidTr="00BC2A86">
        <w:trPr>
          <w:trHeight w:val="295"/>
        </w:trPr>
        <w:tc>
          <w:tcPr>
            <w:tcW w:w="6967" w:type="dxa"/>
            <w:vAlign w:val="center"/>
          </w:tcPr>
          <w:bookmarkEnd w:id="18"/>
          <w:p w14:paraId="47886371" w14:textId="77777777" w:rsidR="0096588F" w:rsidRPr="00C101FB" w:rsidRDefault="0096588F" w:rsidP="00194F56">
            <w:pPr>
              <w:rPr>
                <w:b/>
                <w:bCs/>
              </w:rPr>
            </w:pPr>
            <w:r w:rsidRPr="00C101FB">
              <w:rPr>
                <w:b/>
                <w:bCs/>
              </w:rPr>
              <w:t>Pozícia</w:t>
            </w:r>
          </w:p>
        </w:tc>
        <w:tc>
          <w:tcPr>
            <w:tcW w:w="1296" w:type="dxa"/>
            <w:vAlign w:val="center"/>
          </w:tcPr>
          <w:p w14:paraId="565BCCB4" w14:textId="77777777" w:rsidR="0096588F" w:rsidRPr="00C101FB" w:rsidRDefault="0096588F" w:rsidP="00EF30E5">
            <w:pPr>
              <w:jc w:val="center"/>
              <w:rPr>
                <w:b/>
                <w:bCs/>
              </w:rPr>
            </w:pPr>
            <w:r w:rsidRPr="00C101FB">
              <w:rPr>
                <w:b/>
                <w:bCs/>
              </w:rPr>
              <w:t>Počet</w:t>
            </w:r>
          </w:p>
        </w:tc>
      </w:tr>
      <w:tr w:rsidR="0096588F" w:rsidRPr="00C101FB" w14:paraId="47608FF0" w14:textId="77777777" w:rsidTr="00BC2A86">
        <w:trPr>
          <w:trHeight w:val="308"/>
        </w:trPr>
        <w:tc>
          <w:tcPr>
            <w:tcW w:w="6967" w:type="dxa"/>
            <w:vAlign w:val="center"/>
          </w:tcPr>
          <w:p w14:paraId="28AE4632" w14:textId="77777777" w:rsidR="0096588F" w:rsidRPr="00C101FB" w:rsidRDefault="0096588F" w:rsidP="00194F56">
            <w:r w:rsidRPr="00C101FB">
              <w:t>Zástupca pedag</w:t>
            </w:r>
            <w:r w:rsidR="001666CE" w:rsidRPr="00C101FB">
              <w:t>ogických</w:t>
            </w:r>
            <w:r w:rsidRPr="00C101FB">
              <w:t xml:space="preserve"> zamestnancov školy</w:t>
            </w:r>
          </w:p>
        </w:tc>
        <w:tc>
          <w:tcPr>
            <w:tcW w:w="1296" w:type="dxa"/>
            <w:vAlign w:val="center"/>
          </w:tcPr>
          <w:p w14:paraId="40C7ADBA" w14:textId="77777777" w:rsidR="0096588F" w:rsidRPr="00C101FB" w:rsidRDefault="00A3267F" w:rsidP="00EF30E5">
            <w:pPr>
              <w:jc w:val="center"/>
            </w:pPr>
            <w:r w:rsidRPr="00C101FB">
              <w:t>2</w:t>
            </w:r>
          </w:p>
        </w:tc>
      </w:tr>
      <w:tr w:rsidR="00A3267F" w:rsidRPr="00C101FB" w14:paraId="5926C8F5" w14:textId="77777777" w:rsidTr="00BC2A86">
        <w:trPr>
          <w:trHeight w:val="295"/>
        </w:trPr>
        <w:tc>
          <w:tcPr>
            <w:tcW w:w="6967" w:type="dxa"/>
            <w:vAlign w:val="center"/>
          </w:tcPr>
          <w:p w14:paraId="5E7EBC15" w14:textId="77777777" w:rsidR="00A3267F" w:rsidRPr="00C101FB" w:rsidRDefault="00A3267F" w:rsidP="00194F56">
            <w:r w:rsidRPr="00C101FB">
              <w:t>Zástupca nepedagogických zamestnancov školy</w:t>
            </w:r>
          </w:p>
        </w:tc>
        <w:tc>
          <w:tcPr>
            <w:tcW w:w="1296" w:type="dxa"/>
            <w:vAlign w:val="center"/>
          </w:tcPr>
          <w:p w14:paraId="3F025FEC" w14:textId="77777777" w:rsidR="00A3267F" w:rsidRPr="00C101FB" w:rsidRDefault="00A3267F" w:rsidP="00EF30E5">
            <w:pPr>
              <w:jc w:val="center"/>
            </w:pPr>
            <w:r w:rsidRPr="00C101FB">
              <w:t>1</w:t>
            </w:r>
          </w:p>
        </w:tc>
      </w:tr>
      <w:tr w:rsidR="00B2559B" w:rsidRPr="00C101FB" w14:paraId="3A24AE21" w14:textId="77777777" w:rsidTr="00BC2A86">
        <w:trPr>
          <w:trHeight w:val="295"/>
        </w:trPr>
        <w:tc>
          <w:tcPr>
            <w:tcW w:w="6967" w:type="dxa"/>
            <w:vAlign w:val="center"/>
          </w:tcPr>
          <w:p w14:paraId="5A854C8E" w14:textId="7CE7F827" w:rsidR="00B2559B" w:rsidRPr="00C101FB" w:rsidRDefault="00B2559B" w:rsidP="00194F56">
            <w:r w:rsidRPr="00C101FB">
              <w:t xml:space="preserve">Zástupca rodičov </w:t>
            </w:r>
            <w:r w:rsidR="00245910" w:rsidRPr="00C101FB">
              <w:t>základnej školy</w:t>
            </w:r>
          </w:p>
        </w:tc>
        <w:tc>
          <w:tcPr>
            <w:tcW w:w="1296" w:type="dxa"/>
            <w:vAlign w:val="center"/>
          </w:tcPr>
          <w:p w14:paraId="46D6D135" w14:textId="77777777" w:rsidR="00B2559B" w:rsidRPr="00C101FB" w:rsidRDefault="00B2559B" w:rsidP="00EF30E5">
            <w:pPr>
              <w:jc w:val="center"/>
            </w:pPr>
            <w:r w:rsidRPr="00C101FB">
              <w:t>4</w:t>
            </w:r>
          </w:p>
        </w:tc>
      </w:tr>
      <w:tr w:rsidR="00A3267F" w:rsidRPr="00F33F3D" w14:paraId="4DD9E91A" w14:textId="77777777" w:rsidTr="00BC2A86">
        <w:trPr>
          <w:trHeight w:val="295"/>
        </w:trPr>
        <w:tc>
          <w:tcPr>
            <w:tcW w:w="6967" w:type="dxa"/>
            <w:vAlign w:val="center"/>
          </w:tcPr>
          <w:p w14:paraId="2C38F398" w14:textId="77777777" w:rsidR="00A3267F" w:rsidRPr="00C101FB" w:rsidRDefault="00A3267F" w:rsidP="00194F56">
            <w:r w:rsidRPr="00C101FB">
              <w:t>Delegovaní zástupca zriaďovateľa</w:t>
            </w:r>
          </w:p>
        </w:tc>
        <w:tc>
          <w:tcPr>
            <w:tcW w:w="1296" w:type="dxa"/>
            <w:vAlign w:val="center"/>
          </w:tcPr>
          <w:p w14:paraId="1FE5CC43" w14:textId="77777777" w:rsidR="00A3267F" w:rsidRPr="00C101FB" w:rsidRDefault="00B2559B" w:rsidP="00EF30E5">
            <w:pPr>
              <w:jc w:val="center"/>
            </w:pPr>
            <w:r w:rsidRPr="00C101FB">
              <w:t>4</w:t>
            </w:r>
          </w:p>
        </w:tc>
      </w:tr>
    </w:tbl>
    <w:p w14:paraId="3BD05E37" w14:textId="77777777" w:rsidR="00E34B38" w:rsidRPr="00F33F3D" w:rsidRDefault="00E34B38" w:rsidP="00194F56"/>
    <w:p w14:paraId="43BB40AB" w14:textId="77777777" w:rsidR="00E34B38" w:rsidRPr="00F33F3D" w:rsidRDefault="00E34B38" w:rsidP="00840226">
      <w:pPr>
        <w:pStyle w:val="Odsekzoznamu"/>
        <w:numPr>
          <w:ilvl w:val="0"/>
          <w:numId w:val="11"/>
        </w:numPr>
      </w:pPr>
      <w:r w:rsidRPr="00F33F3D">
        <w:t>Funkčné obdobie rady školy je štyri roky.</w:t>
      </w:r>
    </w:p>
    <w:p w14:paraId="01ACAE0D" w14:textId="77777777" w:rsidR="00E34B38" w:rsidRPr="00F33F3D" w:rsidRDefault="00E34B38" w:rsidP="00194F56"/>
    <w:p w14:paraId="589DD89A" w14:textId="77777777" w:rsidR="003E26B7" w:rsidRPr="00F33F3D" w:rsidRDefault="003E26B7" w:rsidP="00194F56"/>
    <w:p w14:paraId="3A8B6869" w14:textId="77777777" w:rsidR="002553EF" w:rsidRPr="00F33F3D" w:rsidRDefault="002553EF" w:rsidP="003E26B7">
      <w:pPr>
        <w:pStyle w:val="Nadpis1"/>
      </w:pPr>
      <w:bookmarkStart w:id="19" w:name="_Toc176003837"/>
      <w:r w:rsidRPr="00F33F3D">
        <w:lastRenderedPageBreak/>
        <w:t xml:space="preserve">Článok </w:t>
      </w:r>
      <w:r w:rsidR="00E34B38" w:rsidRPr="00F33F3D">
        <w:t>IV</w:t>
      </w:r>
      <w:bookmarkStart w:id="20" w:name="_Toc169614994"/>
      <w:r w:rsidR="003E26B7" w:rsidRPr="00F33F3D">
        <w:br/>
      </w:r>
      <w:r w:rsidRPr="00F33F3D">
        <w:t>Poradné orgány a</w:t>
      </w:r>
      <w:r w:rsidR="009D5D74" w:rsidRPr="00F33F3D">
        <w:t> </w:t>
      </w:r>
      <w:r w:rsidRPr="00F33F3D">
        <w:t>komisie</w:t>
      </w:r>
      <w:bookmarkEnd w:id="19"/>
      <w:bookmarkEnd w:id="20"/>
    </w:p>
    <w:p w14:paraId="1131542C" w14:textId="77777777" w:rsidR="002553EF" w:rsidRPr="00F33F3D" w:rsidRDefault="002553EF" w:rsidP="00194F56"/>
    <w:p w14:paraId="2C76CF29" w14:textId="392AACE6" w:rsidR="002553EF" w:rsidRPr="00F33F3D" w:rsidRDefault="002553EF" w:rsidP="00840226">
      <w:pPr>
        <w:pStyle w:val="Odsekzoznamu"/>
        <w:numPr>
          <w:ilvl w:val="0"/>
          <w:numId w:val="12"/>
        </w:numPr>
      </w:pPr>
      <w:r w:rsidRPr="00F33F3D">
        <w:t>Poradné orgány sú pracovné zoskupenia, ktoré sa zriaďujú na účel vypracovania odborných, koncepčných a iných materiálov a úloh zásadného charakteru, na posúdenie a riešenie závažných otázok zo širších hľadísk, ak sa vyžaduje uplatnenie rôznych odborných stanovísk viacerých organizačných útvarov spoločnosti, na riešenie čiastkových odborných úloh spoločnosti. Členmi týchto pracovných zoskupení môžu byť zamestnanci rôznych organizačných útvarov a organizačných stupňov spoločnosti. Z hľadiska organizácie ide o štruktúry, ktoré nemajú charakter organizačných útvarov spoločnosti. Stále poradné orgány riaditeľa, osobitné poradné orgány riaditeľa, komisie a pracovné skupiny zriaďuje riaditeľ školy podľa potreby.</w:t>
      </w:r>
    </w:p>
    <w:p w14:paraId="64F6340E" w14:textId="77777777" w:rsidR="002553EF" w:rsidRDefault="002553EF" w:rsidP="00840226">
      <w:pPr>
        <w:pStyle w:val="Odsekzoznamu"/>
        <w:numPr>
          <w:ilvl w:val="0"/>
          <w:numId w:val="12"/>
        </w:numPr>
      </w:pPr>
      <w:r w:rsidRPr="00F33F3D">
        <w:t>Pre skvalitnenie a zvyšovanie účinnosti riadiacej práce a výchovno-vzdelávacieho procesu zriaďuje riaditeľ školy poradné orgány a komisie, ktorých činnosť sa riadi ich plánmi práce. Úlohou odborných komisií je na základe príslušných podkladov podávať vyjadrenia, stanoviská a návrhy na riešenia a rozhodnutia vo vymedzených oblastiach činnosti. Odborné komisie nemajú právo vydávať záväzné rozhodnutia a príkazy.</w:t>
      </w:r>
    </w:p>
    <w:p w14:paraId="09BB0695" w14:textId="77777777" w:rsidR="00074723" w:rsidRDefault="00074723" w:rsidP="00074723"/>
    <w:tbl>
      <w:tblPr>
        <w:tblStyle w:val="Mriekatabukysvetl"/>
        <w:tblW w:w="0" w:type="auto"/>
        <w:tblLook w:val="04A0" w:firstRow="1" w:lastRow="0" w:firstColumn="1" w:lastColumn="0" w:noHBand="0" w:noVBand="1"/>
      </w:tblPr>
      <w:tblGrid>
        <w:gridCol w:w="9062"/>
      </w:tblGrid>
      <w:tr w:rsidR="00074723" w14:paraId="3661F3BB" w14:textId="77777777" w:rsidTr="001E1E09">
        <w:tc>
          <w:tcPr>
            <w:tcW w:w="9062" w:type="dxa"/>
            <w:vAlign w:val="center"/>
          </w:tcPr>
          <w:p w14:paraId="623F6DBE" w14:textId="7C3C3985" w:rsidR="00074723" w:rsidRPr="00680A3F" w:rsidRDefault="00E026F8" w:rsidP="00074723">
            <w:r w:rsidRPr="00680A3F">
              <w:t>Pedagogická rada školy</w:t>
            </w:r>
          </w:p>
        </w:tc>
      </w:tr>
      <w:tr w:rsidR="00886FA4" w14:paraId="2DAB35E9" w14:textId="77777777" w:rsidTr="001E1E09">
        <w:tc>
          <w:tcPr>
            <w:tcW w:w="9062" w:type="dxa"/>
            <w:vAlign w:val="center"/>
          </w:tcPr>
          <w:p w14:paraId="353E2F59" w14:textId="372E0295" w:rsidR="00886FA4" w:rsidRPr="00680A3F" w:rsidRDefault="001E1E09" w:rsidP="00074723">
            <w:r w:rsidRPr="00680A3F">
              <w:t>Gremiálna porada riaditeľa školy</w:t>
            </w:r>
          </w:p>
        </w:tc>
      </w:tr>
      <w:tr w:rsidR="00886FA4" w14:paraId="5D088FC6" w14:textId="77777777" w:rsidTr="001E1E09">
        <w:tc>
          <w:tcPr>
            <w:tcW w:w="9062" w:type="dxa"/>
            <w:vAlign w:val="center"/>
          </w:tcPr>
          <w:p w14:paraId="1C3FF78D" w14:textId="7135BC90" w:rsidR="00886FA4" w:rsidRPr="00680A3F" w:rsidRDefault="001E1E09" w:rsidP="00074723">
            <w:r w:rsidRPr="00680A3F">
              <w:t>Metodické združenie</w:t>
            </w:r>
          </w:p>
        </w:tc>
      </w:tr>
      <w:tr w:rsidR="001E1E09" w14:paraId="23369679" w14:textId="77777777" w:rsidTr="001E1E09">
        <w:tc>
          <w:tcPr>
            <w:tcW w:w="9062" w:type="dxa"/>
            <w:vAlign w:val="center"/>
          </w:tcPr>
          <w:p w14:paraId="6C0F54D6" w14:textId="2681A8B2" w:rsidR="001E1E09" w:rsidRPr="00680A3F" w:rsidRDefault="00C101FB" w:rsidP="00074723">
            <w:r w:rsidRPr="00680A3F">
              <w:t>Školský parlament</w:t>
            </w:r>
          </w:p>
        </w:tc>
      </w:tr>
      <w:tr w:rsidR="001E1E09" w14:paraId="65E496DB" w14:textId="77777777" w:rsidTr="001E1E09">
        <w:tc>
          <w:tcPr>
            <w:tcW w:w="9062" w:type="dxa"/>
            <w:vAlign w:val="center"/>
          </w:tcPr>
          <w:p w14:paraId="003755D6" w14:textId="5C5AAB4A" w:rsidR="001E1E09" w:rsidRPr="00680A3F" w:rsidRDefault="001E1E09" w:rsidP="00074723">
            <w:pPr>
              <w:rPr>
                <w:sz w:val="22"/>
              </w:rPr>
            </w:pPr>
            <w:r w:rsidRPr="00680A3F">
              <w:rPr>
                <w:sz w:val="22"/>
              </w:rPr>
              <w:t>Inventarizačná a vyraďovacia komisia</w:t>
            </w:r>
          </w:p>
        </w:tc>
      </w:tr>
      <w:tr w:rsidR="001E1E09" w14:paraId="7277A9A4" w14:textId="77777777" w:rsidTr="001E1E09">
        <w:tc>
          <w:tcPr>
            <w:tcW w:w="9062" w:type="dxa"/>
            <w:vAlign w:val="center"/>
          </w:tcPr>
          <w:p w14:paraId="0D7C3E88" w14:textId="63A9D274" w:rsidR="001E1E09" w:rsidRPr="00680A3F" w:rsidRDefault="001E1E09" w:rsidP="00074723">
            <w:pPr>
              <w:rPr>
                <w:sz w:val="22"/>
              </w:rPr>
            </w:pPr>
            <w:r w:rsidRPr="00680A3F">
              <w:rPr>
                <w:sz w:val="22"/>
              </w:rPr>
              <w:t>Škodová komisia</w:t>
            </w:r>
          </w:p>
        </w:tc>
      </w:tr>
      <w:tr w:rsidR="001E1E09" w14:paraId="478DFF92" w14:textId="77777777" w:rsidTr="001E1E09">
        <w:tc>
          <w:tcPr>
            <w:tcW w:w="9062" w:type="dxa"/>
            <w:vAlign w:val="center"/>
          </w:tcPr>
          <w:p w14:paraId="52B01121" w14:textId="49E1CDE0" w:rsidR="001E1E09" w:rsidRPr="00680A3F" w:rsidRDefault="001E1E09" w:rsidP="00074723">
            <w:pPr>
              <w:rPr>
                <w:sz w:val="22"/>
              </w:rPr>
            </w:pPr>
            <w:r w:rsidRPr="00680A3F">
              <w:rPr>
                <w:sz w:val="22"/>
              </w:rPr>
              <w:t>Predmetová komisia</w:t>
            </w:r>
          </w:p>
        </w:tc>
      </w:tr>
      <w:tr w:rsidR="001E1E09" w14:paraId="63EEA97C" w14:textId="77777777" w:rsidTr="001E1E09">
        <w:tc>
          <w:tcPr>
            <w:tcW w:w="9062" w:type="dxa"/>
            <w:vAlign w:val="center"/>
          </w:tcPr>
          <w:p w14:paraId="2D92630D" w14:textId="6789B446" w:rsidR="001E1E09" w:rsidRPr="00680A3F" w:rsidRDefault="001E1E09" w:rsidP="00074723">
            <w:pPr>
              <w:rPr>
                <w:sz w:val="22"/>
              </w:rPr>
            </w:pPr>
            <w:r w:rsidRPr="00680A3F">
              <w:rPr>
                <w:sz w:val="22"/>
              </w:rPr>
              <w:t>Výchovná komisia</w:t>
            </w:r>
          </w:p>
        </w:tc>
      </w:tr>
    </w:tbl>
    <w:p w14:paraId="5437E6F5" w14:textId="77777777" w:rsidR="002553EF" w:rsidRPr="00F33F3D" w:rsidRDefault="002553EF" w:rsidP="00194F5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6703"/>
      </w:tblGrid>
      <w:tr w:rsidR="00EF30E5" w:rsidRPr="00F33F3D" w14:paraId="60922769" w14:textId="77777777" w:rsidTr="00C101FB">
        <w:tc>
          <w:tcPr>
            <w:tcW w:w="2369" w:type="dxa"/>
          </w:tcPr>
          <w:p w14:paraId="29A454DE" w14:textId="77777777" w:rsidR="00EF30E5" w:rsidRPr="00F33F3D" w:rsidRDefault="00EF30E5" w:rsidP="00CD11C7">
            <w:pPr>
              <w:rPr>
                <w:b/>
                <w:bCs/>
                <w:sz w:val="28"/>
                <w:szCs w:val="28"/>
              </w:rPr>
            </w:pPr>
            <w:bookmarkStart w:id="21" w:name="_Hlk170392220"/>
            <w:r w:rsidRPr="00F33F3D">
              <w:rPr>
                <w:b/>
                <w:bCs/>
                <w:sz w:val="28"/>
                <w:szCs w:val="28"/>
              </w:rPr>
              <w:t>Pedagogická rada školy</w:t>
            </w:r>
          </w:p>
        </w:tc>
        <w:tc>
          <w:tcPr>
            <w:tcW w:w="6703" w:type="dxa"/>
          </w:tcPr>
          <w:p w14:paraId="20589D65" w14:textId="77777777" w:rsidR="00EF30E5" w:rsidRPr="00F33F3D" w:rsidRDefault="00EF30E5" w:rsidP="00840226">
            <w:pPr>
              <w:pStyle w:val="Odsekzoznamu"/>
              <w:numPr>
                <w:ilvl w:val="0"/>
                <w:numId w:val="28"/>
              </w:numPr>
              <w:rPr>
                <w:szCs w:val="24"/>
              </w:rPr>
            </w:pPr>
            <w:r w:rsidRPr="00F33F3D">
              <w:rPr>
                <w:szCs w:val="24"/>
              </w:rPr>
              <w:t>je jednou z organizačných foriem činnosti pedagogického zboru, ktorá spája zodpovednosť jednotlivca (riaditeľa školy) so skupinovým poradenstvom ostatných pedagogických zamestnancov školy,</w:t>
            </w:r>
          </w:p>
          <w:p w14:paraId="678E0FAB" w14:textId="77777777" w:rsidR="00AD4D3F" w:rsidRDefault="00EF30E5" w:rsidP="00840226">
            <w:pPr>
              <w:pStyle w:val="Odsekzoznamu"/>
              <w:numPr>
                <w:ilvl w:val="0"/>
                <w:numId w:val="28"/>
              </w:numPr>
              <w:rPr>
                <w:szCs w:val="24"/>
              </w:rPr>
            </w:pPr>
            <w:r w:rsidRPr="00AD4D3F">
              <w:rPr>
                <w:szCs w:val="24"/>
              </w:rPr>
              <w:t>predstavuje najdôležitejší odborný poradný orgán skupinového odborno-pedagogického riadenia v škole,</w:t>
            </w:r>
          </w:p>
          <w:p w14:paraId="0CF14975" w14:textId="2C8E3B84" w:rsidR="00EF30E5" w:rsidRPr="00AD4D3F" w:rsidRDefault="00EF30E5" w:rsidP="00840226">
            <w:pPr>
              <w:pStyle w:val="Odsekzoznamu"/>
              <w:numPr>
                <w:ilvl w:val="0"/>
                <w:numId w:val="28"/>
              </w:numPr>
              <w:rPr>
                <w:szCs w:val="24"/>
              </w:rPr>
            </w:pPr>
            <w:r w:rsidRPr="00AD4D3F">
              <w:rPr>
                <w:szCs w:val="24"/>
              </w:rPr>
              <w:t>je najvyšším poradným orgánom riaditeľ</w:t>
            </w:r>
            <w:r w:rsidR="00F90D72" w:rsidRPr="00AD4D3F">
              <w:rPr>
                <w:szCs w:val="24"/>
              </w:rPr>
              <w:t>a</w:t>
            </w:r>
            <w:r w:rsidRPr="00AD4D3F">
              <w:rPr>
                <w:szCs w:val="24"/>
              </w:rPr>
              <w:t xml:space="preserve"> školy,</w:t>
            </w:r>
          </w:p>
          <w:p w14:paraId="1F9BC242" w14:textId="6AA66842" w:rsidR="00EF30E5" w:rsidRPr="00F33F3D" w:rsidRDefault="00EF30E5" w:rsidP="00840226">
            <w:pPr>
              <w:pStyle w:val="Odsekzoznamu"/>
              <w:numPr>
                <w:ilvl w:val="0"/>
                <w:numId w:val="28"/>
              </w:numPr>
              <w:rPr>
                <w:szCs w:val="24"/>
              </w:rPr>
            </w:pPr>
            <w:r w:rsidRPr="00F33F3D">
              <w:rPr>
                <w:szCs w:val="24"/>
              </w:rPr>
              <w:t>jej postavenie, poslanie a priebeh rokovania sú vymedzené v rokovacom poriadku pedagogickej rady</w:t>
            </w:r>
            <w:r w:rsidR="00D35E86" w:rsidRPr="00F33F3D">
              <w:rPr>
                <w:szCs w:val="24"/>
              </w:rPr>
              <w:t>,</w:t>
            </w:r>
          </w:p>
          <w:p w14:paraId="357823A7" w14:textId="77777777" w:rsidR="00EF30E5" w:rsidRPr="00F33F3D" w:rsidRDefault="00EF30E5" w:rsidP="00840226">
            <w:pPr>
              <w:pStyle w:val="Odsekzoznamu"/>
              <w:numPr>
                <w:ilvl w:val="0"/>
                <w:numId w:val="28"/>
              </w:numPr>
              <w:rPr>
                <w:szCs w:val="24"/>
              </w:rPr>
            </w:pPr>
            <w:r w:rsidRPr="00F33F3D">
              <w:rPr>
                <w:szCs w:val="24"/>
              </w:rPr>
              <w:t>zvoláva sa podľa plánu, prípadne podľa potreby riaditeľa školy,</w:t>
            </w:r>
          </w:p>
          <w:p w14:paraId="5CFC8569" w14:textId="77777777" w:rsidR="00EF30E5" w:rsidRPr="00F33F3D" w:rsidRDefault="00EF30E5" w:rsidP="00840226">
            <w:pPr>
              <w:pStyle w:val="Odsekzoznamu"/>
              <w:numPr>
                <w:ilvl w:val="0"/>
                <w:numId w:val="28"/>
              </w:numPr>
              <w:rPr>
                <w:szCs w:val="24"/>
              </w:rPr>
            </w:pPr>
            <w:r w:rsidRPr="00F33F3D">
              <w:rPr>
                <w:szCs w:val="24"/>
              </w:rPr>
              <w:t>členmi pedagogickej rady sú všetci pedagogickí zamestnanci a odborní zamestnanci základnej školy,</w:t>
            </w:r>
          </w:p>
          <w:p w14:paraId="5E96F717" w14:textId="77777777" w:rsidR="00EF30E5" w:rsidRPr="00F33F3D" w:rsidRDefault="00EF30E5" w:rsidP="00840226">
            <w:pPr>
              <w:pStyle w:val="Odsekzoznamu"/>
              <w:numPr>
                <w:ilvl w:val="0"/>
                <w:numId w:val="28"/>
              </w:numPr>
              <w:rPr>
                <w:szCs w:val="24"/>
              </w:rPr>
            </w:pPr>
            <w:r w:rsidRPr="00F33F3D">
              <w:rPr>
                <w:szCs w:val="24"/>
              </w:rPr>
              <w:lastRenderedPageBreak/>
              <w:t>zo zasadnutia sa robia písomné zápisy a výpisy zo záverov pedagogickej rady.</w:t>
            </w:r>
          </w:p>
        </w:tc>
      </w:tr>
      <w:bookmarkEnd w:id="21"/>
      <w:tr w:rsidR="00EF30E5" w:rsidRPr="00F33F3D" w14:paraId="714C34FC" w14:textId="77777777" w:rsidTr="00C101FB">
        <w:tc>
          <w:tcPr>
            <w:tcW w:w="2369" w:type="dxa"/>
          </w:tcPr>
          <w:p w14:paraId="5A5F77EF" w14:textId="77777777" w:rsidR="00EF30E5" w:rsidRPr="00F33F3D" w:rsidRDefault="00EF30E5" w:rsidP="00CD11C7">
            <w:pPr>
              <w:rPr>
                <w:b/>
                <w:bCs/>
                <w:sz w:val="28"/>
                <w:szCs w:val="28"/>
              </w:rPr>
            </w:pPr>
          </w:p>
        </w:tc>
        <w:tc>
          <w:tcPr>
            <w:tcW w:w="6703" w:type="dxa"/>
          </w:tcPr>
          <w:p w14:paraId="1B88FC85" w14:textId="77777777" w:rsidR="00EF30E5" w:rsidRPr="00F33F3D" w:rsidRDefault="00EF30E5" w:rsidP="00CD11C7">
            <w:pPr>
              <w:rPr>
                <w:szCs w:val="24"/>
              </w:rPr>
            </w:pPr>
          </w:p>
        </w:tc>
      </w:tr>
      <w:tr w:rsidR="006D36B1" w:rsidRPr="00F33F3D" w14:paraId="1F17B42E" w14:textId="77777777" w:rsidTr="00C101FB">
        <w:tc>
          <w:tcPr>
            <w:tcW w:w="2369" w:type="dxa"/>
          </w:tcPr>
          <w:p w14:paraId="46824086" w14:textId="6B680EC4" w:rsidR="006D36B1" w:rsidRPr="00460B02" w:rsidRDefault="006D36B1" w:rsidP="00CD11C7">
            <w:pPr>
              <w:rPr>
                <w:b/>
                <w:bCs/>
                <w:sz w:val="28"/>
                <w:szCs w:val="28"/>
              </w:rPr>
            </w:pPr>
            <w:r w:rsidRPr="00460B02">
              <w:rPr>
                <w:b/>
                <w:bCs/>
                <w:sz w:val="28"/>
                <w:szCs w:val="28"/>
              </w:rPr>
              <w:t>Gremiálna porada riaditeľa školy</w:t>
            </w:r>
          </w:p>
        </w:tc>
        <w:tc>
          <w:tcPr>
            <w:tcW w:w="6703" w:type="dxa"/>
          </w:tcPr>
          <w:p w14:paraId="41A7D548" w14:textId="77777777" w:rsidR="00460B02" w:rsidRPr="00460B02" w:rsidRDefault="00460B02" w:rsidP="00840226">
            <w:pPr>
              <w:pStyle w:val="Odsekzoznamu"/>
              <w:numPr>
                <w:ilvl w:val="0"/>
                <w:numId w:val="59"/>
              </w:numPr>
              <w:spacing w:after="160" w:line="259" w:lineRule="auto"/>
              <w:ind w:left="355" w:hanging="355"/>
              <w:rPr>
                <w:rFonts w:cstheme="minorHAnsi"/>
                <w:szCs w:val="24"/>
              </w:rPr>
            </w:pPr>
            <w:r w:rsidRPr="00460B02">
              <w:rPr>
                <w:rFonts w:cstheme="minorHAnsi"/>
                <w:szCs w:val="24"/>
              </w:rPr>
              <w:t>prerokúva dôležité koncepčné a rozvojové otázky pre zaistenie chodu školy,</w:t>
            </w:r>
          </w:p>
          <w:p w14:paraId="5EADFA47" w14:textId="3A93C244" w:rsidR="00460B02" w:rsidRPr="00460B02" w:rsidRDefault="00460B02" w:rsidP="00840226">
            <w:pPr>
              <w:pStyle w:val="Odsekzoznamu"/>
              <w:numPr>
                <w:ilvl w:val="0"/>
                <w:numId w:val="59"/>
              </w:numPr>
              <w:spacing w:after="160" w:line="259" w:lineRule="auto"/>
              <w:ind w:left="355" w:hanging="355"/>
              <w:rPr>
                <w:rFonts w:cstheme="minorHAnsi"/>
                <w:szCs w:val="24"/>
              </w:rPr>
            </w:pPr>
            <w:r w:rsidRPr="00460B02">
              <w:rPr>
                <w:rFonts w:cstheme="minorHAnsi"/>
                <w:szCs w:val="24"/>
              </w:rPr>
              <w:t xml:space="preserve">porady sa zúčastňujú: riaditeľ, </w:t>
            </w:r>
            <w:r>
              <w:rPr>
                <w:rFonts w:cstheme="minorHAnsi"/>
                <w:szCs w:val="24"/>
              </w:rPr>
              <w:t>zástupcovia riaditeľa</w:t>
            </w:r>
            <w:r w:rsidRPr="00460B02">
              <w:rPr>
                <w:rFonts w:cstheme="minorHAnsi"/>
                <w:szCs w:val="24"/>
              </w:rPr>
              <w:t xml:space="preserve"> , vedúci pracovísk, referent BOZP, PO, CO</w:t>
            </w:r>
            <w:r w:rsidR="008C7D12">
              <w:rPr>
                <w:rFonts w:cstheme="minorHAnsi"/>
                <w:szCs w:val="24"/>
              </w:rPr>
              <w:t>,</w:t>
            </w:r>
          </w:p>
          <w:p w14:paraId="0DF22F92" w14:textId="00B38C47" w:rsidR="006D36B1" w:rsidRPr="00460B02" w:rsidRDefault="00460B02" w:rsidP="00840226">
            <w:pPr>
              <w:pStyle w:val="Odsekzoznamu"/>
              <w:numPr>
                <w:ilvl w:val="0"/>
                <w:numId w:val="59"/>
              </w:numPr>
              <w:spacing w:after="160" w:line="259" w:lineRule="auto"/>
              <w:ind w:left="355" w:hanging="355"/>
              <w:rPr>
                <w:rFonts w:cstheme="minorHAnsi"/>
                <w:szCs w:val="24"/>
              </w:rPr>
            </w:pPr>
            <w:r w:rsidRPr="00460B02">
              <w:rPr>
                <w:rFonts w:cstheme="minorHAnsi"/>
                <w:szCs w:val="24"/>
              </w:rPr>
              <w:t>plán práce porád vedenia je súčasťou plánu práce školy, upravuje sa pre každý školský rok a v prípade potreby sa upravuje aj v priebehu roka.</w:t>
            </w:r>
          </w:p>
        </w:tc>
      </w:tr>
      <w:tr w:rsidR="006D36B1" w:rsidRPr="00F33F3D" w14:paraId="79AB93A0" w14:textId="77777777" w:rsidTr="00C101FB">
        <w:tc>
          <w:tcPr>
            <w:tcW w:w="2369" w:type="dxa"/>
          </w:tcPr>
          <w:p w14:paraId="11C91546" w14:textId="77777777" w:rsidR="006D36B1" w:rsidRPr="00F33F3D" w:rsidRDefault="006D36B1" w:rsidP="00CD11C7">
            <w:pPr>
              <w:rPr>
                <w:b/>
                <w:bCs/>
                <w:sz w:val="28"/>
                <w:szCs w:val="28"/>
              </w:rPr>
            </w:pPr>
          </w:p>
        </w:tc>
        <w:tc>
          <w:tcPr>
            <w:tcW w:w="6703" w:type="dxa"/>
          </w:tcPr>
          <w:p w14:paraId="6A41CEE8" w14:textId="77777777" w:rsidR="006D36B1" w:rsidRPr="00F33F3D" w:rsidRDefault="006D36B1" w:rsidP="00CD11C7">
            <w:pPr>
              <w:rPr>
                <w:szCs w:val="24"/>
              </w:rPr>
            </w:pPr>
          </w:p>
        </w:tc>
      </w:tr>
      <w:tr w:rsidR="00EF30E5" w:rsidRPr="00F33F3D" w14:paraId="45AFF5A2" w14:textId="77777777" w:rsidTr="00C101FB">
        <w:tc>
          <w:tcPr>
            <w:tcW w:w="2369" w:type="dxa"/>
          </w:tcPr>
          <w:p w14:paraId="13998A01" w14:textId="77777777" w:rsidR="00EF30E5" w:rsidRPr="00F33F3D" w:rsidRDefault="00EF30E5" w:rsidP="00CD11C7">
            <w:pPr>
              <w:rPr>
                <w:b/>
                <w:bCs/>
                <w:sz w:val="28"/>
                <w:szCs w:val="28"/>
              </w:rPr>
            </w:pPr>
            <w:r w:rsidRPr="00F33F3D">
              <w:rPr>
                <w:b/>
                <w:bCs/>
                <w:sz w:val="28"/>
                <w:szCs w:val="28"/>
              </w:rPr>
              <w:t>Metodické združenie</w:t>
            </w:r>
          </w:p>
        </w:tc>
        <w:tc>
          <w:tcPr>
            <w:tcW w:w="6703" w:type="dxa"/>
          </w:tcPr>
          <w:p w14:paraId="045015EB" w14:textId="77777777" w:rsidR="00EF30E5" w:rsidRPr="00F33F3D" w:rsidRDefault="00EF30E5" w:rsidP="00840226">
            <w:pPr>
              <w:pStyle w:val="Odsekzoznamu"/>
              <w:numPr>
                <w:ilvl w:val="0"/>
                <w:numId w:val="27"/>
              </w:numPr>
              <w:rPr>
                <w:szCs w:val="24"/>
              </w:rPr>
            </w:pPr>
            <w:r w:rsidRPr="00F33F3D">
              <w:rPr>
                <w:szCs w:val="24"/>
              </w:rPr>
              <w:t>prerokúva pedagogicko-didaktické a organizačné otázky výchovno-vzdelávacej činnosti,</w:t>
            </w:r>
          </w:p>
          <w:p w14:paraId="0F658BC6" w14:textId="77777777" w:rsidR="00EF30E5" w:rsidRPr="00F33F3D" w:rsidRDefault="00EF30E5" w:rsidP="00840226">
            <w:pPr>
              <w:pStyle w:val="Odsekzoznamu"/>
              <w:numPr>
                <w:ilvl w:val="0"/>
                <w:numId w:val="27"/>
              </w:numPr>
              <w:rPr>
                <w:szCs w:val="24"/>
              </w:rPr>
            </w:pPr>
            <w:r w:rsidRPr="00F33F3D">
              <w:rPr>
                <w:szCs w:val="24"/>
              </w:rPr>
              <w:t>zameriava sa na zabezpečovanie úzkej spolupráce medzi pedagogickými zamestnancami za účelom zjednocovania výchovno-vzdelávacej činnosti, výmeny skúseností a jednotného pôsobenia na žiakov v oblasti vzdelávania a využívania nových poznatkov.</w:t>
            </w:r>
          </w:p>
        </w:tc>
      </w:tr>
      <w:tr w:rsidR="00EF30E5" w:rsidRPr="00F33F3D" w14:paraId="467EF27D" w14:textId="77777777" w:rsidTr="00C101FB">
        <w:tc>
          <w:tcPr>
            <w:tcW w:w="2369" w:type="dxa"/>
          </w:tcPr>
          <w:p w14:paraId="0A6F255E" w14:textId="77777777" w:rsidR="00EF30E5" w:rsidRPr="00F33F3D" w:rsidRDefault="00EF30E5" w:rsidP="00CD11C7">
            <w:pPr>
              <w:rPr>
                <w:b/>
                <w:bCs/>
                <w:sz w:val="28"/>
                <w:szCs w:val="28"/>
              </w:rPr>
            </w:pPr>
          </w:p>
        </w:tc>
        <w:tc>
          <w:tcPr>
            <w:tcW w:w="6703" w:type="dxa"/>
          </w:tcPr>
          <w:p w14:paraId="64F92EA2" w14:textId="77777777" w:rsidR="00EF30E5" w:rsidRPr="00F33F3D" w:rsidRDefault="00EF30E5" w:rsidP="00CD11C7">
            <w:pPr>
              <w:pStyle w:val="Odsekzoznamu"/>
              <w:ind w:left="360"/>
              <w:rPr>
                <w:szCs w:val="24"/>
              </w:rPr>
            </w:pPr>
          </w:p>
        </w:tc>
      </w:tr>
      <w:tr w:rsidR="00EF30E5" w:rsidRPr="00F33F3D" w14:paraId="17FAEA1A" w14:textId="77777777" w:rsidTr="00C101FB">
        <w:tc>
          <w:tcPr>
            <w:tcW w:w="2369" w:type="dxa"/>
          </w:tcPr>
          <w:p w14:paraId="0F2985FF" w14:textId="264AD8DE" w:rsidR="00EF30E5" w:rsidRPr="00F33F3D" w:rsidRDefault="00C101FB" w:rsidP="00CD11C7">
            <w:pPr>
              <w:jc w:val="left"/>
              <w:rPr>
                <w:b/>
                <w:bCs/>
                <w:sz w:val="28"/>
                <w:szCs w:val="28"/>
              </w:rPr>
            </w:pPr>
            <w:r>
              <w:rPr>
                <w:b/>
                <w:bCs/>
                <w:sz w:val="28"/>
                <w:szCs w:val="28"/>
              </w:rPr>
              <w:t>Školský parlament</w:t>
            </w:r>
          </w:p>
        </w:tc>
        <w:tc>
          <w:tcPr>
            <w:tcW w:w="6703" w:type="dxa"/>
          </w:tcPr>
          <w:p w14:paraId="47064048" w14:textId="77777777" w:rsidR="00EF30E5" w:rsidRPr="00F33F3D" w:rsidRDefault="00EF30E5" w:rsidP="00840226">
            <w:pPr>
              <w:pStyle w:val="Odsekzoznamu"/>
              <w:numPr>
                <w:ilvl w:val="0"/>
                <w:numId w:val="27"/>
              </w:numPr>
              <w:rPr>
                <w:szCs w:val="24"/>
              </w:rPr>
            </w:pPr>
            <w:r w:rsidRPr="00F33F3D">
              <w:rPr>
                <w:szCs w:val="24"/>
              </w:rPr>
              <w:t>je iniciatívnym a poradným samosprávnym orgánom, ktorý sa vyjadruje k otázkam výchovy a vzdelávania,</w:t>
            </w:r>
          </w:p>
          <w:p w14:paraId="55DCF048" w14:textId="77777777" w:rsidR="00EF30E5" w:rsidRPr="00F33F3D" w:rsidRDefault="00EF30E5" w:rsidP="00840226">
            <w:pPr>
              <w:pStyle w:val="Odsekzoznamu"/>
              <w:numPr>
                <w:ilvl w:val="0"/>
                <w:numId w:val="27"/>
              </w:numPr>
              <w:rPr>
                <w:szCs w:val="24"/>
              </w:rPr>
            </w:pPr>
            <w:r w:rsidRPr="00F33F3D">
              <w:rPr>
                <w:szCs w:val="24"/>
              </w:rPr>
              <w:t>zastupuje žiakov vo vzťahu k riaditeľovi a vedeniu školy, predkladá im svoje stanoviská a návrhy a volí a odvoláva zástupcu žiakov do rady školy.</w:t>
            </w:r>
          </w:p>
        </w:tc>
      </w:tr>
      <w:tr w:rsidR="00EF30E5" w:rsidRPr="00F33F3D" w14:paraId="3FD00366" w14:textId="77777777" w:rsidTr="00C101FB">
        <w:tc>
          <w:tcPr>
            <w:tcW w:w="2369" w:type="dxa"/>
          </w:tcPr>
          <w:p w14:paraId="0FF3A929" w14:textId="77777777" w:rsidR="00EF30E5" w:rsidRPr="00F33F3D" w:rsidRDefault="00EF30E5" w:rsidP="00CD11C7">
            <w:pPr>
              <w:rPr>
                <w:b/>
                <w:bCs/>
                <w:sz w:val="28"/>
                <w:szCs w:val="28"/>
              </w:rPr>
            </w:pPr>
          </w:p>
        </w:tc>
        <w:tc>
          <w:tcPr>
            <w:tcW w:w="6703" w:type="dxa"/>
          </w:tcPr>
          <w:p w14:paraId="11AD48D6" w14:textId="77777777" w:rsidR="00EF30E5" w:rsidRPr="00F33F3D" w:rsidRDefault="00EF30E5" w:rsidP="00CD11C7">
            <w:pPr>
              <w:rPr>
                <w:szCs w:val="24"/>
              </w:rPr>
            </w:pPr>
          </w:p>
        </w:tc>
      </w:tr>
      <w:tr w:rsidR="00EF30E5" w:rsidRPr="00F33F3D" w14:paraId="05F7C04F" w14:textId="77777777" w:rsidTr="00C101FB">
        <w:tc>
          <w:tcPr>
            <w:tcW w:w="2369" w:type="dxa"/>
          </w:tcPr>
          <w:p w14:paraId="2A1F28BD" w14:textId="77777777" w:rsidR="00EF30E5" w:rsidRPr="00F33F3D" w:rsidRDefault="00EF30E5" w:rsidP="00CD11C7">
            <w:pPr>
              <w:rPr>
                <w:b/>
                <w:bCs/>
                <w:sz w:val="28"/>
                <w:szCs w:val="28"/>
              </w:rPr>
            </w:pPr>
            <w:r w:rsidRPr="00F33F3D">
              <w:rPr>
                <w:b/>
                <w:bCs/>
                <w:sz w:val="28"/>
                <w:szCs w:val="28"/>
              </w:rPr>
              <w:t>Inventarizačná a vyraďovacia komisia</w:t>
            </w:r>
          </w:p>
        </w:tc>
        <w:tc>
          <w:tcPr>
            <w:tcW w:w="6703" w:type="dxa"/>
          </w:tcPr>
          <w:p w14:paraId="086A957C" w14:textId="77777777" w:rsidR="00EF30E5" w:rsidRPr="00F33F3D" w:rsidRDefault="00EF30E5" w:rsidP="00840226">
            <w:pPr>
              <w:pStyle w:val="Odsekzoznamu"/>
              <w:numPr>
                <w:ilvl w:val="0"/>
                <w:numId w:val="27"/>
              </w:numPr>
              <w:rPr>
                <w:szCs w:val="24"/>
              </w:rPr>
            </w:pPr>
            <w:r w:rsidRPr="00F33F3D">
              <w:rPr>
                <w:szCs w:val="24"/>
              </w:rPr>
              <w:t>riadi sa príslušnými predpismi o vykonávaní inventarizácie a o správe štátneho majetku,</w:t>
            </w:r>
          </w:p>
          <w:p w14:paraId="7BF559B6" w14:textId="77777777" w:rsidR="00EF30E5" w:rsidRPr="00F33F3D" w:rsidRDefault="00EF30E5" w:rsidP="00840226">
            <w:pPr>
              <w:pStyle w:val="Odsekzoznamu"/>
              <w:numPr>
                <w:ilvl w:val="0"/>
                <w:numId w:val="27"/>
              </w:numPr>
              <w:rPr>
                <w:szCs w:val="24"/>
              </w:rPr>
            </w:pPr>
            <w:r w:rsidRPr="00F33F3D">
              <w:rPr>
                <w:szCs w:val="24"/>
              </w:rPr>
              <w:t>po skončenej inventarizácii predkladá riaditeľovi školy písomný návrh na jej vysporiadanie,</w:t>
            </w:r>
          </w:p>
          <w:p w14:paraId="0E7F86A5" w14:textId="77777777" w:rsidR="00EF30E5" w:rsidRPr="00F33F3D" w:rsidRDefault="00EF30E5" w:rsidP="00840226">
            <w:pPr>
              <w:pStyle w:val="Odsekzoznamu"/>
              <w:numPr>
                <w:ilvl w:val="0"/>
                <w:numId w:val="27"/>
              </w:numPr>
              <w:rPr>
                <w:szCs w:val="24"/>
              </w:rPr>
            </w:pPr>
            <w:r w:rsidRPr="00F33F3D">
              <w:rPr>
                <w:szCs w:val="24"/>
              </w:rPr>
              <w:t>uplatňuje návrhy na vyradenie a likvidáciu neupotrebiteľného majetku,</w:t>
            </w:r>
          </w:p>
          <w:p w14:paraId="4D5D0E3B" w14:textId="77777777" w:rsidR="00EF30E5" w:rsidRPr="00F33F3D" w:rsidRDefault="00EF30E5" w:rsidP="00840226">
            <w:pPr>
              <w:pStyle w:val="Odsekzoznamu"/>
              <w:numPr>
                <w:ilvl w:val="0"/>
                <w:numId w:val="27"/>
              </w:numPr>
              <w:rPr>
                <w:szCs w:val="24"/>
              </w:rPr>
            </w:pPr>
            <w:r w:rsidRPr="00F33F3D">
              <w:rPr>
                <w:szCs w:val="24"/>
              </w:rPr>
              <w:t>komisia preberá majetok školy – inventár kabinetu, resp. majetok školy, pridelený do osobného užívania, od odchádzajúceho pracovníka školy v prípade, ak tento majetok bude spravovať v nasledujúcom období nový pracovník školy.</w:t>
            </w:r>
          </w:p>
        </w:tc>
      </w:tr>
      <w:tr w:rsidR="00EF30E5" w:rsidRPr="00F33F3D" w14:paraId="5BABAD1C" w14:textId="77777777" w:rsidTr="00C101FB">
        <w:tc>
          <w:tcPr>
            <w:tcW w:w="2369" w:type="dxa"/>
          </w:tcPr>
          <w:p w14:paraId="0C994622" w14:textId="77777777" w:rsidR="00EF30E5" w:rsidRPr="00F33F3D" w:rsidRDefault="00EF30E5" w:rsidP="00CD11C7">
            <w:pPr>
              <w:rPr>
                <w:b/>
                <w:bCs/>
                <w:sz w:val="28"/>
                <w:szCs w:val="28"/>
              </w:rPr>
            </w:pPr>
          </w:p>
        </w:tc>
        <w:tc>
          <w:tcPr>
            <w:tcW w:w="6703" w:type="dxa"/>
          </w:tcPr>
          <w:p w14:paraId="6F243900" w14:textId="77777777" w:rsidR="00EF30E5" w:rsidRPr="00F33F3D" w:rsidRDefault="00EF30E5" w:rsidP="00CD11C7">
            <w:pPr>
              <w:rPr>
                <w:szCs w:val="24"/>
              </w:rPr>
            </w:pPr>
          </w:p>
        </w:tc>
      </w:tr>
      <w:tr w:rsidR="00EF30E5" w:rsidRPr="00F33F3D" w14:paraId="2D39839F" w14:textId="77777777" w:rsidTr="00C101FB">
        <w:tc>
          <w:tcPr>
            <w:tcW w:w="2369" w:type="dxa"/>
          </w:tcPr>
          <w:p w14:paraId="641CEB9A" w14:textId="77777777" w:rsidR="00EF30E5" w:rsidRPr="00F33F3D" w:rsidRDefault="00EF30E5" w:rsidP="00CD11C7">
            <w:pPr>
              <w:rPr>
                <w:b/>
                <w:bCs/>
                <w:sz w:val="28"/>
                <w:szCs w:val="28"/>
              </w:rPr>
            </w:pPr>
            <w:r w:rsidRPr="00F33F3D">
              <w:rPr>
                <w:b/>
                <w:bCs/>
                <w:sz w:val="28"/>
                <w:szCs w:val="28"/>
              </w:rPr>
              <w:t>Škodová komisia</w:t>
            </w:r>
          </w:p>
        </w:tc>
        <w:tc>
          <w:tcPr>
            <w:tcW w:w="6703" w:type="dxa"/>
          </w:tcPr>
          <w:p w14:paraId="44876A62" w14:textId="77777777" w:rsidR="00EF30E5" w:rsidRPr="00F33F3D" w:rsidRDefault="00EF30E5" w:rsidP="00840226">
            <w:pPr>
              <w:pStyle w:val="Odsekzoznamu"/>
              <w:numPr>
                <w:ilvl w:val="0"/>
                <w:numId w:val="29"/>
              </w:numPr>
              <w:rPr>
                <w:szCs w:val="24"/>
              </w:rPr>
            </w:pPr>
            <w:r w:rsidRPr="00F33F3D">
              <w:rPr>
                <w:szCs w:val="24"/>
              </w:rPr>
              <w:t>je poradný orgán riaditeľa školy na prerokúvanie škôd spôsobených škole alebo školskému zariadeniu pedagogickými a nepedagogickými zamestnancami školy v pracovnom alebo obdobnom pomere,</w:t>
            </w:r>
          </w:p>
          <w:p w14:paraId="1A08F99C" w14:textId="77777777" w:rsidR="00EF30E5" w:rsidRPr="00F33F3D" w:rsidRDefault="00EF30E5" w:rsidP="00840226">
            <w:pPr>
              <w:pStyle w:val="Odsekzoznamu"/>
              <w:numPr>
                <w:ilvl w:val="0"/>
                <w:numId w:val="29"/>
              </w:numPr>
              <w:rPr>
                <w:szCs w:val="24"/>
              </w:rPr>
            </w:pPr>
            <w:r w:rsidRPr="00F33F3D">
              <w:rPr>
                <w:szCs w:val="24"/>
              </w:rPr>
              <w:t>predmetom činnosti škodovej komisie je aj prerokovanie škôd, ktoré vznikli zamestnancom v pracovnom čase, príp. v čase plnenia pracovných úloh z poverenia zamestnávateľa,</w:t>
            </w:r>
          </w:p>
          <w:p w14:paraId="655C9E80" w14:textId="77777777" w:rsidR="00EF30E5" w:rsidRPr="00F33F3D" w:rsidRDefault="00EF30E5" w:rsidP="00840226">
            <w:pPr>
              <w:pStyle w:val="Odsekzoznamu"/>
              <w:numPr>
                <w:ilvl w:val="0"/>
                <w:numId w:val="29"/>
              </w:numPr>
              <w:rPr>
                <w:szCs w:val="24"/>
              </w:rPr>
            </w:pPr>
            <w:r w:rsidRPr="00F33F3D">
              <w:rPr>
                <w:szCs w:val="24"/>
              </w:rPr>
              <w:t>prerokúva aj penále (napr. za oneskorené platby) a sankcie (pokuty) za porušenie povinností organizácie uložených zákonmi.</w:t>
            </w:r>
          </w:p>
        </w:tc>
      </w:tr>
      <w:tr w:rsidR="00EF30E5" w:rsidRPr="00F33F3D" w14:paraId="28D1C1E3" w14:textId="77777777" w:rsidTr="00C101FB">
        <w:tc>
          <w:tcPr>
            <w:tcW w:w="2369" w:type="dxa"/>
          </w:tcPr>
          <w:p w14:paraId="3A5A6BC5" w14:textId="77777777" w:rsidR="00EF30E5" w:rsidRPr="00F33F3D" w:rsidRDefault="00EF30E5" w:rsidP="00CD11C7">
            <w:pPr>
              <w:rPr>
                <w:b/>
                <w:bCs/>
                <w:sz w:val="28"/>
                <w:szCs w:val="28"/>
              </w:rPr>
            </w:pPr>
          </w:p>
        </w:tc>
        <w:tc>
          <w:tcPr>
            <w:tcW w:w="6703" w:type="dxa"/>
          </w:tcPr>
          <w:p w14:paraId="39E53291" w14:textId="77777777" w:rsidR="00EF30E5" w:rsidRPr="00F33F3D" w:rsidRDefault="00EF30E5" w:rsidP="00CD11C7">
            <w:pPr>
              <w:rPr>
                <w:szCs w:val="24"/>
              </w:rPr>
            </w:pPr>
          </w:p>
        </w:tc>
      </w:tr>
      <w:tr w:rsidR="00EF30E5" w:rsidRPr="00F33F3D" w14:paraId="6053AA29" w14:textId="77777777" w:rsidTr="00C101FB">
        <w:tc>
          <w:tcPr>
            <w:tcW w:w="2369" w:type="dxa"/>
          </w:tcPr>
          <w:p w14:paraId="1207F9CF" w14:textId="77777777" w:rsidR="00EF30E5" w:rsidRPr="00F33F3D" w:rsidRDefault="00EF30E5" w:rsidP="00CD11C7">
            <w:pPr>
              <w:rPr>
                <w:b/>
                <w:bCs/>
                <w:sz w:val="28"/>
                <w:szCs w:val="28"/>
              </w:rPr>
            </w:pPr>
            <w:r w:rsidRPr="00F33F3D">
              <w:rPr>
                <w:b/>
                <w:bCs/>
                <w:sz w:val="28"/>
                <w:szCs w:val="28"/>
              </w:rPr>
              <w:t>Predmetová komisia</w:t>
            </w:r>
          </w:p>
        </w:tc>
        <w:tc>
          <w:tcPr>
            <w:tcW w:w="6703" w:type="dxa"/>
          </w:tcPr>
          <w:p w14:paraId="57073398" w14:textId="77777777" w:rsidR="00EF30E5" w:rsidRPr="00F33F3D" w:rsidRDefault="00EF30E5" w:rsidP="00840226">
            <w:pPr>
              <w:pStyle w:val="Odsekzoznamu"/>
              <w:numPr>
                <w:ilvl w:val="0"/>
                <w:numId w:val="30"/>
              </w:numPr>
              <w:rPr>
                <w:szCs w:val="24"/>
              </w:rPr>
            </w:pPr>
            <w:r w:rsidRPr="00F33F3D">
              <w:rPr>
                <w:szCs w:val="24"/>
              </w:rPr>
              <w:t>predmetové komisie sú metodickým orgánom riaditeľa školy, ktorých úloha spočíva v podieľaní sa na výchovnej a vzdelávacej činnosti školy, participujú na rozhodovaní a správnom fungovaní školy ako jednotného integrovaného celku,</w:t>
            </w:r>
          </w:p>
          <w:p w14:paraId="4A532D4D" w14:textId="4859A542" w:rsidR="00EF30E5" w:rsidRPr="00F33F3D" w:rsidRDefault="00EF30E5" w:rsidP="00840226">
            <w:pPr>
              <w:pStyle w:val="Odsekzoznamu"/>
              <w:numPr>
                <w:ilvl w:val="0"/>
                <w:numId w:val="30"/>
              </w:numPr>
              <w:rPr>
                <w:szCs w:val="24"/>
              </w:rPr>
            </w:pPr>
            <w:r w:rsidRPr="00F33F3D">
              <w:rPr>
                <w:szCs w:val="24"/>
              </w:rPr>
              <w:t>predmetové komisie zriaďuje riaditeľ školy,</w:t>
            </w:r>
          </w:p>
          <w:p w14:paraId="73FDD011" w14:textId="5C93A109" w:rsidR="00EF30E5" w:rsidRPr="00F33F3D" w:rsidRDefault="00EF30E5" w:rsidP="00840226">
            <w:pPr>
              <w:pStyle w:val="Odsekzoznamu"/>
              <w:numPr>
                <w:ilvl w:val="0"/>
                <w:numId w:val="30"/>
              </w:numPr>
              <w:rPr>
                <w:szCs w:val="24"/>
              </w:rPr>
            </w:pPr>
            <w:r w:rsidRPr="00F33F3D">
              <w:rPr>
                <w:szCs w:val="24"/>
              </w:rPr>
              <w:t xml:space="preserve">predmetové komisie budú svoju pozornosť zameriavať na odporúčania Pedagogicko-organizačných pokynov pre jednotlivé aktivity školy, </w:t>
            </w:r>
            <w:r w:rsidR="0047285F" w:rsidRPr="00F33F3D">
              <w:rPr>
                <w:szCs w:val="24"/>
              </w:rPr>
              <w:t xml:space="preserve">ktoré </w:t>
            </w:r>
            <w:r w:rsidRPr="00F33F3D">
              <w:rPr>
                <w:szCs w:val="24"/>
              </w:rPr>
              <w:t>budú zosúladené s ponukami a odporúčaniami POP,</w:t>
            </w:r>
          </w:p>
          <w:p w14:paraId="6B2407FF" w14:textId="77777777" w:rsidR="00EF30E5" w:rsidRPr="00F33F3D" w:rsidRDefault="00EF30E5" w:rsidP="00840226">
            <w:pPr>
              <w:pStyle w:val="Odsekzoznamu"/>
              <w:numPr>
                <w:ilvl w:val="0"/>
                <w:numId w:val="30"/>
              </w:numPr>
              <w:rPr>
                <w:szCs w:val="24"/>
              </w:rPr>
            </w:pPr>
            <w:r w:rsidRPr="00F33F3D">
              <w:rPr>
                <w:szCs w:val="24"/>
              </w:rPr>
              <w:t>každá predmetová komisia samostatne vypracuje svoj plán, ktorý bude zahŕňať plánované aktivity jednotlivých sekcií a tiež aj potrieb a záujmov žiakov a školy.</w:t>
            </w:r>
          </w:p>
        </w:tc>
      </w:tr>
      <w:tr w:rsidR="00EF30E5" w:rsidRPr="00F33F3D" w14:paraId="5B88669D" w14:textId="77777777" w:rsidTr="00C101FB">
        <w:tc>
          <w:tcPr>
            <w:tcW w:w="2369" w:type="dxa"/>
          </w:tcPr>
          <w:p w14:paraId="04B3CFB9" w14:textId="77777777" w:rsidR="00EF30E5" w:rsidRPr="00F33F3D" w:rsidRDefault="00EF30E5" w:rsidP="00CD11C7">
            <w:pPr>
              <w:rPr>
                <w:b/>
                <w:bCs/>
                <w:sz w:val="28"/>
                <w:szCs w:val="28"/>
              </w:rPr>
            </w:pPr>
          </w:p>
        </w:tc>
        <w:tc>
          <w:tcPr>
            <w:tcW w:w="6703" w:type="dxa"/>
          </w:tcPr>
          <w:p w14:paraId="0134A41C" w14:textId="77777777" w:rsidR="00EF30E5" w:rsidRPr="00F33F3D" w:rsidRDefault="00EF30E5" w:rsidP="00CD11C7">
            <w:pPr>
              <w:rPr>
                <w:szCs w:val="24"/>
              </w:rPr>
            </w:pPr>
          </w:p>
        </w:tc>
      </w:tr>
      <w:tr w:rsidR="00EF30E5" w:rsidRPr="00F33F3D" w14:paraId="6D742CCE" w14:textId="77777777" w:rsidTr="00C101FB">
        <w:tc>
          <w:tcPr>
            <w:tcW w:w="2369" w:type="dxa"/>
          </w:tcPr>
          <w:p w14:paraId="1AD587D4" w14:textId="77777777" w:rsidR="00EF30E5" w:rsidRPr="00F33F3D" w:rsidRDefault="00EF30E5" w:rsidP="00CD11C7">
            <w:pPr>
              <w:rPr>
                <w:b/>
                <w:bCs/>
                <w:sz w:val="28"/>
                <w:szCs w:val="28"/>
              </w:rPr>
            </w:pPr>
            <w:r w:rsidRPr="00F33F3D">
              <w:rPr>
                <w:b/>
                <w:bCs/>
                <w:sz w:val="28"/>
                <w:szCs w:val="28"/>
              </w:rPr>
              <w:t>Výchovná komisia</w:t>
            </w:r>
          </w:p>
        </w:tc>
        <w:tc>
          <w:tcPr>
            <w:tcW w:w="6703" w:type="dxa"/>
          </w:tcPr>
          <w:p w14:paraId="0CC89973" w14:textId="77777777" w:rsidR="00EF30E5" w:rsidRPr="00F33F3D" w:rsidRDefault="00EF30E5" w:rsidP="00840226">
            <w:pPr>
              <w:pStyle w:val="Odsekzoznamu"/>
              <w:numPr>
                <w:ilvl w:val="0"/>
                <w:numId w:val="30"/>
              </w:numPr>
              <w:rPr>
                <w:szCs w:val="24"/>
              </w:rPr>
            </w:pPr>
            <w:r w:rsidRPr="00F33F3D">
              <w:rPr>
                <w:szCs w:val="24"/>
              </w:rPr>
              <w:t>je poradný orgán, ktorého cieľom je spolupracovať a pomáhať vedeniu školy, pedagogickým pracovníkom a rodičom pri riešení výchovno-vzdelávacích problémov žiakov. Jej úlohou je posudzovať a riešiť priestupky žiakov proti vnútornému poriadku školy a zároveň aktivizovať žiakov na odstránenie a zmenu svojho nežiaduceho správania. Žiakom dáva možnosť predísť uloženiu negatívnych výchovných opatrení ešte pred klasifikáciou,</w:t>
            </w:r>
          </w:p>
          <w:p w14:paraId="06B3848E" w14:textId="77777777" w:rsidR="00EF30E5" w:rsidRPr="00F33F3D" w:rsidRDefault="00EF30E5" w:rsidP="00840226">
            <w:pPr>
              <w:pStyle w:val="Odsekzoznamu"/>
              <w:numPr>
                <w:ilvl w:val="0"/>
                <w:numId w:val="30"/>
              </w:numPr>
              <w:rPr>
                <w:szCs w:val="24"/>
              </w:rPr>
            </w:pPr>
            <w:r w:rsidRPr="00F33F3D">
              <w:rPr>
                <w:szCs w:val="24"/>
              </w:rPr>
              <w:t>prevencia sociálno-patologických javov ako sú agresivita, šikanovanie, zanedbávanie školskej dochádzky, týranie v rodine, závislosti,</w:t>
            </w:r>
          </w:p>
          <w:p w14:paraId="2FF102C5" w14:textId="77777777" w:rsidR="00EF30E5" w:rsidRPr="00F33F3D" w:rsidRDefault="00EF30E5" w:rsidP="00840226">
            <w:pPr>
              <w:pStyle w:val="Odsekzoznamu"/>
              <w:numPr>
                <w:ilvl w:val="0"/>
                <w:numId w:val="30"/>
              </w:numPr>
              <w:rPr>
                <w:szCs w:val="24"/>
              </w:rPr>
            </w:pPr>
            <w:r w:rsidRPr="00F33F3D">
              <w:rPr>
                <w:szCs w:val="24"/>
              </w:rPr>
              <w:t>poradenstvo a pomoc rodičom, žiakom a učiteľom pri riešení výchovno-vzdelávacích, osobných a osobnostných problémov,</w:t>
            </w:r>
          </w:p>
          <w:p w14:paraId="4C040879" w14:textId="77777777" w:rsidR="00EF30E5" w:rsidRPr="00F33F3D" w:rsidRDefault="00EF30E5" w:rsidP="00840226">
            <w:pPr>
              <w:pStyle w:val="Odsekzoznamu"/>
              <w:numPr>
                <w:ilvl w:val="0"/>
                <w:numId w:val="30"/>
              </w:numPr>
              <w:rPr>
                <w:szCs w:val="24"/>
              </w:rPr>
            </w:pPr>
            <w:r w:rsidRPr="00F33F3D">
              <w:rPr>
                <w:szCs w:val="24"/>
              </w:rPr>
              <w:t>upozorňovanie rodičov na nevhodné správanie žiakov, ktoré je v rozpore so školským poriadkom.</w:t>
            </w:r>
          </w:p>
          <w:p w14:paraId="51C5D9AE" w14:textId="77777777" w:rsidR="00EF30E5" w:rsidRPr="00F33F3D" w:rsidRDefault="00EF30E5" w:rsidP="00840226">
            <w:pPr>
              <w:pStyle w:val="Odsekzoznamu"/>
              <w:numPr>
                <w:ilvl w:val="0"/>
                <w:numId w:val="30"/>
              </w:numPr>
              <w:rPr>
                <w:szCs w:val="24"/>
              </w:rPr>
            </w:pPr>
            <w:r w:rsidRPr="00F33F3D">
              <w:rPr>
                <w:szCs w:val="24"/>
              </w:rPr>
              <w:t>upozorňovanie príslušných inštitúcií a orgánov na problémy v rodine (podozrenie na týranie, zanedbávanie školskej dochádzky),</w:t>
            </w:r>
          </w:p>
          <w:p w14:paraId="2E3CCC3E" w14:textId="77777777" w:rsidR="00EF30E5" w:rsidRPr="00F33F3D" w:rsidRDefault="00EF30E5" w:rsidP="00840226">
            <w:pPr>
              <w:pStyle w:val="Odsekzoznamu"/>
              <w:numPr>
                <w:ilvl w:val="0"/>
                <w:numId w:val="30"/>
              </w:numPr>
              <w:rPr>
                <w:szCs w:val="24"/>
              </w:rPr>
            </w:pPr>
            <w:r w:rsidRPr="00F33F3D">
              <w:rPr>
                <w:szCs w:val="24"/>
              </w:rPr>
              <w:t>posudzovanie závažného porušovania školského poriadku, prerokúvanie opakovaných výchovných problémov a problémových situácií, navrhovanie riešení a opatrení na odstránenie negatívnych javov riaditeľovi školy a pedagogickej rade.</w:t>
            </w:r>
          </w:p>
        </w:tc>
      </w:tr>
      <w:tr w:rsidR="00EF30E5" w:rsidRPr="00F33F3D" w14:paraId="5797405D" w14:textId="77777777" w:rsidTr="00C101FB">
        <w:tc>
          <w:tcPr>
            <w:tcW w:w="2369" w:type="dxa"/>
          </w:tcPr>
          <w:p w14:paraId="1CE7C337" w14:textId="77777777" w:rsidR="00EF30E5" w:rsidRPr="00F33F3D" w:rsidRDefault="00EF30E5" w:rsidP="00CD11C7">
            <w:pPr>
              <w:rPr>
                <w:b/>
                <w:bCs/>
                <w:sz w:val="28"/>
                <w:szCs w:val="28"/>
              </w:rPr>
            </w:pPr>
          </w:p>
        </w:tc>
        <w:tc>
          <w:tcPr>
            <w:tcW w:w="6703" w:type="dxa"/>
          </w:tcPr>
          <w:p w14:paraId="0238C982" w14:textId="77777777" w:rsidR="00EF30E5" w:rsidRPr="00F33F3D" w:rsidRDefault="00EF30E5" w:rsidP="00CD11C7">
            <w:pPr>
              <w:rPr>
                <w:szCs w:val="24"/>
              </w:rPr>
            </w:pPr>
          </w:p>
        </w:tc>
      </w:tr>
    </w:tbl>
    <w:p w14:paraId="78A136CF" w14:textId="77777777" w:rsidR="002553EF" w:rsidRPr="00F33F3D" w:rsidRDefault="002553EF" w:rsidP="00194F56"/>
    <w:p w14:paraId="5BC0A8A5" w14:textId="77777777" w:rsidR="00E9510C" w:rsidRPr="00F33F3D" w:rsidRDefault="00E9510C" w:rsidP="003E26B7">
      <w:pPr>
        <w:pStyle w:val="Nadpis2"/>
      </w:pPr>
      <w:bookmarkStart w:id="22" w:name="_Toc169614997"/>
      <w:bookmarkStart w:id="23" w:name="_Toc176003838"/>
      <w:r w:rsidRPr="00F33F3D">
        <w:t>Združenie rodičov školy</w:t>
      </w:r>
      <w:bookmarkEnd w:id="22"/>
      <w:bookmarkEnd w:id="23"/>
    </w:p>
    <w:p w14:paraId="0912AF1E" w14:textId="77777777" w:rsidR="00E9510C" w:rsidRPr="00F33F3D" w:rsidRDefault="00E9510C" w:rsidP="00194F56"/>
    <w:p w14:paraId="25FF5AD2" w14:textId="32963C1C" w:rsidR="003E26B7" w:rsidRPr="00F33F3D" w:rsidRDefault="00E9510C" w:rsidP="00F84161">
      <w:r w:rsidRPr="00F33F3D">
        <w:t>Je iniciatívnym orgánom rodičov žiakov</w:t>
      </w:r>
      <w:r w:rsidR="00D96BA2" w:rsidRPr="00F33F3D">
        <w:t>, ktorí navštevujú</w:t>
      </w:r>
      <w:r w:rsidRPr="00F33F3D">
        <w:t xml:space="preserve"> škol</w:t>
      </w:r>
      <w:r w:rsidR="00D96BA2" w:rsidRPr="00F33F3D">
        <w:t>u</w:t>
      </w:r>
      <w:r w:rsidRPr="00F33F3D">
        <w:t xml:space="preserve">. </w:t>
      </w:r>
      <w:r w:rsidRPr="000A29D2">
        <w:t xml:space="preserve">Zasadá </w:t>
      </w:r>
      <w:r w:rsidR="003F37BD" w:rsidRPr="000A29D2">
        <w:t>tri</w:t>
      </w:r>
      <w:r w:rsidR="00711755" w:rsidRPr="000A29D2">
        <w:t xml:space="preserve"> krát ročne </w:t>
      </w:r>
      <w:r w:rsidRPr="000A29D2">
        <w:t>a</w:t>
      </w:r>
      <w:r w:rsidRPr="00F33F3D">
        <w:t xml:space="preserve"> podľa potreby.</w:t>
      </w:r>
    </w:p>
    <w:p w14:paraId="504C0254" w14:textId="77777777" w:rsidR="0077089B" w:rsidRPr="00F33F3D" w:rsidRDefault="0077089B" w:rsidP="003E26B7">
      <w:pPr>
        <w:pStyle w:val="Nadpis1"/>
        <w:rPr>
          <w:lang w:eastAsia="sk-SK"/>
        </w:rPr>
      </w:pPr>
      <w:bookmarkStart w:id="24" w:name="_Toc176003839"/>
      <w:r w:rsidRPr="00F33F3D">
        <w:rPr>
          <w:lang w:eastAsia="sk-SK"/>
        </w:rPr>
        <w:lastRenderedPageBreak/>
        <w:t xml:space="preserve">Článok </w:t>
      </w:r>
      <w:r w:rsidR="002553EF" w:rsidRPr="00F33F3D">
        <w:rPr>
          <w:lang w:eastAsia="sk-SK"/>
        </w:rPr>
        <w:t>V</w:t>
      </w:r>
      <w:bookmarkStart w:id="25" w:name="_Toc169614998"/>
      <w:r w:rsidR="003E26B7" w:rsidRPr="00F33F3D">
        <w:rPr>
          <w:lang w:eastAsia="sk-SK"/>
        </w:rPr>
        <w:br/>
      </w:r>
      <w:r w:rsidRPr="00F33F3D">
        <w:rPr>
          <w:lang w:eastAsia="sk-SK"/>
        </w:rPr>
        <w:t>Riadiace akty organizácie</w:t>
      </w:r>
      <w:bookmarkEnd w:id="24"/>
      <w:bookmarkEnd w:id="25"/>
    </w:p>
    <w:p w14:paraId="0F023AC4" w14:textId="77777777" w:rsidR="0077089B" w:rsidRPr="00F33F3D" w:rsidRDefault="0077089B" w:rsidP="00194F56">
      <w:pPr>
        <w:rPr>
          <w:lang w:eastAsia="sk-SK"/>
        </w:rPr>
      </w:pPr>
    </w:p>
    <w:p w14:paraId="63953A68" w14:textId="77777777" w:rsidR="0077089B" w:rsidRPr="00F33F3D" w:rsidRDefault="0077089B" w:rsidP="00C8639F">
      <w:pPr>
        <w:rPr>
          <w:lang w:eastAsia="sk-SK"/>
        </w:rPr>
      </w:pPr>
      <w:r w:rsidRPr="00F33F3D">
        <w:rPr>
          <w:lang w:eastAsia="sk-SK"/>
        </w:rPr>
        <w:t>Riadiacimi aktmi školy sú:</w:t>
      </w:r>
    </w:p>
    <w:p w14:paraId="6EEE9360" w14:textId="05209107" w:rsidR="0077089B" w:rsidRPr="00F33F3D" w:rsidRDefault="0077089B" w:rsidP="00840226">
      <w:pPr>
        <w:pStyle w:val="Odsekzoznamu"/>
        <w:numPr>
          <w:ilvl w:val="1"/>
          <w:numId w:val="13"/>
        </w:numPr>
        <w:rPr>
          <w:lang w:eastAsia="sk-SK"/>
        </w:rPr>
      </w:pPr>
      <w:r w:rsidRPr="00F33F3D">
        <w:rPr>
          <w:lang w:eastAsia="sk-SK"/>
        </w:rPr>
        <w:t xml:space="preserve">riadiace normy so všeobecnou platnosťou (príkaz, rozhodnutia, úprava, smernica, metodický pokyn). Vnútroorganizačné smernice vydáva podľa potreby </w:t>
      </w:r>
      <w:r w:rsidR="00DA3840" w:rsidRPr="00F33F3D">
        <w:rPr>
          <w:lang w:eastAsia="sk-SK"/>
        </w:rPr>
        <w:t>riaditeľ</w:t>
      </w:r>
      <w:r w:rsidRPr="00F33F3D">
        <w:rPr>
          <w:lang w:eastAsia="sk-SK"/>
        </w:rPr>
        <w:t xml:space="preserve"> školy. Tieto upravujú zásadné otázky riadenia organizácie a aplikujú platné právne a iné normy na podmienky organizácie. Pokyny a pracovné príkazy vydáva </w:t>
      </w:r>
      <w:r w:rsidR="00DA3840" w:rsidRPr="00F33F3D">
        <w:rPr>
          <w:lang w:eastAsia="sk-SK"/>
        </w:rPr>
        <w:t>riaditeľ</w:t>
      </w:r>
      <w:r w:rsidRPr="00F33F3D">
        <w:rPr>
          <w:lang w:eastAsia="sk-SK"/>
        </w:rPr>
        <w:t xml:space="preserve"> školy a</w:t>
      </w:r>
      <w:r w:rsidR="00EE7901" w:rsidRPr="00F33F3D">
        <w:rPr>
          <w:lang w:eastAsia="sk-SK"/>
        </w:rPr>
        <w:t xml:space="preserve"> </w:t>
      </w:r>
      <w:r w:rsidRPr="00F33F3D">
        <w:rPr>
          <w:lang w:eastAsia="sk-SK"/>
        </w:rPr>
        <w:t>stanovuje opatrenia pre zabezpečenie zvlášť závažných a konkrétnych úloh.</w:t>
      </w:r>
    </w:p>
    <w:p w14:paraId="5198C3C8" w14:textId="77777777" w:rsidR="0077089B" w:rsidRPr="00F33F3D" w:rsidRDefault="0077089B" w:rsidP="00840226">
      <w:pPr>
        <w:pStyle w:val="Odsekzoznamu"/>
        <w:numPr>
          <w:ilvl w:val="1"/>
          <w:numId w:val="13"/>
        </w:numPr>
        <w:rPr>
          <w:lang w:eastAsia="sk-SK"/>
        </w:rPr>
      </w:pPr>
      <w:r w:rsidRPr="00F33F3D">
        <w:rPr>
          <w:lang w:eastAsia="sk-SK"/>
        </w:rPr>
        <w:t xml:space="preserve">ďalšie akty riadenia s určenou obmedzenou pôsobnosťou, ktoré môžu vydávať po schválení </w:t>
      </w:r>
      <w:r w:rsidR="00DA3840" w:rsidRPr="00F33F3D">
        <w:rPr>
          <w:lang w:eastAsia="sk-SK"/>
        </w:rPr>
        <w:t>riaditeľom</w:t>
      </w:r>
      <w:r w:rsidRPr="00F33F3D">
        <w:rPr>
          <w:lang w:eastAsia="sk-SK"/>
        </w:rPr>
        <w:t xml:space="preserve"> školy aj ostatní vedúci zamestnanci.</w:t>
      </w:r>
    </w:p>
    <w:p w14:paraId="2DD01BA2" w14:textId="77777777" w:rsidR="003E26B7" w:rsidRPr="00F33F3D" w:rsidRDefault="003E26B7" w:rsidP="00F84161">
      <w:pPr>
        <w:pStyle w:val="Nadpis1"/>
        <w:jc w:val="both"/>
        <w:rPr>
          <w:lang w:eastAsia="sk-SK"/>
        </w:rPr>
      </w:pPr>
    </w:p>
    <w:p w14:paraId="23C0E700" w14:textId="77777777" w:rsidR="00985D77" w:rsidRPr="00F33F3D" w:rsidRDefault="00985D77" w:rsidP="003E26B7">
      <w:pPr>
        <w:pStyle w:val="Nadpis1"/>
        <w:rPr>
          <w:lang w:eastAsia="sk-SK"/>
        </w:rPr>
      </w:pPr>
      <w:bookmarkStart w:id="26" w:name="_Toc176003840"/>
      <w:r w:rsidRPr="00F33F3D">
        <w:rPr>
          <w:lang w:eastAsia="sk-SK"/>
        </w:rPr>
        <w:t xml:space="preserve">Článok </w:t>
      </w:r>
      <w:r w:rsidR="002553EF" w:rsidRPr="00F33F3D">
        <w:rPr>
          <w:lang w:eastAsia="sk-SK"/>
        </w:rPr>
        <w:t>V</w:t>
      </w:r>
      <w:r w:rsidR="00E34B38" w:rsidRPr="00F33F3D">
        <w:rPr>
          <w:lang w:eastAsia="sk-SK"/>
        </w:rPr>
        <w:t>I</w:t>
      </w:r>
      <w:bookmarkStart w:id="27" w:name="_Toc169614999"/>
      <w:r w:rsidR="003E26B7" w:rsidRPr="00F33F3D">
        <w:rPr>
          <w:lang w:eastAsia="sk-SK"/>
        </w:rPr>
        <w:br/>
      </w:r>
      <w:r w:rsidRPr="00F33F3D">
        <w:rPr>
          <w:lang w:eastAsia="sk-SK"/>
        </w:rPr>
        <w:t>Organizačná štruktúra</w:t>
      </w:r>
      <w:bookmarkEnd w:id="26"/>
      <w:bookmarkEnd w:id="27"/>
    </w:p>
    <w:p w14:paraId="3A6AB9FA" w14:textId="77777777" w:rsidR="00985D77" w:rsidRPr="00F33F3D" w:rsidRDefault="00985D77" w:rsidP="00194F56">
      <w:pPr>
        <w:rPr>
          <w:lang w:eastAsia="sk-SK"/>
        </w:rPr>
      </w:pPr>
    </w:p>
    <w:p w14:paraId="2B6D7088" w14:textId="77F78505" w:rsidR="00985D77" w:rsidRPr="00F33F3D" w:rsidRDefault="00985D77" w:rsidP="00840226">
      <w:pPr>
        <w:pStyle w:val="Odsekzoznamu"/>
        <w:numPr>
          <w:ilvl w:val="0"/>
          <w:numId w:val="14"/>
        </w:numPr>
        <w:rPr>
          <w:lang w:eastAsia="sk-SK"/>
        </w:rPr>
      </w:pPr>
      <w:r w:rsidRPr="00F33F3D">
        <w:rPr>
          <w:lang w:eastAsia="sk-SK"/>
        </w:rPr>
        <w:t>Základná škola sa člení na jednotlivé útvary, ktoré komplexne zabezpečujú a koordinujú úlohy školy v zmysle zriaďovacej listiny:</w:t>
      </w:r>
    </w:p>
    <w:p w14:paraId="2082DA8A" w14:textId="77777777" w:rsidR="009D5D74" w:rsidRPr="00F33F3D" w:rsidRDefault="009D5D74" w:rsidP="00194F56">
      <w:pPr>
        <w:pStyle w:val="Odsekzoznamu"/>
        <w:ind w:left="680"/>
        <w:rPr>
          <w:lang w:eastAsia="sk-SK"/>
        </w:rPr>
      </w:pPr>
    </w:p>
    <w:tbl>
      <w:tblPr>
        <w:tblStyle w:val="Mriekatabuky"/>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2"/>
      </w:tblGrid>
      <w:tr w:rsidR="00B63CE2" w:rsidRPr="00F33F3D" w14:paraId="33F786B9" w14:textId="77777777" w:rsidTr="00B63CE2">
        <w:tc>
          <w:tcPr>
            <w:tcW w:w="8608" w:type="dxa"/>
          </w:tcPr>
          <w:p w14:paraId="57069E66" w14:textId="1F1E0C4B" w:rsidR="00B63CE2" w:rsidRPr="00C101FB" w:rsidRDefault="00B63CE2" w:rsidP="00840226">
            <w:pPr>
              <w:pStyle w:val="Odsekzoznamu"/>
              <w:numPr>
                <w:ilvl w:val="0"/>
                <w:numId w:val="17"/>
              </w:numPr>
              <w:rPr>
                <w:b/>
                <w:bCs/>
                <w:szCs w:val="24"/>
                <w:lang w:eastAsia="sk-SK"/>
              </w:rPr>
            </w:pPr>
            <w:r w:rsidRPr="00C101FB">
              <w:rPr>
                <w:b/>
                <w:bCs/>
                <w:szCs w:val="24"/>
              </w:rPr>
              <w:t>Útvar riaditeľa Základnej školy</w:t>
            </w:r>
          </w:p>
        </w:tc>
      </w:tr>
      <w:tr w:rsidR="00B63CE2" w:rsidRPr="00F33F3D" w14:paraId="01211AD9" w14:textId="77777777" w:rsidTr="00B63CE2">
        <w:tc>
          <w:tcPr>
            <w:tcW w:w="8608" w:type="dxa"/>
          </w:tcPr>
          <w:p w14:paraId="39F82E9D" w14:textId="77777777" w:rsidR="00B63CE2" w:rsidRPr="00C101FB" w:rsidRDefault="00B63CE2" w:rsidP="00840226">
            <w:pPr>
              <w:pStyle w:val="Odsekzoznamu"/>
              <w:numPr>
                <w:ilvl w:val="0"/>
                <w:numId w:val="17"/>
              </w:numPr>
              <w:rPr>
                <w:b/>
                <w:bCs/>
                <w:szCs w:val="24"/>
                <w:lang w:eastAsia="sk-SK"/>
              </w:rPr>
            </w:pPr>
            <w:r w:rsidRPr="00C101FB">
              <w:rPr>
                <w:b/>
                <w:bCs/>
                <w:szCs w:val="24"/>
              </w:rPr>
              <w:t>Pedagogický útvar</w:t>
            </w:r>
          </w:p>
        </w:tc>
      </w:tr>
      <w:tr w:rsidR="00B63CE2" w:rsidRPr="00F33F3D" w14:paraId="6C66CEF4" w14:textId="77777777" w:rsidTr="00B63CE2">
        <w:tc>
          <w:tcPr>
            <w:tcW w:w="8608" w:type="dxa"/>
          </w:tcPr>
          <w:p w14:paraId="6E0FBA31" w14:textId="77777777" w:rsidR="00B63CE2" w:rsidRPr="00C101FB" w:rsidRDefault="00B63CE2" w:rsidP="00840226">
            <w:pPr>
              <w:pStyle w:val="Odsekzoznamu"/>
              <w:numPr>
                <w:ilvl w:val="0"/>
                <w:numId w:val="17"/>
              </w:numPr>
              <w:rPr>
                <w:b/>
                <w:bCs/>
                <w:szCs w:val="24"/>
                <w:lang w:eastAsia="sk-SK"/>
              </w:rPr>
            </w:pPr>
            <w:r w:rsidRPr="00C101FB">
              <w:rPr>
                <w:b/>
                <w:bCs/>
                <w:szCs w:val="24"/>
              </w:rPr>
              <w:t>Hospodársko-správny úsek</w:t>
            </w:r>
          </w:p>
        </w:tc>
      </w:tr>
      <w:tr w:rsidR="00B63CE2" w:rsidRPr="00F33F3D" w14:paraId="09935E4B" w14:textId="77777777" w:rsidTr="00B63CE2">
        <w:tc>
          <w:tcPr>
            <w:tcW w:w="8608" w:type="dxa"/>
          </w:tcPr>
          <w:p w14:paraId="3F1E5443" w14:textId="55D23BF9" w:rsidR="00B63CE2" w:rsidRPr="0041518A" w:rsidRDefault="00B63CE2" w:rsidP="00CD5F04">
            <w:pPr>
              <w:pStyle w:val="Odsekzoznamu"/>
              <w:ind w:left="360"/>
              <w:rPr>
                <w:b/>
                <w:bCs/>
                <w:szCs w:val="24"/>
                <w:highlight w:val="cyan"/>
                <w:lang w:eastAsia="sk-SK"/>
              </w:rPr>
            </w:pPr>
          </w:p>
        </w:tc>
      </w:tr>
    </w:tbl>
    <w:p w14:paraId="75950F73" w14:textId="77777777" w:rsidR="008A134A" w:rsidRPr="00F33F3D" w:rsidRDefault="008A134A" w:rsidP="00194F56">
      <w:pPr>
        <w:rPr>
          <w:lang w:eastAsia="sk-SK"/>
        </w:rPr>
      </w:pPr>
    </w:p>
    <w:p w14:paraId="727EB56C" w14:textId="0812120C" w:rsidR="008A134A" w:rsidRPr="00F33F3D" w:rsidRDefault="008A134A" w:rsidP="00840226">
      <w:pPr>
        <w:pStyle w:val="Odsekzoznamu"/>
        <w:numPr>
          <w:ilvl w:val="0"/>
          <w:numId w:val="14"/>
        </w:numPr>
        <w:rPr>
          <w:lang w:eastAsia="sk-SK"/>
        </w:rPr>
      </w:pPr>
      <w:r w:rsidRPr="00F33F3D">
        <w:rPr>
          <w:lang w:eastAsia="sk-SK"/>
        </w:rPr>
        <w:t xml:space="preserve">Každý útvar, ktorý je organizačným celkom, zabezpečuje ucelený súbor odborných činností a komplexne koordinuje väčší rozsah vzájomne súvisiacich činností určitého zamerania. Za činnosť útvarov zodpovedajú zástupcovia </w:t>
      </w:r>
      <w:r w:rsidR="00C41FB7" w:rsidRPr="00F33F3D">
        <w:rPr>
          <w:lang w:eastAsia="sk-SK"/>
        </w:rPr>
        <w:t>riaditeľa</w:t>
      </w:r>
      <w:r w:rsidRPr="00F33F3D">
        <w:rPr>
          <w:lang w:eastAsia="sk-SK"/>
        </w:rPr>
        <w:t xml:space="preserve"> Základnej školy</w:t>
      </w:r>
      <w:r w:rsidR="00C52990" w:rsidRPr="00F33F3D">
        <w:rPr>
          <w:lang w:eastAsia="sk-SK"/>
        </w:rPr>
        <w:t xml:space="preserve"> </w:t>
      </w:r>
      <w:r w:rsidRPr="00F33F3D">
        <w:rPr>
          <w:lang w:eastAsia="sk-SK"/>
        </w:rPr>
        <w:t xml:space="preserve">a ďalší zamestnanci, ktorí sú poverení vedením a sú priamo podriadení </w:t>
      </w:r>
      <w:r w:rsidR="00DA3840" w:rsidRPr="00F33F3D">
        <w:rPr>
          <w:lang w:eastAsia="sk-SK"/>
        </w:rPr>
        <w:t>riaditeľovi</w:t>
      </w:r>
      <w:r w:rsidRPr="00F33F3D">
        <w:rPr>
          <w:lang w:eastAsia="sk-SK"/>
        </w:rPr>
        <w:t xml:space="preserve"> školy.</w:t>
      </w:r>
    </w:p>
    <w:p w14:paraId="0202D9D0" w14:textId="77777777" w:rsidR="008A134A" w:rsidRPr="00F33F3D" w:rsidRDefault="008A134A" w:rsidP="00840226">
      <w:pPr>
        <w:pStyle w:val="Odsekzoznamu"/>
        <w:numPr>
          <w:ilvl w:val="0"/>
          <w:numId w:val="14"/>
        </w:numPr>
        <w:rPr>
          <w:lang w:eastAsia="sk-SK"/>
        </w:rPr>
      </w:pPr>
      <w:r w:rsidRPr="00F33F3D">
        <w:rPr>
          <w:lang w:eastAsia="sk-SK"/>
        </w:rPr>
        <w:t xml:space="preserve">Vedúci zamestnanci sú oprávnení určovať a ukladať podriadeným zamestnancom školy pracovné úlohy, organizovať, riadiť a kontrolovať ich prácu a dávať im na ten účel záväzné pokyny. Jednotlivé útvary pri výkone svojej činnosti vzájomne spolupracujú. V prípade, že sa vybavenie určitej veci týka pôsobnosti viacerých útvarov školy, zabezpečuje jej vybavenie ten útvar, ktorý bol </w:t>
      </w:r>
      <w:r w:rsidR="00DA3840" w:rsidRPr="00F33F3D">
        <w:rPr>
          <w:lang w:eastAsia="sk-SK"/>
        </w:rPr>
        <w:t>riaditeľom</w:t>
      </w:r>
      <w:r w:rsidRPr="00F33F3D">
        <w:rPr>
          <w:lang w:eastAsia="sk-SK"/>
        </w:rPr>
        <w:t xml:space="preserve"> školy poverený plnením tejto úlohy.</w:t>
      </w:r>
    </w:p>
    <w:p w14:paraId="426AB17E" w14:textId="77777777" w:rsidR="008A134A" w:rsidRPr="00F33F3D" w:rsidRDefault="00DA3840" w:rsidP="00840226">
      <w:pPr>
        <w:pStyle w:val="Odsekzoznamu"/>
        <w:numPr>
          <w:ilvl w:val="0"/>
          <w:numId w:val="14"/>
        </w:numPr>
        <w:rPr>
          <w:lang w:eastAsia="sk-SK"/>
        </w:rPr>
      </w:pPr>
      <w:r w:rsidRPr="00F33F3D">
        <w:rPr>
          <w:lang w:eastAsia="sk-SK"/>
        </w:rPr>
        <w:t>Riaditeľ</w:t>
      </w:r>
      <w:r w:rsidR="008A134A" w:rsidRPr="00F33F3D">
        <w:rPr>
          <w:lang w:eastAsia="sk-SK"/>
        </w:rPr>
        <w:t xml:space="preserve"> školy a ostatní vedúci zamestnanci školy sú v zmysle plánu vnútornej kontroly priamo zodpovední za správne, kvalitné a efektívne plnenie úloh a sú povinní osobne kontrolovať plnenie úloh nimi riadeného organizačného útvaru </w:t>
      </w:r>
      <w:r w:rsidR="008A134A" w:rsidRPr="00F33F3D">
        <w:rPr>
          <w:lang w:eastAsia="sk-SK"/>
        </w:rPr>
        <w:lastRenderedPageBreak/>
        <w:t xml:space="preserve">alebo úseku, prijímať opatrenia na odstraňovanie nedostatkov, ihneď o nich informovať </w:t>
      </w:r>
      <w:r w:rsidRPr="00F33F3D">
        <w:rPr>
          <w:lang w:eastAsia="sk-SK"/>
        </w:rPr>
        <w:t>riaditeľa</w:t>
      </w:r>
      <w:r w:rsidR="008A134A" w:rsidRPr="00F33F3D">
        <w:rPr>
          <w:lang w:eastAsia="sk-SK"/>
        </w:rPr>
        <w:t xml:space="preserve"> školy, prípadne podávať návrhy na uplatnenie sankcií voči zodpovedným zamestnancom nimi riadeného útvaru alebo úseku.</w:t>
      </w:r>
    </w:p>
    <w:p w14:paraId="1227F9B5" w14:textId="77777777" w:rsidR="00985D77" w:rsidRPr="00F33F3D" w:rsidRDefault="00985D77" w:rsidP="00194F56">
      <w:pPr>
        <w:rPr>
          <w:lang w:eastAsia="sk-SK"/>
        </w:rPr>
      </w:pPr>
    </w:p>
    <w:p w14:paraId="22A35173" w14:textId="384B01BE" w:rsidR="00461324" w:rsidRPr="00F33F3D" w:rsidRDefault="00461324" w:rsidP="003E26B7">
      <w:pPr>
        <w:pStyle w:val="Nadpis2"/>
        <w:rPr>
          <w:lang w:eastAsia="sk-SK"/>
        </w:rPr>
      </w:pPr>
      <w:bookmarkStart w:id="28" w:name="_Toc169615000"/>
      <w:bookmarkStart w:id="29" w:name="_Toc176003841"/>
      <w:r w:rsidRPr="00F33F3D">
        <w:rPr>
          <w:lang w:eastAsia="sk-SK"/>
        </w:rPr>
        <w:t xml:space="preserve">Útvar </w:t>
      </w:r>
      <w:r w:rsidR="00C41FB7" w:rsidRPr="00F33F3D">
        <w:rPr>
          <w:lang w:eastAsia="sk-SK"/>
        </w:rPr>
        <w:t>riaditeľa</w:t>
      </w:r>
      <w:r w:rsidRPr="00F33F3D">
        <w:rPr>
          <w:lang w:eastAsia="sk-SK"/>
        </w:rPr>
        <w:t xml:space="preserve"> Základnej školy</w:t>
      </w:r>
      <w:bookmarkEnd w:id="28"/>
      <w:bookmarkEnd w:id="29"/>
    </w:p>
    <w:p w14:paraId="6E786132" w14:textId="77777777" w:rsidR="00461324" w:rsidRDefault="00461324" w:rsidP="00194F56">
      <w:pPr>
        <w:rPr>
          <w:lang w:eastAsia="sk-SK"/>
        </w:rPr>
      </w:pPr>
    </w:p>
    <w:p w14:paraId="1B35B2C1" w14:textId="65A76F40" w:rsidR="0096588F" w:rsidRPr="00F33F3D" w:rsidRDefault="0096588F" w:rsidP="00840226">
      <w:pPr>
        <w:pStyle w:val="Odsekzoznamu"/>
        <w:numPr>
          <w:ilvl w:val="0"/>
          <w:numId w:val="15"/>
        </w:numPr>
        <w:rPr>
          <w:lang w:eastAsia="sk-SK"/>
        </w:rPr>
      </w:pPr>
      <w:r w:rsidRPr="00F33F3D">
        <w:rPr>
          <w:lang w:eastAsia="sk-SK"/>
        </w:rPr>
        <w:t xml:space="preserve">Štruktúra Útvaru </w:t>
      </w:r>
      <w:r w:rsidR="00C41FB7" w:rsidRPr="00F33F3D">
        <w:rPr>
          <w:lang w:eastAsia="sk-SK"/>
        </w:rPr>
        <w:t>riaditeľa</w:t>
      </w:r>
      <w:r w:rsidRPr="00F33F3D">
        <w:rPr>
          <w:lang w:eastAsia="sk-SK"/>
        </w:rPr>
        <w:t xml:space="preserve"> Základnej školy:</w:t>
      </w:r>
    </w:p>
    <w:p w14:paraId="761745B1" w14:textId="77777777" w:rsidR="007351D3" w:rsidRPr="00F33F3D" w:rsidRDefault="007351D3" w:rsidP="00194F56">
      <w:pPr>
        <w:pStyle w:val="Odsekzoznamu"/>
        <w:ind w:left="680"/>
      </w:pPr>
    </w:p>
    <w:tbl>
      <w:tblPr>
        <w:tblStyle w:val="Mriekatabukysvetl"/>
        <w:tblW w:w="0" w:type="auto"/>
        <w:tblInd w:w="708" w:type="dxa"/>
        <w:tblLayout w:type="fixed"/>
        <w:tblLook w:val="04A0" w:firstRow="1" w:lastRow="0" w:firstColumn="1" w:lastColumn="0" w:noHBand="0" w:noVBand="1"/>
      </w:tblPr>
      <w:tblGrid>
        <w:gridCol w:w="6937"/>
        <w:gridCol w:w="1223"/>
      </w:tblGrid>
      <w:tr w:rsidR="007351D3" w:rsidRPr="00F33F3D" w14:paraId="661A18D2" w14:textId="77777777" w:rsidTr="00BC2A86">
        <w:trPr>
          <w:trHeight w:val="274"/>
        </w:trPr>
        <w:tc>
          <w:tcPr>
            <w:tcW w:w="6937" w:type="dxa"/>
            <w:vAlign w:val="center"/>
          </w:tcPr>
          <w:p w14:paraId="75D97E40" w14:textId="77777777" w:rsidR="007351D3" w:rsidRPr="00F33F3D" w:rsidRDefault="007351D3" w:rsidP="00194F56">
            <w:pPr>
              <w:rPr>
                <w:b/>
                <w:bCs/>
              </w:rPr>
            </w:pPr>
            <w:r w:rsidRPr="00F33F3D">
              <w:rPr>
                <w:b/>
                <w:bCs/>
              </w:rPr>
              <w:t>Pozícia</w:t>
            </w:r>
          </w:p>
        </w:tc>
        <w:tc>
          <w:tcPr>
            <w:tcW w:w="1223" w:type="dxa"/>
            <w:vAlign w:val="center"/>
          </w:tcPr>
          <w:p w14:paraId="33CD4D45" w14:textId="77777777" w:rsidR="007351D3" w:rsidRPr="00F33F3D" w:rsidRDefault="007351D3" w:rsidP="00271B12">
            <w:pPr>
              <w:jc w:val="center"/>
              <w:rPr>
                <w:b/>
                <w:bCs/>
              </w:rPr>
            </w:pPr>
            <w:r w:rsidRPr="00F33F3D">
              <w:rPr>
                <w:b/>
                <w:bCs/>
              </w:rPr>
              <w:t>Počet</w:t>
            </w:r>
          </w:p>
        </w:tc>
      </w:tr>
      <w:tr w:rsidR="00271B12" w:rsidRPr="00F33F3D" w14:paraId="3FADDEE7" w14:textId="77777777" w:rsidTr="00BC2A86">
        <w:trPr>
          <w:trHeight w:val="286"/>
        </w:trPr>
        <w:tc>
          <w:tcPr>
            <w:tcW w:w="6937" w:type="dxa"/>
            <w:vAlign w:val="center"/>
          </w:tcPr>
          <w:p w14:paraId="12371871" w14:textId="77777777" w:rsidR="00271B12" w:rsidRPr="00F33F3D" w:rsidRDefault="00271B12" w:rsidP="00271B12">
            <w:r w:rsidRPr="00F33F3D">
              <w:t>Riaditeľ školy</w:t>
            </w:r>
          </w:p>
        </w:tc>
        <w:tc>
          <w:tcPr>
            <w:tcW w:w="1223" w:type="dxa"/>
            <w:vAlign w:val="center"/>
          </w:tcPr>
          <w:p w14:paraId="66B16CF5" w14:textId="56F908DA" w:rsidR="00271B12" w:rsidRPr="00F33F3D" w:rsidRDefault="00271B12" w:rsidP="00271B12">
            <w:pPr>
              <w:jc w:val="center"/>
            </w:pPr>
            <w:r w:rsidRPr="00F33F3D">
              <w:t>1</w:t>
            </w:r>
          </w:p>
        </w:tc>
      </w:tr>
      <w:tr w:rsidR="00271B12" w:rsidRPr="00F33F3D" w14:paraId="37DA4BB7" w14:textId="77777777" w:rsidTr="00BC2A86">
        <w:trPr>
          <w:trHeight w:val="286"/>
        </w:trPr>
        <w:tc>
          <w:tcPr>
            <w:tcW w:w="6937" w:type="dxa"/>
            <w:vAlign w:val="center"/>
          </w:tcPr>
          <w:p w14:paraId="7EFCA117" w14:textId="77777777" w:rsidR="00271B12" w:rsidRPr="00680A3F" w:rsidRDefault="00271B12" w:rsidP="00271B12">
            <w:r w:rsidRPr="00680A3F">
              <w:t>Zástupca riaditeľa školy pre prvý stupeň</w:t>
            </w:r>
          </w:p>
        </w:tc>
        <w:tc>
          <w:tcPr>
            <w:tcW w:w="1223" w:type="dxa"/>
            <w:vAlign w:val="center"/>
          </w:tcPr>
          <w:p w14:paraId="3CBCF39B" w14:textId="40376E04" w:rsidR="00271B12" w:rsidRPr="00F33F3D" w:rsidRDefault="00271B12" w:rsidP="00271B12">
            <w:pPr>
              <w:jc w:val="center"/>
            </w:pPr>
            <w:r w:rsidRPr="00F33F3D">
              <w:t>1</w:t>
            </w:r>
          </w:p>
        </w:tc>
      </w:tr>
      <w:tr w:rsidR="00271B12" w:rsidRPr="00F33F3D" w14:paraId="45902993" w14:textId="77777777" w:rsidTr="00BC2A86">
        <w:trPr>
          <w:trHeight w:val="274"/>
        </w:trPr>
        <w:tc>
          <w:tcPr>
            <w:tcW w:w="6937" w:type="dxa"/>
            <w:vAlign w:val="center"/>
          </w:tcPr>
          <w:p w14:paraId="4C976D1E" w14:textId="0D2ECB68" w:rsidR="00271B12" w:rsidRPr="00680A3F" w:rsidRDefault="00EC2FD5" w:rsidP="00271B12">
            <w:r w:rsidRPr="00680A3F">
              <w:t>Zástupca riaditeľa školy pre druhý stupeň</w:t>
            </w:r>
          </w:p>
        </w:tc>
        <w:tc>
          <w:tcPr>
            <w:tcW w:w="1223" w:type="dxa"/>
            <w:vAlign w:val="center"/>
          </w:tcPr>
          <w:p w14:paraId="6841F63B" w14:textId="550513BB" w:rsidR="00271B12" w:rsidRPr="00F33F3D" w:rsidRDefault="00271B12" w:rsidP="00271B12">
            <w:pPr>
              <w:jc w:val="center"/>
            </w:pPr>
            <w:r w:rsidRPr="00F33F3D">
              <w:t>1</w:t>
            </w:r>
          </w:p>
        </w:tc>
      </w:tr>
      <w:tr w:rsidR="00931EF4" w:rsidRPr="00F33F3D" w14:paraId="24A162D7" w14:textId="77777777" w:rsidTr="00BC2A86">
        <w:trPr>
          <w:trHeight w:val="274"/>
        </w:trPr>
        <w:tc>
          <w:tcPr>
            <w:tcW w:w="6937" w:type="dxa"/>
            <w:vAlign w:val="center"/>
          </w:tcPr>
          <w:p w14:paraId="16FD0859" w14:textId="42A6D9AC" w:rsidR="00931EF4" w:rsidRPr="00680A3F" w:rsidRDefault="00CD5F04" w:rsidP="00271B12">
            <w:r>
              <w:t>Vedúci vychovávateľ</w:t>
            </w:r>
          </w:p>
        </w:tc>
        <w:tc>
          <w:tcPr>
            <w:tcW w:w="1223" w:type="dxa"/>
            <w:vAlign w:val="center"/>
          </w:tcPr>
          <w:p w14:paraId="0435F269" w14:textId="4826DE69" w:rsidR="00931EF4" w:rsidRPr="00F33F3D" w:rsidRDefault="00FF245C" w:rsidP="00271B12">
            <w:pPr>
              <w:jc w:val="center"/>
            </w:pPr>
            <w:r>
              <w:t>1</w:t>
            </w:r>
          </w:p>
        </w:tc>
      </w:tr>
    </w:tbl>
    <w:p w14:paraId="79411460" w14:textId="77777777" w:rsidR="00461324" w:rsidRPr="00F33F3D" w:rsidRDefault="00461324" w:rsidP="00194F56">
      <w:pPr>
        <w:rPr>
          <w:lang w:eastAsia="sk-SK"/>
        </w:rPr>
      </w:pPr>
    </w:p>
    <w:p w14:paraId="50B7910C" w14:textId="38788BE4" w:rsidR="00461324" w:rsidRPr="00F33F3D" w:rsidRDefault="00461324" w:rsidP="00840226">
      <w:pPr>
        <w:pStyle w:val="Odsekzoznamu"/>
        <w:numPr>
          <w:ilvl w:val="0"/>
          <w:numId w:val="15"/>
        </w:numPr>
        <w:rPr>
          <w:lang w:eastAsia="sk-SK"/>
        </w:rPr>
      </w:pPr>
      <w:r w:rsidRPr="00F33F3D">
        <w:rPr>
          <w:lang w:eastAsia="sk-SK"/>
        </w:rPr>
        <w:t xml:space="preserve">Útvar </w:t>
      </w:r>
      <w:r w:rsidR="00C41FB7" w:rsidRPr="00F33F3D">
        <w:rPr>
          <w:lang w:eastAsia="sk-SK"/>
        </w:rPr>
        <w:t>riaditeľa</w:t>
      </w:r>
      <w:r w:rsidRPr="00F33F3D">
        <w:rPr>
          <w:lang w:eastAsia="sk-SK"/>
        </w:rPr>
        <w:t xml:space="preserve"> školy organizuje a zabezpečuje výkon riadiacej, rozhodovacej, kontrolnej, právnej, personálnej a hospodárskej činnosti. Zahŕňa činnosti, ktoré sú priamo podriadené </w:t>
      </w:r>
      <w:r w:rsidR="00DA3840" w:rsidRPr="00F33F3D">
        <w:rPr>
          <w:lang w:eastAsia="sk-SK"/>
        </w:rPr>
        <w:t>riaditeľovi</w:t>
      </w:r>
      <w:r w:rsidRPr="00F33F3D">
        <w:rPr>
          <w:lang w:eastAsia="sk-SK"/>
        </w:rPr>
        <w:t xml:space="preserve"> školy a ktoré </w:t>
      </w:r>
      <w:r w:rsidR="00696668">
        <w:rPr>
          <w:lang w:eastAsia="sk-SK"/>
        </w:rPr>
        <w:t>mu</w:t>
      </w:r>
      <w:r w:rsidRPr="00F33F3D">
        <w:rPr>
          <w:lang w:eastAsia="sk-SK"/>
        </w:rPr>
        <w:t xml:space="preserve"> pomáhajú vykonávať zverené činnosti:</w:t>
      </w:r>
    </w:p>
    <w:p w14:paraId="2D446209" w14:textId="77777777" w:rsidR="009D5D74" w:rsidRPr="00F33F3D" w:rsidRDefault="009D5D74" w:rsidP="00194F56">
      <w:pPr>
        <w:pStyle w:val="Odsekzoznamu"/>
        <w:ind w:left="680"/>
        <w:rPr>
          <w:lang w:eastAsia="sk-SK"/>
        </w:rPr>
      </w:pPr>
    </w:p>
    <w:p w14:paraId="3371C398" w14:textId="30032C85" w:rsidR="00461324" w:rsidRPr="00F33F3D" w:rsidRDefault="00461324" w:rsidP="00840226">
      <w:pPr>
        <w:pStyle w:val="Odsekzoznamu"/>
        <w:numPr>
          <w:ilvl w:val="1"/>
          <w:numId w:val="15"/>
        </w:numPr>
        <w:rPr>
          <w:lang w:eastAsia="sk-SK"/>
        </w:rPr>
      </w:pPr>
      <w:r w:rsidRPr="00F33F3D">
        <w:rPr>
          <w:lang w:eastAsia="sk-SK"/>
        </w:rPr>
        <w:t>organizačne zabezpečuje porady, zodpovedá za ich odbornú a organizačnú prípravu, zabezpečuje písomnú agendu súvisiacu s poradami,</w:t>
      </w:r>
    </w:p>
    <w:p w14:paraId="2E696D45" w14:textId="77777777" w:rsidR="00461324" w:rsidRPr="00F33F3D" w:rsidRDefault="00461324" w:rsidP="00840226">
      <w:pPr>
        <w:pStyle w:val="Odsekzoznamu"/>
        <w:numPr>
          <w:ilvl w:val="1"/>
          <w:numId w:val="15"/>
        </w:numPr>
        <w:rPr>
          <w:lang w:eastAsia="sk-SK"/>
        </w:rPr>
      </w:pPr>
      <w:r w:rsidRPr="00F33F3D">
        <w:rPr>
          <w:lang w:eastAsia="sk-SK"/>
        </w:rPr>
        <w:t>eviduje a sleduje termíny úloh,</w:t>
      </w:r>
    </w:p>
    <w:p w14:paraId="1D91BBBF" w14:textId="77777777" w:rsidR="00461324" w:rsidRPr="00F33F3D" w:rsidRDefault="00461324" w:rsidP="00840226">
      <w:pPr>
        <w:pStyle w:val="Odsekzoznamu"/>
        <w:numPr>
          <w:ilvl w:val="1"/>
          <w:numId w:val="15"/>
        </w:numPr>
        <w:rPr>
          <w:lang w:eastAsia="sk-SK"/>
        </w:rPr>
      </w:pPr>
      <w:r w:rsidRPr="00F33F3D">
        <w:rPr>
          <w:lang w:eastAsia="sk-SK"/>
        </w:rPr>
        <w:t xml:space="preserve">sleduje vydávanie všetkých právnych a iných noriem a predpisov a upozorňuje </w:t>
      </w:r>
      <w:r w:rsidR="00DA3840" w:rsidRPr="00F33F3D">
        <w:rPr>
          <w:lang w:eastAsia="sk-SK"/>
        </w:rPr>
        <w:t>riaditeľa</w:t>
      </w:r>
      <w:r w:rsidRPr="00F33F3D">
        <w:rPr>
          <w:lang w:eastAsia="sk-SK"/>
        </w:rPr>
        <w:t xml:space="preserve"> školy na právne úpravy, ktoré sa týkajú činnosti školy,</w:t>
      </w:r>
    </w:p>
    <w:p w14:paraId="7ADC5364" w14:textId="77777777" w:rsidR="00461324" w:rsidRPr="00F33F3D" w:rsidRDefault="00461324" w:rsidP="00840226">
      <w:pPr>
        <w:pStyle w:val="Odsekzoznamu"/>
        <w:numPr>
          <w:ilvl w:val="1"/>
          <w:numId w:val="15"/>
        </w:numPr>
        <w:rPr>
          <w:lang w:eastAsia="sk-SK"/>
        </w:rPr>
      </w:pPr>
      <w:r w:rsidRPr="00F33F3D">
        <w:rPr>
          <w:lang w:eastAsia="sk-SK"/>
        </w:rPr>
        <w:t>vybavuje písomnú agendu a korešpondenciu školy,</w:t>
      </w:r>
    </w:p>
    <w:p w14:paraId="71782EB1" w14:textId="77777777" w:rsidR="00461324" w:rsidRPr="00F33F3D" w:rsidRDefault="00461324" w:rsidP="00840226">
      <w:pPr>
        <w:pStyle w:val="Odsekzoznamu"/>
        <w:numPr>
          <w:ilvl w:val="1"/>
          <w:numId w:val="15"/>
        </w:numPr>
        <w:rPr>
          <w:lang w:eastAsia="sk-SK"/>
        </w:rPr>
      </w:pPr>
      <w:r w:rsidRPr="00F33F3D">
        <w:rPr>
          <w:lang w:eastAsia="sk-SK"/>
        </w:rPr>
        <w:t xml:space="preserve">eviduje a predkladá </w:t>
      </w:r>
      <w:r w:rsidR="00DA3840" w:rsidRPr="00F33F3D">
        <w:rPr>
          <w:lang w:eastAsia="sk-SK"/>
        </w:rPr>
        <w:t>riaditeľovi</w:t>
      </w:r>
      <w:r w:rsidRPr="00F33F3D">
        <w:rPr>
          <w:lang w:eastAsia="sk-SK"/>
        </w:rPr>
        <w:t xml:space="preserve"> školy sťažnosti a podnety zamestnancov, žiakov a ich rodičov,</w:t>
      </w:r>
    </w:p>
    <w:p w14:paraId="2AA436CF" w14:textId="77777777" w:rsidR="00461324" w:rsidRPr="00F33F3D" w:rsidRDefault="00461324" w:rsidP="00840226">
      <w:pPr>
        <w:pStyle w:val="Odsekzoznamu"/>
        <w:numPr>
          <w:ilvl w:val="1"/>
          <w:numId w:val="15"/>
        </w:numPr>
        <w:rPr>
          <w:lang w:eastAsia="sk-SK"/>
        </w:rPr>
      </w:pPr>
      <w:r w:rsidRPr="00F33F3D">
        <w:rPr>
          <w:lang w:eastAsia="sk-SK"/>
        </w:rPr>
        <w:t>podieľa sa na návrhoch základných organizačných noriem a interných smerníc,</w:t>
      </w:r>
    </w:p>
    <w:p w14:paraId="78D77C70" w14:textId="3E0F7BC9" w:rsidR="00461324" w:rsidRPr="00F33F3D" w:rsidRDefault="00461324" w:rsidP="00840226">
      <w:pPr>
        <w:pStyle w:val="Odsekzoznamu"/>
        <w:numPr>
          <w:ilvl w:val="1"/>
          <w:numId w:val="15"/>
        </w:numPr>
        <w:rPr>
          <w:lang w:eastAsia="sk-SK"/>
        </w:rPr>
      </w:pPr>
      <w:r w:rsidRPr="00F33F3D">
        <w:rPr>
          <w:lang w:eastAsia="sk-SK"/>
        </w:rPr>
        <w:t>spracúva a vydáva organizačný poriadok školy, pracovný poriadok, resp. ďalšie normy a ich zmeny a doplnky, vedie evidenciu popisov funkcií vedúcich zamestnancov školy,</w:t>
      </w:r>
    </w:p>
    <w:p w14:paraId="7DCDBB56" w14:textId="77777777" w:rsidR="00461324" w:rsidRPr="00F33F3D" w:rsidRDefault="00461324" w:rsidP="00840226">
      <w:pPr>
        <w:pStyle w:val="Odsekzoznamu"/>
        <w:numPr>
          <w:ilvl w:val="1"/>
          <w:numId w:val="15"/>
        </w:numPr>
        <w:rPr>
          <w:lang w:eastAsia="sk-SK"/>
        </w:rPr>
      </w:pPr>
      <w:r w:rsidRPr="00F33F3D">
        <w:rPr>
          <w:lang w:eastAsia="sk-SK"/>
        </w:rPr>
        <w:t>zabezpečuje rozpracovanie pokynov a smerníc nadriadených orgánov na podmienky školy,</w:t>
      </w:r>
    </w:p>
    <w:p w14:paraId="5898CCC0" w14:textId="77777777" w:rsidR="00461324" w:rsidRPr="00F33F3D" w:rsidRDefault="00461324" w:rsidP="00840226">
      <w:pPr>
        <w:pStyle w:val="Odsekzoznamu"/>
        <w:numPr>
          <w:ilvl w:val="1"/>
          <w:numId w:val="15"/>
        </w:numPr>
        <w:rPr>
          <w:lang w:eastAsia="sk-SK"/>
        </w:rPr>
      </w:pPr>
      <w:r w:rsidRPr="00F33F3D">
        <w:rPr>
          <w:lang w:eastAsia="sk-SK"/>
        </w:rPr>
        <w:t>vedie evidenciu o dovolenkách a poskytovaní iného voľna zamestnancom školy,</w:t>
      </w:r>
    </w:p>
    <w:p w14:paraId="78F3BAFD" w14:textId="77777777" w:rsidR="00461324" w:rsidRPr="00F33F3D" w:rsidRDefault="00461324" w:rsidP="00840226">
      <w:pPr>
        <w:pStyle w:val="Odsekzoznamu"/>
        <w:numPr>
          <w:ilvl w:val="1"/>
          <w:numId w:val="15"/>
        </w:numPr>
        <w:rPr>
          <w:lang w:eastAsia="sk-SK"/>
        </w:rPr>
      </w:pPr>
      <w:r w:rsidRPr="00F33F3D">
        <w:rPr>
          <w:lang w:eastAsia="sk-SK"/>
        </w:rPr>
        <w:t>sleduje a vyhodnocuje zvyšovanie kvalifikácie pedagogických zamestnancov školy,</w:t>
      </w:r>
    </w:p>
    <w:p w14:paraId="39596290" w14:textId="4F7D962B" w:rsidR="00461324" w:rsidRPr="00F33F3D" w:rsidRDefault="00461324" w:rsidP="00840226">
      <w:pPr>
        <w:pStyle w:val="Odsekzoznamu"/>
        <w:numPr>
          <w:ilvl w:val="1"/>
          <w:numId w:val="15"/>
        </w:numPr>
        <w:rPr>
          <w:lang w:eastAsia="sk-SK"/>
        </w:rPr>
      </w:pPr>
      <w:r w:rsidRPr="00F33F3D">
        <w:rPr>
          <w:lang w:eastAsia="sk-SK"/>
        </w:rPr>
        <w:t>eviduje a podľa platných predpisov uschováva protokoly, revízne správy, zápisnice o kontrolných akciách vykonaných v škole kontrolnými a inými odbornými útvarmi nadriadených orgánov, materiály vlastných kontrolných akcií,</w:t>
      </w:r>
    </w:p>
    <w:p w14:paraId="35270275" w14:textId="77777777" w:rsidR="00461324" w:rsidRPr="00F33F3D" w:rsidRDefault="00461324" w:rsidP="00840226">
      <w:pPr>
        <w:pStyle w:val="Odsekzoznamu"/>
        <w:numPr>
          <w:ilvl w:val="1"/>
          <w:numId w:val="15"/>
        </w:numPr>
        <w:rPr>
          <w:lang w:eastAsia="sk-SK"/>
        </w:rPr>
      </w:pPr>
      <w:r w:rsidRPr="00F33F3D">
        <w:rPr>
          <w:lang w:eastAsia="sk-SK"/>
        </w:rPr>
        <w:lastRenderedPageBreak/>
        <w:t xml:space="preserve">zabezpečuje ďalšie úlohy podľa pokynov </w:t>
      </w:r>
      <w:r w:rsidR="00C41FB7" w:rsidRPr="00F33F3D">
        <w:rPr>
          <w:lang w:eastAsia="sk-SK"/>
        </w:rPr>
        <w:t>riaditeľa</w:t>
      </w:r>
      <w:r w:rsidRPr="00F33F3D">
        <w:rPr>
          <w:lang w:eastAsia="sk-SK"/>
        </w:rPr>
        <w:t xml:space="preserve"> školy.</w:t>
      </w:r>
    </w:p>
    <w:p w14:paraId="34961BAB" w14:textId="77777777" w:rsidR="006E4D9B" w:rsidRPr="00F33F3D" w:rsidRDefault="006E4D9B" w:rsidP="00194F56">
      <w:pPr>
        <w:rPr>
          <w:lang w:eastAsia="sk-SK"/>
        </w:rPr>
      </w:pPr>
    </w:p>
    <w:p w14:paraId="7DB04ECD" w14:textId="77777777" w:rsidR="006E4D9B" w:rsidRPr="00F33F3D" w:rsidRDefault="00DA3840" w:rsidP="003E26B7">
      <w:pPr>
        <w:pStyle w:val="Nadpis2"/>
      </w:pPr>
      <w:bookmarkStart w:id="30" w:name="_Toc169615001"/>
      <w:bookmarkStart w:id="31" w:name="_Toc176003842"/>
      <w:r w:rsidRPr="00F33F3D">
        <w:t>Riaditeľ</w:t>
      </w:r>
      <w:r w:rsidR="006E4D9B" w:rsidRPr="00F33F3D">
        <w:t xml:space="preserve"> školy</w:t>
      </w:r>
      <w:bookmarkEnd w:id="30"/>
      <w:bookmarkEnd w:id="31"/>
    </w:p>
    <w:p w14:paraId="6FCC0CF3" w14:textId="77777777" w:rsidR="00985D77" w:rsidRPr="00F33F3D" w:rsidRDefault="00985D77" w:rsidP="00194F56">
      <w:pPr>
        <w:rPr>
          <w:lang w:eastAsia="sk-SK"/>
        </w:rPr>
      </w:pPr>
    </w:p>
    <w:p w14:paraId="0219B780" w14:textId="6363CBCE" w:rsidR="006E4D9B" w:rsidRPr="00F33F3D" w:rsidRDefault="006E4D9B" w:rsidP="00840226">
      <w:pPr>
        <w:pStyle w:val="Odsekzoznamu"/>
        <w:numPr>
          <w:ilvl w:val="0"/>
          <w:numId w:val="16"/>
        </w:numPr>
      </w:pPr>
      <w:r w:rsidRPr="00F33F3D">
        <w:t xml:space="preserve">Základnú školu riadi </w:t>
      </w:r>
      <w:r w:rsidR="00DA3840" w:rsidRPr="00F33F3D">
        <w:t>riaditeľ</w:t>
      </w:r>
      <w:r w:rsidRPr="00F33F3D">
        <w:t xml:space="preserve">, ktorá vykonáva štátnu správu v prvom stupni (§ 5 ods. 1,2,3 zákona č. 596/2003 Z. z. o štátnej správe v školstve a školskej samospráve v zmysle neskorších zmien a doplnkov). </w:t>
      </w:r>
      <w:r w:rsidR="00DA3840" w:rsidRPr="00F33F3D">
        <w:t>Riaditeľ</w:t>
      </w:r>
      <w:r w:rsidRPr="00F33F3D">
        <w:t xml:space="preserve"> školy riadi organizáciu v celom rozsahu jej činnosti, vytvára podmienky na prácu všetkých zamestnancov a žiakov.</w:t>
      </w:r>
    </w:p>
    <w:p w14:paraId="2FA1484C" w14:textId="77777777" w:rsidR="006E4D9B" w:rsidRPr="00F33F3D" w:rsidRDefault="006E4D9B" w:rsidP="00194F56"/>
    <w:p w14:paraId="595F5830" w14:textId="77777777" w:rsidR="006E4D9B" w:rsidRPr="00F33F3D" w:rsidRDefault="00DA3840" w:rsidP="00123AE4">
      <w:pPr>
        <w:pStyle w:val="Nadpis3"/>
      </w:pPr>
      <w:bookmarkStart w:id="32" w:name="_Toc176003843"/>
      <w:r w:rsidRPr="00F33F3D">
        <w:t>Riaditeľ</w:t>
      </w:r>
      <w:r w:rsidR="000E3790" w:rsidRPr="00F33F3D">
        <w:t xml:space="preserve"> školy </w:t>
      </w:r>
      <w:r w:rsidR="000E3790" w:rsidRPr="00F33F3D">
        <w:rPr>
          <w:bCs/>
        </w:rPr>
        <w:t>r</w:t>
      </w:r>
      <w:r w:rsidR="006E4D9B" w:rsidRPr="00F33F3D">
        <w:rPr>
          <w:bCs/>
        </w:rPr>
        <w:t>ozhoduje</w:t>
      </w:r>
      <w:r w:rsidR="006E4D9B" w:rsidRPr="00F33F3D">
        <w:t xml:space="preserve"> o:</w:t>
      </w:r>
      <w:bookmarkEnd w:id="32"/>
    </w:p>
    <w:p w14:paraId="39C70C58" w14:textId="77777777" w:rsidR="006E4D9B" w:rsidRPr="00F33F3D" w:rsidRDefault="006E4D9B" w:rsidP="00194F56"/>
    <w:p w14:paraId="24315CD2" w14:textId="77777777" w:rsidR="006E4D9B" w:rsidRPr="00162DCF" w:rsidRDefault="006E4D9B" w:rsidP="00840226">
      <w:pPr>
        <w:pStyle w:val="Odsekzoznamu"/>
        <w:numPr>
          <w:ilvl w:val="1"/>
          <w:numId w:val="16"/>
        </w:numPr>
      </w:pPr>
      <w:r w:rsidRPr="00F33F3D">
        <w:t>náležitostiach uvedených v § 5 ods.3 zákona č. 596/2003 Z. z. o štátnej správe v</w:t>
      </w:r>
      <w:r w:rsidR="009D5D74" w:rsidRPr="00F33F3D">
        <w:t> </w:t>
      </w:r>
      <w:r w:rsidRPr="00162DCF">
        <w:t>školstve</w:t>
      </w:r>
      <w:r w:rsidR="009D5D74" w:rsidRPr="00162DCF">
        <w:t xml:space="preserve"> </w:t>
      </w:r>
      <w:r w:rsidRPr="00162DCF">
        <w:t>a školskej samospráve,</w:t>
      </w:r>
    </w:p>
    <w:p w14:paraId="14C29765" w14:textId="77777777" w:rsidR="006E4D9B" w:rsidRPr="00162DCF" w:rsidRDefault="006E4D9B" w:rsidP="00840226">
      <w:pPr>
        <w:pStyle w:val="Odsekzoznamu"/>
        <w:numPr>
          <w:ilvl w:val="1"/>
          <w:numId w:val="16"/>
        </w:numPr>
      </w:pPr>
      <w:r w:rsidRPr="00162DCF">
        <w:t>prijatí žiaka do školy,</w:t>
      </w:r>
    </w:p>
    <w:p w14:paraId="34855850" w14:textId="77777777" w:rsidR="006E4D9B" w:rsidRPr="00162DCF" w:rsidRDefault="006E4D9B" w:rsidP="00840226">
      <w:pPr>
        <w:pStyle w:val="Odsekzoznamu"/>
        <w:numPr>
          <w:ilvl w:val="1"/>
          <w:numId w:val="16"/>
        </w:numPr>
      </w:pPr>
      <w:r w:rsidRPr="00162DCF">
        <w:t>odklade začiatku povinnej školskej dochádzky žiaka,</w:t>
      </w:r>
    </w:p>
    <w:p w14:paraId="7A99C169" w14:textId="77777777" w:rsidR="006E4D9B" w:rsidRPr="00162DCF" w:rsidRDefault="006E4D9B" w:rsidP="00840226">
      <w:pPr>
        <w:pStyle w:val="Odsekzoznamu"/>
        <w:numPr>
          <w:ilvl w:val="1"/>
          <w:numId w:val="16"/>
        </w:numPr>
      </w:pPr>
      <w:r w:rsidRPr="00162DCF">
        <w:t>dodatočnom odložení plnenia povinnej školskej dochádzky žiaka,</w:t>
      </w:r>
    </w:p>
    <w:p w14:paraId="779DDCDE" w14:textId="77777777" w:rsidR="006E4D9B" w:rsidRPr="00162DCF" w:rsidRDefault="006E4D9B" w:rsidP="00840226">
      <w:pPr>
        <w:pStyle w:val="Odsekzoznamu"/>
        <w:numPr>
          <w:ilvl w:val="1"/>
          <w:numId w:val="16"/>
        </w:numPr>
      </w:pPr>
      <w:r w:rsidRPr="00162DCF">
        <w:t>oslobodení žiaka od povinnosti dochádzať do školy,</w:t>
      </w:r>
    </w:p>
    <w:p w14:paraId="7E2F1712" w14:textId="77777777" w:rsidR="006E4D9B" w:rsidRPr="00162DCF" w:rsidRDefault="006E4D9B" w:rsidP="00840226">
      <w:pPr>
        <w:pStyle w:val="Odsekzoznamu"/>
        <w:numPr>
          <w:ilvl w:val="1"/>
          <w:numId w:val="16"/>
        </w:numPr>
      </w:pPr>
      <w:r w:rsidRPr="00162DCF">
        <w:t>oslobodení žiaka od vzdelávania sa v jednotlivých vyučovacích predmetoch alebo ich častí,</w:t>
      </w:r>
    </w:p>
    <w:p w14:paraId="6F95196D" w14:textId="77777777" w:rsidR="006E4D9B" w:rsidRPr="00162DCF" w:rsidRDefault="006E4D9B" w:rsidP="00840226">
      <w:pPr>
        <w:pStyle w:val="Odsekzoznamu"/>
        <w:numPr>
          <w:ilvl w:val="1"/>
          <w:numId w:val="16"/>
        </w:numPr>
      </w:pPr>
      <w:r w:rsidRPr="00162DCF">
        <w:t>povolení plniť povinnú školskú dochádzku mimo územia Slovenskej republiky,</w:t>
      </w:r>
    </w:p>
    <w:p w14:paraId="45FD6F98" w14:textId="77777777" w:rsidR="006E4D9B" w:rsidRPr="00162DCF" w:rsidRDefault="006E4D9B" w:rsidP="00840226">
      <w:pPr>
        <w:pStyle w:val="Odsekzoznamu"/>
        <w:numPr>
          <w:ilvl w:val="1"/>
          <w:numId w:val="16"/>
        </w:numPr>
      </w:pPr>
      <w:r w:rsidRPr="00162DCF">
        <w:t>uložení výchovných opatrení,</w:t>
      </w:r>
    </w:p>
    <w:p w14:paraId="26AF03F2" w14:textId="77777777" w:rsidR="006E4D9B" w:rsidRPr="00162DCF" w:rsidRDefault="006E4D9B" w:rsidP="00840226">
      <w:pPr>
        <w:pStyle w:val="Odsekzoznamu"/>
        <w:numPr>
          <w:ilvl w:val="1"/>
          <w:numId w:val="16"/>
        </w:numPr>
      </w:pPr>
      <w:r w:rsidRPr="00162DCF">
        <w:t>povolení vykonať komisionálnu skúšku,</w:t>
      </w:r>
    </w:p>
    <w:p w14:paraId="233719B5" w14:textId="77777777" w:rsidR="006E4D9B" w:rsidRPr="00162DCF" w:rsidRDefault="006E4D9B" w:rsidP="00840226">
      <w:pPr>
        <w:pStyle w:val="Odsekzoznamu"/>
        <w:numPr>
          <w:ilvl w:val="1"/>
          <w:numId w:val="16"/>
        </w:numPr>
      </w:pPr>
      <w:r w:rsidRPr="00162DCF">
        <w:t>povolení vykonať skúšku z jednotlivých vyučovacích predmetov aj uchádzačovi, ktorý nie je žiakom školy,</w:t>
      </w:r>
    </w:p>
    <w:p w14:paraId="13E1F07A" w14:textId="77777777" w:rsidR="006E4D9B" w:rsidRPr="00162DCF" w:rsidRDefault="006E4D9B" w:rsidP="00840226">
      <w:pPr>
        <w:pStyle w:val="Odsekzoznamu"/>
        <w:numPr>
          <w:ilvl w:val="1"/>
          <w:numId w:val="16"/>
        </w:numPr>
      </w:pPr>
      <w:r w:rsidRPr="00162DCF">
        <w:t>určení príspevku zákonného zástupcu žiaka na čiastočnú úhradu nákladov za starostlivosť poskytovanú žiakovi v škole a v školskom zariadení,</w:t>
      </w:r>
    </w:p>
    <w:p w14:paraId="5DD322E1" w14:textId="77777777" w:rsidR="006E4D9B" w:rsidRPr="00162DCF" w:rsidRDefault="006E4D9B" w:rsidP="00840226">
      <w:pPr>
        <w:pStyle w:val="Odsekzoznamu"/>
        <w:numPr>
          <w:ilvl w:val="1"/>
          <w:numId w:val="16"/>
        </w:numPr>
      </w:pPr>
      <w:r w:rsidRPr="00162DCF">
        <w:t>individuálnom vzdelávaní žiaka,</w:t>
      </w:r>
    </w:p>
    <w:p w14:paraId="07EDF22D" w14:textId="77777777" w:rsidR="006E4D9B" w:rsidRPr="00162DCF" w:rsidRDefault="006E4D9B" w:rsidP="00840226">
      <w:pPr>
        <w:pStyle w:val="Odsekzoznamu"/>
        <w:numPr>
          <w:ilvl w:val="1"/>
          <w:numId w:val="16"/>
        </w:numPr>
      </w:pPr>
      <w:r w:rsidRPr="00162DCF">
        <w:t>individuálnom vzdelávaní žiaka v zahraničí,</w:t>
      </w:r>
    </w:p>
    <w:p w14:paraId="4E70530E" w14:textId="77777777" w:rsidR="006E4D9B" w:rsidRPr="00162DCF" w:rsidRDefault="006E4D9B" w:rsidP="00840226">
      <w:pPr>
        <w:pStyle w:val="Odsekzoznamu"/>
        <w:numPr>
          <w:ilvl w:val="1"/>
          <w:numId w:val="16"/>
        </w:numPr>
      </w:pPr>
      <w:r w:rsidRPr="00162DCF">
        <w:t>umožnení štúdia žiaka podľa individuálneho učebného plánu,</w:t>
      </w:r>
    </w:p>
    <w:p w14:paraId="462F2E75" w14:textId="77777777" w:rsidR="006E4D9B" w:rsidRPr="00162DCF" w:rsidRDefault="006E4D9B" w:rsidP="00840226">
      <w:pPr>
        <w:pStyle w:val="Odsekzoznamu"/>
        <w:numPr>
          <w:ilvl w:val="1"/>
          <w:numId w:val="16"/>
        </w:numPr>
      </w:pPr>
      <w:r w:rsidRPr="00162DCF">
        <w:t>prijatí žiaka s ŠVVP na základe písomnej žiadosti zákonného zástupcu a</w:t>
      </w:r>
      <w:r w:rsidR="009D5D74" w:rsidRPr="00162DCF">
        <w:t> </w:t>
      </w:r>
      <w:r w:rsidRPr="00162DCF">
        <w:t>písomného</w:t>
      </w:r>
      <w:r w:rsidR="009D5D74" w:rsidRPr="00162DCF">
        <w:t xml:space="preserve"> </w:t>
      </w:r>
      <w:r w:rsidRPr="00162DCF">
        <w:t>vyjadrenia zariadenia výchovného poradenstva a prevencie,</w:t>
      </w:r>
    </w:p>
    <w:p w14:paraId="1B160756" w14:textId="77777777" w:rsidR="006E4D9B" w:rsidRPr="00162DCF" w:rsidRDefault="006E4D9B" w:rsidP="00840226">
      <w:pPr>
        <w:pStyle w:val="Odsekzoznamu"/>
        <w:numPr>
          <w:ilvl w:val="1"/>
          <w:numId w:val="16"/>
        </w:numPr>
      </w:pPr>
      <w:r w:rsidRPr="00162DCF">
        <w:t>zmenách vnútornej organizáci</w:t>
      </w:r>
      <w:r w:rsidR="000E3790" w:rsidRPr="00162DCF">
        <w:t>e školy</w:t>
      </w:r>
      <w:r w:rsidRPr="00162DCF">
        <w:t>,</w:t>
      </w:r>
    </w:p>
    <w:p w14:paraId="37243700" w14:textId="77777777" w:rsidR="006E4D9B" w:rsidRPr="00162DCF" w:rsidRDefault="006E4D9B" w:rsidP="00840226">
      <w:pPr>
        <w:pStyle w:val="Odsekzoznamu"/>
        <w:numPr>
          <w:ilvl w:val="1"/>
          <w:numId w:val="16"/>
        </w:numPr>
      </w:pPr>
      <w:r w:rsidRPr="00162DCF">
        <w:t>koncepciách pedagogického, ekonomického a správneho rozvoja,</w:t>
      </w:r>
    </w:p>
    <w:p w14:paraId="035EBCCB" w14:textId="77777777" w:rsidR="006E4D9B" w:rsidRPr="00F33F3D" w:rsidRDefault="006E4D9B" w:rsidP="00840226">
      <w:pPr>
        <w:pStyle w:val="Odsekzoznamu"/>
        <w:numPr>
          <w:ilvl w:val="1"/>
          <w:numId w:val="16"/>
        </w:numPr>
      </w:pPr>
      <w:r w:rsidRPr="00F33F3D">
        <w:t>personálnych záležitostiach vo všeobecnej aj konkrétnej rovine,</w:t>
      </w:r>
    </w:p>
    <w:p w14:paraId="647D574A" w14:textId="77777777" w:rsidR="006E4D9B" w:rsidRPr="00F33F3D" w:rsidRDefault="006E4D9B" w:rsidP="00840226">
      <w:pPr>
        <w:pStyle w:val="Odsekzoznamu"/>
        <w:numPr>
          <w:ilvl w:val="1"/>
          <w:numId w:val="16"/>
        </w:numPr>
      </w:pPr>
      <w:r w:rsidRPr="00F33F3D">
        <w:t>prijímaní všetkých zamestnancov do pracovného pomeru,</w:t>
      </w:r>
    </w:p>
    <w:p w14:paraId="378A9DC8" w14:textId="77777777" w:rsidR="006E4D9B" w:rsidRPr="00F33F3D" w:rsidRDefault="006E4D9B" w:rsidP="00840226">
      <w:pPr>
        <w:pStyle w:val="Odsekzoznamu"/>
        <w:numPr>
          <w:ilvl w:val="1"/>
          <w:numId w:val="16"/>
        </w:numPr>
      </w:pPr>
      <w:r w:rsidRPr="00F33F3D">
        <w:t>rozviazaní pracovného pomeru so zamestnancami,</w:t>
      </w:r>
    </w:p>
    <w:p w14:paraId="5BD3CAB6" w14:textId="77777777" w:rsidR="006E4D9B" w:rsidRPr="00162DCF" w:rsidRDefault="006E4D9B" w:rsidP="00840226">
      <w:pPr>
        <w:pStyle w:val="Odsekzoznamu"/>
        <w:numPr>
          <w:ilvl w:val="1"/>
          <w:numId w:val="16"/>
        </w:numPr>
      </w:pPr>
      <w:r w:rsidRPr="00162DCF">
        <w:t xml:space="preserve">všetkých dohodách a zmluvách </w:t>
      </w:r>
      <w:r w:rsidR="000E3790" w:rsidRPr="00162DCF">
        <w:t>organizácie</w:t>
      </w:r>
      <w:r w:rsidRPr="00162DCF">
        <w:t xml:space="preserve"> a jej partnermi,</w:t>
      </w:r>
    </w:p>
    <w:p w14:paraId="671485C7" w14:textId="77777777" w:rsidR="006E4D9B" w:rsidRPr="00162DCF" w:rsidRDefault="006E4D9B" w:rsidP="00840226">
      <w:pPr>
        <w:pStyle w:val="Odsekzoznamu"/>
        <w:numPr>
          <w:ilvl w:val="1"/>
          <w:numId w:val="16"/>
        </w:numPr>
      </w:pPr>
      <w:r w:rsidRPr="00162DCF">
        <w:t>vysielaní zamestnancov na pracovné cesty (§ 57 zákonníka práce),</w:t>
      </w:r>
    </w:p>
    <w:p w14:paraId="195CFF15" w14:textId="77777777" w:rsidR="006E4D9B" w:rsidRPr="00162DCF" w:rsidRDefault="006E4D9B" w:rsidP="00840226">
      <w:pPr>
        <w:pStyle w:val="Odsekzoznamu"/>
        <w:numPr>
          <w:ilvl w:val="1"/>
          <w:numId w:val="16"/>
        </w:numPr>
      </w:pPr>
      <w:r w:rsidRPr="00162DCF">
        <w:lastRenderedPageBreak/>
        <w:t>hodnotení pracovných výsledkov jednotlivých zamestnancov a pracovných kolektívov,</w:t>
      </w:r>
    </w:p>
    <w:p w14:paraId="1FB28FAA" w14:textId="77777777" w:rsidR="006E4D9B" w:rsidRPr="00F33F3D" w:rsidRDefault="006E4D9B" w:rsidP="00840226">
      <w:pPr>
        <w:pStyle w:val="Odsekzoznamu"/>
        <w:numPr>
          <w:ilvl w:val="1"/>
          <w:numId w:val="16"/>
        </w:numPr>
      </w:pPr>
      <w:r w:rsidRPr="00F33F3D">
        <w:t>určení nástupu dovolenky na zotavenie zamestnancom podľa plánu dovoleniek určeného s predchádzajúcim súhlasom príslušného odborového orgánu podľa § 111 Zákonníka práce,</w:t>
      </w:r>
    </w:p>
    <w:p w14:paraId="203E27BB" w14:textId="77777777" w:rsidR="009D5D74" w:rsidRPr="00F33F3D" w:rsidRDefault="006E4D9B" w:rsidP="00840226">
      <w:pPr>
        <w:pStyle w:val="Odsekzoznamu"/>
        <w:numPr>
          <w:ilvl w:val="1"/>
          <w:numId w:val="16"/>
        </w:numPr>
      </w:pPr>
      <w:r w:rsidRPr="00F33F3D">
        <w:t>nariaďovaní práce nadčas a vhodnom čase čerpania náhradného voľna, po dohode so</w:t>
      </w:r>
      <w:r w:rsidR="009D5D74" w:rsidRPr="00F33F3D">
        <w:t xml:space="preserve"> </w:t>
      </w:r>
      <w:r w:rsidRPr="00F33F3D">
        <w:t>zamestnancom, prípadne o vhodnej úprave pracovného času podľa § 97 Zákonníka práce,</w:t>
      </w:r>
    </w:p>
    <w:p w14:paraId="0B86E28A" w14:textId="77777777" w:rsidR="009D5D74" w:rsidRPr="00F33F3D" w:rsidRDefault="00AF0B3C" w:rsidP="00840226">
      <w:pPr>
        <w:pStyle w:val="Odsekzoznamu"/>
        <w:numPr>
          <w:ilvl w:val="1"/>
          <w:numId w:val="16"/>
        </w:numPr>
      </w:pPr>
      <w:r w:rsidRPr="00F33F3D">
        <w:t>poskytovaní pracovného voľna pri krátkodobých prekážkach v práci zo strany</w:t>
      </w:r>
      <w:r w:rsidR="009D5D74" w:rsidRPr="00F33F3D">
        <w:t xml:space="preserve"> </w:t>
      </w:r>
      <w:r w:rsidRPr="00F33F3D">
        <w:t>zamestnanca § 136 až 141 Zákonníka práce,</w:t>
      </w:r>
    </w:p>
    <w:p w14:paraId="50AD850C" w14:textId="77777777" w:rsidR="00AF0B3C" w:rsidRPr="00F33F3D" w:rsidRDefault="00AF0B3C" w:rsidP="00840226">
      <w:pPr>
        <w:pStyle w:val="Odsekzoznamu"/>
        <w:numPr>
          <w:ilvl w:val="1"/>
          <w:numId w:val="16"/>
        </w:numPr>
      </w:pPr>
      <w:r w:rsidRPr="00F33F3D">
        <w:t>zverovaní na písomné potvrdenie kabinetné zbierky zamestnancom (učiteľom – správcom kabinetov) nástroje, osobné ochranné pracovné prostriedky, prípadne iné podobné predmety podľa § 177 až 191 Zákonníka práce.</w:t>
      </w:r>
    </w:p>
    <w:p w14:paraId="2BD6110D" w14:textId="77777777" w:rsidR="001F0822" w:rsidRPr="00F33F3D" w:rsidRDefault="001F0822" w:rsidP="00194F56"/>
    <w:p w14:paraId="4E58E495" w14:textId="77777777" w:rsidR="001F0822" w:rsidRPr="00F33F3D" w:rsidRDefault="00DA3840" w:rsidP="00123AE4">
      <w:pPr>
        <w:pStyle w:val="Nadpis3"/>
      </w:pPr>
      <w:bookmarkStart w:id="33" w:name="_Toc176003844"/>
      <w:r w:rsidRPr="00F33F3D">
        <w:t>Riaditeľ</w:t>
      </w:r>
      <w:r w:rsidR="000E3790" w:rsidRPr="00F33F3D">
        <w:t xml:space="preserve"> školy </w:t>
      </w:r>
      <w:r w:rsidR="000E3790" w:rsidRPr="00F33F3D">
        <w:rPr>
          <w:bCs/>
        </w:rPr>
        <w:t>z</w:t>
      </w:r>
      <w:r w:rsidR="001F0822" w:rsidRPr="00F33F3D">
        <w:rPr>
          <w:bCs/>
        </w:rPr>
        <w:t>odpovedá</w:t>
      </w:r>
      <w:r w:rsidR="001F0822" w:rsidRPr="00F33F3D">
        <w:t xml:space="preserve"> za:</w:t>
      </w:r>
      <w:bookmarkEnd w:id="33"/>
    </w:p>
    <w:p w14:paraId="1238CFD7" w14:textId="77777777" w:rsidR="00360EEF" w:rsidRPr="00F33F3D" w:rsidRDefault="00360EEF" w:rsidP="00360EEF"/>
    <w:p w14:paraId="6F5BFD8C" w14:textId="5B6A25CB" w:rsidR="001F0822" w:rsidRPr="00F33F3D" w:rsidRDefault="001F0822" w:rsidP="00360EEF">
      <w:pPr>
        <w:pStyle w:val="Odsekzoznamu"/>
        <w:numPr>
          <w:ilvl w:val="1"/>
          <w:numId w:val="2"/>
        </w:numPr>
      </w:pPr>
      <w:r w:rsidRPr="00F33F3D">
        <w:t>dodržiavanie štátnych vzdelávacích programov určených pre školu, ktorú riadi,</w:t>
      </w:r>
    </w:p>
    <w:p w14:paraId="371AE2A4" w14:textId="77777777" w:rsidR="001F0822" w:rsidRPr="00F33F3D" w:rsidRDefault="001F0822" w:rsidP="00360EEF">
      <w:pPr>
        <w:pStyle w:val="Odsekzoznamu"/>
        <w:numPr>
          <w:ilvl w:val="1"/>
          <w:numId w:val="2"/>
        </w:numPr>
      </w:pPr>
      <w:r w:rsidRPr="00F33F3D">
        <w:t>vypracovanie a dodržiavanie školského vzdelávacieho programu a výchovného programu,</w:t>
      </w:r>
    </w:p>
    <w:p w14:paraId="1D756DF2" w14:textId="77777777" w:rsidR="001F0822" w:rsidRPr="00F33F3D" w:rsidRDefault="001F0822" w:rsidP="00360EEF">
      <w:pPr>
        <w:pStyle w:val="Odsekzoznamu"/>
        <w:numPr>
          <w:ilvl w:val="1"/>
          <w:numId w:val="2"/>
        </w:numPr>
      </w:pPr>
      <w:r w:rsidRPr="00F33F3D">
        <w:t>dodržiavanie všeobecne záväzných právnych predpisov, ktoré súvisia s predmetom činnosti školy a školského zariadenia,</w:t>
      </w:r>
    </w:p>
    <w:p w14:paraId="3D079184" w14:textId="77777777" w:rsidR="001F0822" w:rsidRPr="00F33F3D" w:rsidRDefault="001F0822" w:rsidP="00360EEF">
      <w:pPr>
        <w:pStyle w:val="Odsekzoznamu"/>
        <w:numPr>
          <w:ilvl w:val="1"/>
          <w:numId w:val="2"/>
        </w:numPr>
      </w:pPr>
      <w:r w:rsidRPr="00F33F3D">
        <w:t>úroveň výchovno-vzdelávacej práce školy a školského zariadenia,</w:t>
      </w:r>
    </w:p>
    <w:p w14:paraId="66663C0F" w14:textId="77777777" w:rsidR="001F0822" w:rsidRPr="00F33F3D" w:rsidRDefault="001F0822" w:rsidP="00360EEF">
      <w:pPr>
        <w:pStyle w:val="Odsekzoznamu"/>
        <w:numPr>
          <w:ilvl w:val="1"/>
          <w:numId w:val="2"/>
        </w:numPr>
      </w:pPr>
      <w:r w:rsidRPr="00F33F3D">
        <w:t>rozpočet, financovanie a efektívne využívanie finančných prostriedkov určených na zabezpečenie činnosti školy alebo školského zariadenia,</w:t>
      </w:r>
    </w:p>
    <w:p w14:paraId="7B1AF3BF" w14:textId="77777777" w:rsidR="001F0822" w:rsidRPr="00F33F3D" w:rsidRDefault="001F0822" w:rsidP="00360EEF">
      <w:pPr>
        <w:pStyle w:val="Odsekzoznamu"/>
        <w:numPr>
          <w:ilvl w:val="1"/>
          <w:numId w:val="2"/>
        </w:numPr>
      </w:pPr>
      <w:r w:rsidRPr="00F33F3D">
        <w:t>riadne hospodárenie s majetkom v správe alebo vo vlastníctve školy alebo školského zariadenia,</w:t>
      </w:r>
    </w:p>
    <w:p w14:paraId="5405E098" w14:textId="77777777" w:rsidR="001F0822" w:rsidRPr="00F33F3D" w:rsidRDefault="001F0822" w:rsidP="00360EEF">
      <w:pPr>
        <w:pStyle w:val="Odsekzoznamu"/>
        <w:numPr>
          <w:ilvl w:val="1"/>
          <w:numId w:val="2"/>
        </w:numPr>
      </w:pPr>
      <w:r w:rsidRPr="00F33F3D">
        <w:t>za prípravu uznesení z pedagogickej rady a opatrení z pracovných porád,</w:t>
      </w:r>
    </w:p>
    <w:p w14:paraId="00860AF4" w14:textId="77777777" w:rsidR="001F0822" w:rsidRPr="00F33F3D" w:rsidRDefault="001F0822" w:rsidP="00360EEF">
      <w:pPr>
        <w:pStyle w:val="Odsekzoznamu"/>
        <w:numPr>
          <w:ilvl w:val="1"/>
          <w:numId w:val="2"/>
        </w:numPr>
      </w:pPr>
      <w:r w:rsidRPr="00F33F3D">
        <w:t>prijímanie a riešenie prípadných sťažností, podnetov a návrhov,</w:t>
      </w:r>
    </w:p>
    <w:p w14:paraId="315EDD0D" w14:textId="77777777" w:rsidR="001F0822" w:rsidRPr="00F33F3D" w:rsidRDefault="001F0822" w:rsidP="00360EEF">
      <w:pPr>
        <w:pStyle w:val="Odsekzoznamu"/>
        <w:numPr>
          <w:ilvl w:val="1"/>
          <w:numId w:val="2"/>
        </w:numPr>
      </w:pPr>
      <w:r w:rsidRPr="00F33F3D">
        <w:t>za vypracovávanie rozvojových projektov zamestnancami školy,</w:t>
      </w:r>
    </w:p>
    <w:p w14:paraId="1F530E39" w14:textId="6F5BFBA1" w:rsidR="001F0822" w:rsidRPr="00F33F3D" w:rsidRDefault="001F0822" w:rsidP="00360EEF">
      <w:pPr>
        <w:pStyle w:val="Odsekzoznamu"/>
        <w:numPr>
          <w:ilvl w:val="1"/>
          <w:numId w:val="2"/>
        </w:numPr>
      </w:pPr>
      <w:r w:rsidRPr="00F33F3D">
        <w:t>dodržiavanie kolektívnej zmluvy vyššieho stupňa</w:t>
      </w:r>
      <w:r w:rsidR="00F40543">
        <w:t>,</w:t>
      </w:r>
    </w:p>
    <w:p w14:paraId="50555F29" w14:textId="77777777" w:rsidR="001F0822" w:rsidRPr="00F33F3D" w:rsidRDefault="001F0822" w:rsidP="00360EEF">
      <w:pPr>
        <w:pStyle w:val="Odsekzoznamu"/>
        <w:numPr>
          <w:ilvl w:val="1"/>
          <w:numId w:val="2"/>
        </w:numPr>
      </w:pPr>
      <w:r w:rsidRPr="00F33F3D">
        <w:t>za tvorbu a čerpanie sociálneho fondu,</w:t>
      </w:r>
    </w:p>
    <w:p w14:paraId="76307DCC" w14:textId="77777777" w:rsidR="001F0822" w:rsidRPr="00162DCF" w:rsidRDefault="001F0822" w:rsidP="00360EEF">
      <w:pPr>
        <w:pStyle w:val="Odsekzoznamu"/>
        <w:numPr>
          <w:ilvl w:val="1"/>
          <w:numId w:val="2"/>
        </w:numPr>
      </w:pPr>
      <w:r w:rsidRPr="00162DCF">
        <w:t>zodpovedá za dodržiavanie kolektívnej zmluvy organizácie,</w:t>
      </w:r>
    </w:p>
    <w:p w14:paraId="3D56F1CC" w14:textId="77777777" w:rsidR="001F0822" w:rsidRPr="00162DCF" w:rsidRDefault="001F0822" w:rsidP="00360EEF">
      <w:pPr>
        <w:pStyle w:val="Odsekzoznamu"/>
        <w:numPr>
          <w:ilvl w:val="1"/>
          <w:numId w:val="2"/>
        </w:numPr>
      </w:pPr>
      <w:r w:rsidRPr="00162DCF">
        <w:t>zabezpečuje vypracovanie Zoznamu o poskytovaní osobných ochranných pracovných prostriedkov,</w:t>
      </w:r>
    </w:p>
    <w:p w14:paraId="4B86EE29" w14:textId="77777777" w:rsidR="001F0822" w:rsidRPr="00162DCF" w:rsidRDefault="001F0822" w:rsidP="00360EEF">
      <w:pPr>
        <w:pStyle w:val="Odsekzoznamu"/>
        <w:numPr>
          <w:ilvl w:val="1"/>
          <w:numId w:val="2"/>
        </w:numPr>
      </w:pPr>
      <w:r w:rsidRPr="00162DCF">
        <w:t>pri vzniku pracovného úrazu, prípadne školského úrazu postupuje podľa príslušných právnych predpisov,</w:t>
      </w:r>
    </w:p>
    <w:p w14:paraId="126B6693" w14:textId="77777777" w:rsidR="001F0822" w:rsidRPr="00F33F3D" w:rsidRDefault="001F0822" w:rsidP="00360EEF">
      <w:pPr>
        <w:pStyle w:val="Odsekzoznamu"/>
        <w:numPr>
          <w:ilvl w:val="1"/>
          <w:numId w:val="2"/>
        </w:numPr>
      </w:pPr>
      <w:r w:rsidRPr="00F33F3D">
        <w:t>vytvára priaznivé podmienky pre prehlbovanie a zvyšovanie kvalifikácie zamestnancov a pracovné podmienky na zvyšovanie kultúry práce a potvrdzuje vykonanie práce, schvaľuje odmenu za tieto práce,</w:t>
      </w:r>
    </w:p>
    <w:p w14:paraId="3D4ADA69" w14:textId="77777777" w:rsidR="001F0822" w:rsidRPr="00F33F3D" w:rsidRDefault="001F0822" w:rsidP="00360EEF">
      <w:pPr>
        <w:pStyle w:val="Odsekzoznamu"/>
        <w:numPr>
          <w:ilvl w:val="1"/>
          <w:numId w:val="2"/>
        </w:numPr>
      </w:pPr>
      <w:r w:rsidRPr="00F33F3D">
        <w:lastRenderedPageBreak/>
        <w:t>zabezpečuje uvádzanie začínajúcich pedagogických zamestnancov do pedagogickej praxe a ich pracovnú adaptáciu, utvára učiteľom podmienky predovšetkým na vyučovanie predmetov ich aprobácie,</w:t>
      </w:r>
    </w:p>
    <w:p w14:paraId="7BA9D325" w14:textId="77777777" w:rsidR="001F0822" w:rsidRPr="00F33F3D" w:rsidRDefault="001F0822" w:rsidP="00360EEF">
      <w:pPr>
        <w:pStyle w:val="Odsekzoznamu"/>
        <w:numPr>
          <w:ilvl w:val="1"/>
          <w:numId w:val="2"/>
        </w:numPr>
      </w:pPr>
      <w:r w:rsidRPr="00F33F3D">
        <w:t>určuje so zreteľom na konkrétne podmienky školy pracovnú náplň zamestnancov, a v prípade potreby ich aktualizuje,</w:t>
      </w:r>
    </w:p>
    <w:p w14:paraId="3D162CF3" w14:textId="77777777" w:rsidR="001F0822" w:rsidRPr="00162DCF" w:rsidRDefault="001F0822" w:rsidP="00360EEF">
      <w:pPr>
        <w:pStyle w:val="Odsekzoznamu"/>
        <w:numPr>
          <w:ilvl w:val="1"/>
          <w:numId w:val="2"/>
        </w:numPr>
      </w:pPr>
      <w:r w:rsidRPr="00F33F3D">
        <w:t xml:space="preserve">dbá o morálne </w:t>
      </w:r>
      <w:r w:rsidRPr="00162DCF">
        <w:t>oceňovanie práce podriadených zamestnancov,</w:t>
      </w:r>
    </w:p>
    <w:p w14:paraId="16C73F85" w14:textId="440B5F94" w:rsidR="001F0822" w:rsidRPr="00162DCF" w:rsidRDefault="001F0822" w:rsidP="00360EEF">
      <w:pPr>
        <w:pStyle w:val="Odsekzoznamu"/>
        <w:numPr>
          <w:ilvl w:val="1"/>
          <w:numId w:val="2"/>
        </w:numPr>
      </w:pPr>
      <w:r w:rsidRPr="00162DCF">
        <w:t>zabezpečuje zamestnancom vo všetkých zmenách stravovanie</w:t>
      </w:r>
      <w:r w:rsidR="00007A01" w:rsidRPr="00162DCF">
        <w:t xml:space="preserve"> na pracovisku.</w:t>
      </w:r>
      <w:r w:rsidRPr="00162DCF">
        <w:t xml:space="preserve"> zodpovedajúce zásadám správnej výživy priamo na pracoviskách alebo v ich blízkosti podľa § 152 Zákonníka práce,</w:t>
      </w:r>
    </w:p>
    <w:p w14:paraId="74DC919A" w14:textId="77777777" w:rsidR="001F0822" w:rsidRPr="00162DCF" w:rsidRDefault="001F0822" w:rsidP="00360EEF">
      <w:pPr>
        <w:pStyle w:val="Odsekzoznamu"/>
        <w:numPr>
          <w:ilvl w:val="1"/>
          <w:numId w:val="2"/>
        </w:numPr>
      </w:pPr>
      <w:r w:rsidRPr="00162DCF">
        <w:t>zabezpečuje vypracovanie dokumentácie BOZP v zmysle platných právnych predpisov,</w:t>
      </w:r>
    </w:p>
    <w:p w14:paraId="4CCABB4E" w14:textId="604E4A1D" w:rsidR="001F0822" w:rsidRPr="00F33F3D" w:rsidRDefault="001F0822" w:rsidP="00360EEF">
      <w:pPr>
        <w:pStyle w:val="Odsekzoznamu"/>
        <w:numPr>
          <w:ilvl w:val="1"/>
          <w:numId w:val="2"/>
        </w:numPr>
      </w:pPr>
      <w:r w:rsidRPr="00F33F3D">
        <w:t>zabezpečuje práva zamestnancov školy podľa Zákonníka práce a zabezpečuje osobitné práva pedagogických a odborných zamestnancov podľa zákona č. 138/2019 Z. z.</w:t>
      </w:r>
      <w:r w:rsidR="00720A22">
        <w:t>,</w:t>
      </w:r>
    </w:p>
    <w:p w14:paraId="18806AA4" w14:textId="367E2289" w:rsidR="001F0822" w:rsidRPr="00F33F3D" w:rsidRDefault="001F0822" w:rsidP="00360EEF">
      <w:pPr>
        <w:pStyle w:val="Odsekzoznamu"/>
        <w:numPr>
          <w:ilvl w:val="1"/>
          <w:numId w:val="2"/>
        </w:numPr>
      </w:pPr>
      <w:r w:rsidRPr="00F33F3D">
        <w:t>hodnotí zamestnancov podľa § 70 zákona č. 138/2019 Z. z.</w:t>
      </w:r>
      <w:r w:rsidR="00720A22">
        <w:t>,</w:t>
      </w:r>
    </w:p>
    <w:p w14:paraId="1187DE1D" w14:textId="77777777" w:rsidR="001F0822" w:rsidRPr="00F33F3D" w:rsidRDefault="001F0822" w:rsidP="00360EEF">
      <w:pPr>
        <w:pStyle w:val="Odsekzoznamu"/>
        <w:numPr>
          <w:ilvl w:val="1"/>
          <w:numId w:val="2"/>
        </w:numPr>
      </w:pPr>
      <w:r w:rsidRPr="00F33F3D">
        <w:t>rozpracuje zásady hodnotenia zamestnancov podľa § 70 ods. 10 zákona č. 138/2019 Z. z. v pracovnom poriadku,</w:t>
      </w:r>
    </w:p>
    <w:p w14:paraId="2460AB6B" w14:textId="77777777" w:rsidR="001F0822" w:rsidRPr="00F33F3D" w:rsidRDefault="001F0822" w:rsidP="00360EEF">
      <w:pPr>
        <w:pStyle w:val="Odsekzoznamu"/>
        <w:numPr>
          <w:ilvl w:val="1"/>
          <w:numId w:val="2"/>
        </w:numPr>
      </w:pPr>
      <w:r w:rsidRPr="00F33F3D">
        <w:t>za určenie týždenného rozsahu priamej výchovno-vzdelávacej činnosti (úväzku) najviac na obdobie školského roka po prerokovaní so zástupcami zamestnancov,</w:t>
      </w:r>
    </w:p>
    <w:p w14:paraId="2B9CFA25" w14:textId="77777777" w:rsidR="001F0822" w:rsidRPr="00F33F3D" w:rsidRDefault="001F0822" w:rsidP="00360EEF">
      <w:pPr>
        <w:pStyle w:val="Odsekzoznamu"/>
        <w:numPr>
          <w:ilvl w:val="1"/>
          <w:numId w:val="2"/>
        </w:numPr>
      </w:pPr>
      <w:r w:rsidRPr="00F33F3D">
        <w:t>povoľuje pedagogickým zamestnancom vykonávanie ostatných činností súvisiacich s priamou výchovno-vzdelávacou činnosťou, špecializovanými činnosťami, činnosťami vedúceho pedagogického zamestnanca a profesijným rozvojom aj mimo pracoviska za podmienok upravených v pracovnom poriadku.</w:t>
      </w:r>
    </w:p>
    <w:p w14:paraId="403521DA" w14:textId="77777777" w:rsidR="001F0822" w:rsidRPr="00F33F3D" w:rsidRDefault="001F0822" w:rsidP="00360EEF">
      <w:pPr>
        <w:pStyle w:val="Odsekzoznamu"/>
        <w:numPr>
          <w:ilvl w:val="1"/>
          <w:numId w:val="2"/>
        </w:numPr>
      </w:pPr>
      <w:r w:rsidRPr="00F33F3D">
        <w:t>nesplnenie kvalifikačných predpokladov oznamuje pedagogickému a odbornému zamestnancovi písomne v zmysle § 14 zákona č. 138/2019 Z. z.</w:t>
      </w:r>
    </w:p>
    <w:p w14:paraId="51607BD1" w14:textId="2700DE04" w:rsidR="00E4099B" w:rsidRPr="00F33F3D" w:rsidRDefault="001F0822" w:rsidP="00360EEF">
      <w:pPr>
        <w:pStyle w:val="Odsekzoznamu"/>
        <w:numPr>
          <w:ilvl w:val="1"/>
          <w:numId w:val="2"/>
        </w:numPr>
      </w:pPr>
      <w:r w:rsidRPr="00F33F3D">
        <w:t xml:space="preserve"> pri dôvodnom podozrení, že došlo k zmene zdravotnej spôsobilosti pedagogického alebo odborného zamestnanca vyzve ich, aby v lehote 90 dní preukázali svoju zdravotnú spôsobilosť lekárskym posudkom v zmysle § 16 ods. 4 zákona č. 138/2019 Z. z.,</w:t>
      </w:r>
    </w:p>
    <w:p w14:paraId="7D7ACFAC" w14:textId="6751F9F8" w:rsidR="001F0822" w:rsidRPr="00F33F3D" w:rsidRDefault="001F0822" w:rsidP="00360EEF">
      <w:pPr>
        <w:pStyle w:val="Odsekzoznamu"/>
        <w:numPr>
          <w:ilvl w:val="1"/>
          <w:numId w:val="2"/>
        </w:numPr>
      </w:pPr>
      <w:r w:rsidRPr="00F33F3D">
        <w:t xml:space="preserve">v súlade s § 35 ods. 6 zákona č. 138/2019 Z. z. určuje štruktúru </w:t>
      </w:r>
      <w:proofErr w:type="spellStart"/>
      <w:r w:rsidRPr="00F33F3D">
        <w:t>kariérových</w:t>
      </w:r>
      <w:proofErr w:type="spellEnd"/>
      <w:r w:rsidRPr="00F33F3D">
        <w:t xml:space="preserve"> pozícií a rozsah zodpovedností za výkon špecializovaných činností po prerokovaní v pedagogickej rade a po prerokovaní so zriaďovateľom a so zástupcom zamestnancov</w:t>
      </w:r>
      <w:r w:rsidR="00720A22">
        <w:t>,</w:t>
      </w:r>
    </w:p>
    <w:p w14:paraId="6B7DF603" w14:textId="4EEF99FA" w:rsidR="001F0822" w:rsidRPr="00F33F3D" w:rsidRDefault="001F0822" w:rsidP="00360EEF">
      <w:pPr>
        <w:pStyle w:val="Odsekzoznamu"/>
        <w:numPr>
          <w:ilvl w:val="1"/>
          <w:numId w:val="2"/>
        </w:numPr>
      </w:pPr>
      <w:r w:rsidRPr="00F33F3D">
        <w:t>koordinuje a zodpovedá za profesijný rozvoj zamestnancov podľa ročného plánu vzdelávania pedagogických a odborných zamestnancov v zmysle § 40 ods. 4 zákona č. 138/2019 Z. z.</w:t>
      </w:r>
      <w:r w:rsidR="00720A22">
        <w:t>,</w:t>
      </w:r>
    </w:p>
    <w:p w14:paraId="5A53CD18" w14:textId="58F2E176" w:rsidR="001F0822" w:rsidRPr="00F33F3D" w:rsidRDefault="001F0822" w:rsidP="00360EEF">
      <w:pPr>
        <w:pStyle w:val="Odsekzoznamu"/>
        <w:numPr>
          <w:ilvl w:val="1"/>
          <w:numId w:val="2"/>
        </w:numPr>
      </w:pPr>
      <w:r w:rsidRPr="00F33F3D">
        <w:t>vydáva plán profesijného rozvoja v zmysle § 40 ods. 4 zákona č. 138/2019 Z. z. po prerokovaní v pedagogickej rade, so súhlasom zástupcov zamestnancov a po schválení zriaďovateľom</w:t>
      </w:r>
      <w:r w:rsidR="00720A22">
        <w:t>,</w:t>
      </w:r>
    </w:p>
    <w:p w14:paraId="5BF0033C" w14:textId="77777777" w:rsidR="001F0822" w:rsidRPr="00F33F3D" w:rsidRDefault="001F0822" w:rsidP="00360EEF">
      <w:pPr>
        <w:pStyle w:val="Odsekzoznamu"/>
        <w:numPr>
          <w:ilvl w:val="1"/>
          <w:numId w:val="2"/>
        </w:numPr>
      </w:pPr>
      <w:r w:rsidRPr="00F33F3D">
        <w:lastRenderedPageBreak/>
        <w:t>dopĺňa a mení plán profesijného rozvoja počas jeho platnosti v súlade s aktuálnymi potrebami školy po prerokovaní so zriaďovateľom, zástupcami zamestnancov a v pedagogickej rade,</w:t>
      </w:r>
    </w:p>
    <w:p w14:paraId="21B8F5C2" w14:textId="77777777" w:rsidR="001F0822" w:rsidRPr="00162DCF" w:rsidRDefault="001F0822" w:rsidP="00360EEF">
      <w:pPr>
        <w:pStyle w:val="Odsekzoznamu"/>
        <w:numPr>
          <w:ilvl w:val="1"/>
          <w:numId w:val="2"/>
        </w:numPr>
      </w:pPr>
      <w:r w:rsidRPr="00F33F3D">
        <w:t xml:space="preserve">zabezpečuje a poskytuje pedagogickým a odborným zamestnancom aktualizačné vzdelávanie v zmysle § 57 a § 90d ods. 12 zákona č. 138/2019 Z. z. a v zmysle plánu profesijného rozvoja a vydáva potvrdenie o aktualizačnom </w:t>
      </w:r>
      <w:r w:rsidRPr="00162DCF">
        <w:t>vzdelávaní na žiadosť zamestnancov,</w:t>
      </w:r>
    </w:p>
    <w:p w14:paraId="4FB8C89A" w14:textId="77777777" w:rsidR="001F0822" w:rsidRPr="00162DCF" w:rsidRDefault="001F0822" w:rsidP="00360EEF">
      <w:pPr>
        <w:pStyle w:val="Odsekzoznamu"/>
        <w:numPr>
          <w:ilvl w:val="1"/>
          <w:numId w:val="2"/>
        </w:numPr>
      </w:pPr>
      <w:r w:rsidRPr="00162DCF">
        <w:t>v súlade s § 79 ods. 3 zákona č. 138/2019 Z. z. zabezpečuje pedagogickým a odborným zamestnancom v pracovnom čase preventívne psychologické poradenstvo najmenej jedenkrát ročne a umožní im absolvovať tréning zameraný na predchádzanie a zvládanie agresivity, na sebapoznanie a riešenie konfliktov,</w:t>
      </w:r>
    </w:p>
    <w:p w14:paraId="7EF48D77" w14:textId="78C05D4E" w:rsidR="001F0822" w:rsidRPr="00162DCF" w:rsidRDefault="001F0822" w:rsidP="00360EEF">
      <w:pPr>
        <w:pStyle w:val="Odsekzoznamu"/>
        <w:numPr>
          <w:ilvl w:val="1"/>
          <w:numId w:val="2"/>
        </w:numPr>
      </w:pPr>
      <w:r w:rsidRPr="00162DCF">
        <w:t>zabezpečuje plánovanie finančných prostriedkov na profesijný rozvoj pedagogických a odborných zamestnancov v rozpočte školy v zmysle § 63 zákona č. 138/2019 Z. z.</w:t>
      </w:r>
      <w:r w:rsidR="00720A22" w:rsidRPr="00162DCF">
        <w:t>,</w:t>
      </w:r>
    </w:p>
    <w:p w14:paraId="06E4000D" w14:textId="06C879B1" w:rsidR="001F0822" w:rsidRPr="00162DCF" w:rsidRDefault="001F0822" w:rsidP="00360EEF">
      <w:pPr>
        <w:pStyle w:val="Odsekzoznamu"/>
        <w:numPr>
          <w:ilvl w:val="1"/>
          <w:numId w:val="2"/>
        </w:numPr>
      </w:pPr>
      <w:r w:rsidRPr="00162DCF">
        <w:t>zodpovedá za zabezpečenie a vedenie centrálneho registra v súlade s § 76 až § 78 zákona č. 138/2019 Z. z.</w:t>
      </w:r>
      <w:r w:rsidR="00720A22" w:rsidRPr="00162DCF">
        <w:t>,</w:t>
      </w:r>
    </w:p>
    <w:p w14:paraId="73E2A2E6" w14:textId="53F1349F" w:rsidR="001F0822" w:rsidRPr="00162DCF" w:rsidRDefault="001F0822" w:rsidP="00360EEF">
      <w:pPr>
        <w:pStyle w:val="Odsekzoznamu"/>
        <w:numPr>
          <w:ilvl w:val="1"/>
          <w:numId w:val="2"/>
        </w:numPr>
      </w:pPr>
      <w:r w:rsidRPr="00162DCF">
        <w:t>povoľuje prerušenie výkonu pracovnej činnosti pedagogického a odborného zamestnanca v zmysle § 82 ods. 5 zákona č. 138/2019 Z. z. najviac na jeden školský rok, ktorý nasleduje po školskom roku, v ktorom pedagogický zamestnanec alebo odborný zamestnanec požiadal o prerušenie výkonu pracovnej čin</w:t>
      </w:r>
      <w:r w:rsidR="00720A22" w:rsidRPr="00162DCF">
        <w:t>,</w:t>
      </w:r>
    </w:p>
    <w:p w14:paraId="589049E3" w14:textId="05A29F42" w:rsidR="001F0822" w:rsidRPr="00162DCF" w:rsidRDefault="001F0822" w:rsidP="00360EEF">
      <w:pPr>
        <w:pStyle w:val="Odsekzoznamu"/>
        <w:numPr>
          <w:ilvl w:val="1"/>
          <w:numId w:val="2"/>
        </w:numPr>
      </w:pPr>
      <w:r w:rsidRPr="00162DCF">
        <w:t>v zmysle § 84 zákona č. 138/2019 Z. z. zodpovedá za zverejnenie o voľných pracovných miestach na svojom webovom sídle, na webovom sídle zriaďovateľa, a za odoslanie informácie o voľnom pracovnom mieste regionálnemu úradu v sídle kraja za účelom zverejnenia na jeho webovom sídle</w:t>
      </w:r>
    </w:p>
    <w:p w14:paraId="326F7EE1" w14:textId="77777777" w:rsidR="001F0822" w:rsidRPr="00162DCF" w:rsidRDefault="001F0822" w:rsidP="00360EEF">
      <w:pPr>
        <w:pStyle w:val="Odsekzoznamu"/>
        <w:numPr>
          <w:ilvl w:val="1"/>
          <w:numId w:val="2"/>
        </w:numPr>
      </w:pPr>
      <w:r w:rsidRPr="00162DCF">
        <w:t>zverejňovanie zmlúv v Centrálnom registri zmlúv.</w:t>
      </w:r>
    </w:p>
    <w:p w14:paraId="7A63496A" w14:textId="77777777" w:rsidR="000E3790" w:rsidRPr="00162DCF" w:rsidRDefault="000E3790" w:rsidP="00194F56"/>
    <w:p w14:paraId="4E0452E1" w14:textId="77777777" w:rsidR="000E3790" w:rsidRPr="00162DCF" w:rsidRDefault="000E3790" w:rsidP="00123AE4">
      <w:pPr>
        <w:pStyle w:val="Nadpis3"/>
      </w:pPr>
      <w:bookmarkStart w:id="34" w:name="_Toc176003845"/>
      <w:r w:rsidRPr="00162DCF">
        <w:t xml:space="preserve">Po prerokovaní v pedagogickej rade </w:t>
      </w:r>
      <w:r w:rsidR="00DA3840" w:rsidRPr="00162DCF">
        <w:t>riaditeľ</w:t>
      </w:r>
      <w:r w:rsidRPr="00162DCF">
        <w:t xml:space="preserve"> školy </w:t>
      </w:r>
      <w:r w:rsidRPr="00162DCF">
        <w:rPr>
          <w:bCs/>
        </w:rPr>
        <w:t>vydáva</w:t>
      </w:r>
      <w:r w:rsidRPr="00162DCF">
        <w:t>:</w:t>
      </w:r>
      <w:bookmarkEnd w:id="34"/>
    </w:p>
    <w:p w14:paraId="3AB6280B" w14:textId="77777777" w:rsidR="001E6FDA" w:rsidRPr="00162DCF" w:rsidRDefault="001E6FDA" w:rsidP="001E6FDA"/>
    <w:p w14:paraId="3BFB9328" w14:textId="741DEA65" w:rsidR="0002577A" w:rsidRPr="00162DCF" w:rsidRDefault="000E3790" w:rsidP="00840226">
      <w:pPr>
        <w:pStyle w:val="Odsekzoznamu"/>
        <w:numPr>
          <w:ilvl w:val="1"/>
          <w:numId w:val="33"/>
        </w:numPr>
      </w:pPr>
      <w:r w:rsidRPr="00162DCF">
        <w:t>organizačný poriadok školy,</w:t>
      </w:r>
    </w:p>
    <w:p w14:paraId="5D48E27D" w14:textId="77777777" w:rsidR="0002577A" w:rsidRPr="00162DCF" w:rsidRDefault="000E3790" w:rsidP="00840226">
      <w:pPr>
        <w:pStyle w:val="Odsekzoznamu"/>
        <w:numPr>
          <w:ilvl w:val="1"/>
          <w:numId w:val="33"/>
        </w:numPr>
      </w:pPr>
      <w:r w:rsidRPr="00162DCF">
        <w:t>pracovný poriadok školy</w:t>
      </w:r>
      <w:r w:rsidR="0002577A" w:rsidRPr="00162DCF">
        <w:t>,</w:t>
      </w:r>
    </w:p>
    <w:p w14:paraId="721F5B2B" w14:textId="77777777" w:rsidR="0002577A" w:rsidRPr="00162DCF" w:rsidRDefault="000E3790" w:rsidP="00840226">
      <w:pPr>
        <w:pStyle w:val="Odsekzoznamu"/>
        <w:numPr>
          <w:ilvl w:val="1"/>
          <w:numId w:val="33"/>
        </w:numPr>
      </w:pPr>
      <w:r w:rsidRPr="00162DCF">
        <w:t>prevádzkový poriadok školy (schvaľuje RÚVZ),</w:t>
      </w:r>
    </w:p>
    <w:p w14:paraId="3217F784" w14:textId="77777777" w:rsidR="0002577A" w:rsidRPr="00162DCF" w:rsidRDefault="000E3790" w:rsidP="00840226">
      <w:pPr>
        <w:pStyle w:val="Odsekzoznamu"/>
        <w:numPr>
          <w:ilvl w:val="1"/>
          <w:numId w:val="33"/>
        </w:numPr>
      </w:pPr>
      <w:r w:rsidRPr="00162DCF">
        <w:t>prevádzkové poriadky pre telocvičňu, ktoré bližšie určujú organizáciu a bezpečnosť prevádzky,</w:t>
      </w:r>
    </w:p>
    <w:p w14:paraId="184BD1D7" w14:textId="77777777" w:rsidR="0002577A" w:rsidRPr="00162DCF" w:rsidRDefault="000E3790" w:rsidP="00840226">
      <w:pPr>
        <w:pStyle w:val="Odsekzoznamu"/>
        <w:numPr>
          <w:ilvl w:val="1"/>
          <w:numId w:val="33"/>
        </w:numPr>
      </w:pPr>
      <w:r w:rsidRPr="00162DCF">
        <w:t>rokovací poriadok pedagogickej rady,</w:t>
      </w:r>
    </w:p>
    <w:p w14:paraId="5968C89D" w14:textId="77777777" w:rsidR="0002577A" w:rsidRPr="00162DCF" w:rsidRDefault="000E3790" w:rsidP="00840226">
      <w:pPr>
        <w:pStyle w:val="Odsekzoznamu"/>
        <w:numPr>
          <w:ilvl w:val="1"/>
          <w:numId w:val="33"/>
        </w:numPr>
      </w:pPr>
      <w:r w:rsidRPr="00162DCF">
        <w:t>školský vzdelávací program, ktorý si môže zriaďovateľ vyžiadať,</w:t>
      </w:r>
    </w:p>
    <w:p w14:paraId="25BCBD12" w14:textId="77777777" w:rsidR="001E6FDA" w:rsidRPr="00162DCF" w:rsidRDefault="000E3790" w:rsidP="00840226">
      <w:pPr>
        <w:pStyle w:val="Odsekzoznamu"/>
        <w:numPr>
          <w:ilvl w:val="1"/>
          <w:numId w:val="33"/>
        </w:numPr>
      </w:pPr>
      <w:r w:rsidRPr="00162DCF">
        <w:t>plán práce školy na príslušný školský rok (schvaľuje pedagogická rada),</w:t>
      </w:r>
    </w:p>
    <w:p w14:paraId="18AAE6D5" w14:textId="77777777" w:rsidR="001E6FDA" w:rsidRPr="00F33F3D" w:rsidRDefault="000E3790" w:rsidP="00840226">
      <w:pPr>
        <w:pStyle w:val="Odsekzoznamu"/>
        <w:numPr>
          <w:ilvl w:val="1"/>
          <w:numId w:val="33"/>
        </w:numPr>
      </w:pPr>
      <w:r w:rsidRPr="00F33F3D">
        <w:t>vnútorné smernice, pokyny, plány a nariadenia v zmysle platnej legislatívy rozpracované na podmienky školy,</w:t>
      </w:r>
    </w:p>
    <w:p w14:paraId="210C68D1" w14:textId="77777777" w:rsidR="001E6FDA" w:rsidRPr="00162DCF" w:rsidRDefault="000E3790" w:rsidP="00840226">
      <w:pPr>
        <w:pStyle w:val="Odsekzoznamu"/>
        <w:numPr>
          <w:ilvl w:val="1"/>
          <w:numId w:val="33"/>
        </w:numPr>
      </w:pPr>
      <w:r w:rsidRPr="00F33F3D">
        <w:lastRenderedPageBreak/>
        <w:t xml:space="preserve">vydáva ročný plán profesijného rozvoja v zmysle § 40 ods. 4 po prerokovaní v </w:t>
      </w:r>
      <w:r w:rsidRPr="00162DCF">
        <w:t>pedagogickej rade, so súhlasom zástupcov zamestnancov a po schválení zriaďovateľom,</w:t>
      </w:r>
    </w:p>
    <w:p w14:paraId="2371F155" w14:textId="611C9852" w:rsidR="000E3790" w:rsidRPr="00162DCF" w:rsidRDefault="000E3790" w:rsidP="00840226">
      <w:pPr>
        <w:pStyle w:val="Odsekzoznamu"/>
        <w:numPr>
          <w:ilvl w:val="1"/>
          <w:numId w:val="33"/>
        </w:numPr>
      </w:pPr>
      <w:r w:rsidRPr="00162DCF">
        <w:t>vydáva zásady hodnotenia zamestnancov podľa § 70 ods. 10 zákona č. 138/2019 Z. z. v pracovnom poriadku.</w:t>
      </w:r>
    </w:p>
    <w:p w14:paraId="65441F12" w14:textId="77777777" w:rsidR="000E3790" w:rsidRPr="00F33F3D" w:rsidRDefault="000E3790" w:rsidP="00194F56"/>
    <w:p w14:paraId="0168E38A" w14:textId="77777777" w:rsidR="000E3790" w:rsidRPr="00F33F3D" w:rsidRDefault="00DA3840" w:rsidP="00123AE4">
      <w:pPr>
        <w:pStyle w:val="Nadpis3"/>
      </w:pPr>
      <w:bookmarkStart w:id="35" w:name="_Toc176003846"/>
      <w:r w:rsidRPr="00F33F3D">
        <w:t>Riaditeľ</w:t>
      </w:r>
      <w:r w:rsidR="000E3790" w:rsidRPr="00F33F3D">
        <w:t xml:space="preserve"> školy </w:t>
      </w:r>
      <w:r w:rsidR="000E3790" w:rsidRPr="00F33F3D">
        <w:rPr>
          <w:bCs/>
        </w:rPr>
        <w:t>poskytuje</w:t>
      </w:r>
      <w:r w:rsidR="000E3790" w:rsidRPr="00F33F3D">
        <w:t xml:space="preserve"> zriaďovateľovi:</w:t>
      </w:r>
      <w:bookmarkEnd w:id="35"/>
    </w:p>
    <w:p w14:paraId="5A66E20A" w14:textId="77777777" w:rsidR="001E6FDA" w:rsidRPr="00F33F3D" w:rsidRDefault="001E6FDA" w:rsidP="001E6FDA"/>
    <w:p w14:paraId="2B967B8C" w14:textId="5CC3B0EA" w:rsidR="001E6FDA" w:rsidRPr="00F33F3D" w:rsidRDefault="000E3790" w:rsidP="00840226">
      <w:pPr>
        <w:pStyle w:val="Odsekzoznamu"/>
        <w:numPr>
          <w:ilvl w:val="1"/>
          <w:numId w:val="34"/>
        </w:numPr>
      </w:pPr>
      <w:r w:rsidRPr="00F33F3D">
        <w:t>údaje o školskom registri žiakov k 15. septembru príslušného školského roka,</w:t>
      </w:r>
    </w:p>
    <w:p w14:paraId="71C63A9E" w14:textId="77777777" w:rsidR="001E6FDA" w:rsidRPr="00F33F3D" w:rsidRDefault="000E3790" w:rsidP="00840226">
      <w:pPr>
        <w:pStyle w:val="Odsekzoznamu"/>
        <w:numPr>
          <w:ilvl w:val="1"/>
          <w:numId w:val="34"/>
        </w:numPr>
      </w:pPr>
      <w:r w:rsidRPr="00F33F3D">
        <w:t>zoznam všetkých zapísaných žiakov do 1. ročníka,</w:t>
      </w:r>
    </w:p>
    <w:p w14:paraId="1FB12E56" w14:textId="7C7D6630" w:rsidR="000E3790" w:rsidRPr="00F33F3D" w:rsidRDefault="000E3790" w:rsidP="00840226">
      <w:pPr>
        <w:pStyle w:val="Odsekzoznamu"/>
        <w:numPr>
          <w:ilvl w:val="1"/>
          <w:numId w:val="34"/>
        </w:numPr>
      </w:pPr>
      <w:r w:rsidRPr="00F33F3D">
        <w:t>údaje do centrálneho registra zamestnancov v zmysle § 76 až 78 zákona č. 138/2019 Z. z. o pedagogických zamestnancoch a odborných zamestnancoch a o zmene a doplnení niektorých zákonov najmenej jedenkrát ročne podľa stavu k 15. septembru príslušného školského roka.</w:t>
      </w:r>
    </w:p>
    <w:p w14:paraId="6B4B69CA" w14:textId="77777777" w:rsidR="000E3790" w:rsidRPr="00F33F3D" w:rsidRDefault="000E3790" w:rsidP="00194F56"/>
    <w:p w14:paraId="47264E56" w14:textId="77777777" w:rsidR="000E3790" w:rsidRPr="00F33F3D" w:rsidRDefault="00DA3840" w:rsidP="00123AE4">
      <w:pPr>
        <w:pStyle w:val="Nadpis3"/>
      </w:pPr>
      <w:bookmarkStart w:id="36" w:name="_Toc176003847"/>
      <w:r w:rsidRPr="00F33F3D">
        <w:t>Riaditeľ</w:t>
      </w:r>
      <w:r w:rsidR="000E3790" w:rsidRPr="00F33F3D">
        <w:t xml:space="preserve"> školy </w:t>
      </w:r>
      <w:r w:rsidR="00844CF4" w:rsidRPr="00F33F3D">
        <w:rPr>
          <w:bCs/>
        </w:rPr>
        <w:t>p</w:t>
      </w:r>
      <w:r w:rsidR="000E3790" w:rsidRPr="00F33F3D">
        <w:rPr>
          <w:bCs/>
        </w:rPr>
        <w:t>redkladá</w:t>
      </w:r>
      <w:r w:rsidR="000E3790" w:rsidRPr="00F33F3D">
        <w:t xml:space="preserve"> zriaďovateľovi na schválenie a Rade školy na vyjadrenie:</w:t>
      </w:r>
      <w:bookmarkEnd w:id="36"/>
    </w:p>
    <w:p w14:paraId="5FE75187" w14:textId="77777777" w:rsidR="0091684E" w:rsidRPr="00F33F3D" w:rsidRDefault="0091684E" w:rsidP="0091684E"/>
    <w:p w14:paraId="4ED3D7E6" w14:textId="6582A456" w:rsidR="0091684E" w:rsidRPr="00F33F3D" w:rsidRDefault="000E3790" w:rsidP="00840226">
      <w:pPr>
        <w:pStyle w:val="Odsekzoznamu"/>
        <w:numPr>
          <w:ilvl w:val="1"/>
          <w:numId w:val="35"/>
        </w:numPr>
      </w:pPr>
      <w:r w:rsidRPr="00F33F3D">
        <w:t>návrhy na počty prijímaných žiakov,</w:t>
      </w:r>
    </w:p>
    <w:p w14:paraId="63A92DE1" w14:textId="77777777" w:rsidR="0091684E" w:rsidRPr="00F33F3D" w:rsidRDefault="000E3790" w:rsidP="00840226">
      <w:pPr>
        <w:pStyle w:val="Odsekzoznamu"/>
        <w:numPr>
          <w:ilvl w:val="1"/>
          <w:numId w:val="35"/>
        </w:numPr>
      </w:pPr>
      <w:r w:rsidRPr="00F33F3D">
        <w:t>návrh na úpravy v učebných plánoch a v skladbe vyučovaných voliteľných a nepovinných predmetov a predpokladané počty žiakov v týchto predmetoch,</w:t>
      </w:r>
    </w:p>
    <w:p w14:paraId="2F815F78" w14:textId="77777777" w:rsidR="0091684E" w:rsidRPr="00F33F3D" w:rsidRDefault="000E3790" w:rsidP="00840226">
      <w:pPr>
        <w:pStyle w:val="Odsekzoznamu"/>
        <w:numPr>
          <w:ilvl w:val="1"/>
          <w:numId w:val="35"/>
        </w:numPr>
      </w:pPr>
      <w:r w:rsidRPr="00F33F3D">
        <w:t>návrh školského vzdelávacieho programu a výchovného programu,</w:t>
      </w:r>
    </w:p>
    <w:p w14:paraId="10762E49" w14:textId="77777777" w:rsidR="0091684E" w:rsidRPr="00F33F3D" w:rsidRDefault="000E3790" w:rsidP="00840226">
      <w:pPr>
        <w:pStyle w:val="Odsekzoznamu"/>
        <w:numPr>
          <w:ilvl w:val="1"/>
          <w:numId w:val="35"/>
        </w:numPr>
      </w:pPr>
      <w:r w:rsidRPr="00F33F3D">
        <w:t>návrh rozpočtu na príslušný kalendárny rok,</w:t>
      </w:r>
    </w:p>
    <w:p w14:paraId="2B249619" w14:textId="359F0EAE" w:rsidR="0091684E" w:rsidRPr="00F33F3D" w:rsidRDefault="000E3790" w:rsidP="00840226">
      <w:pPr>
        <w:pStyle w:val="Odsekzoznamu"/>
        <w:numPr>
          <w:ilvl w:val="1"/>
          <w:numId w:val="35"/>
        </w:numPr>
      </w:pPr>
      <w:r w:rsidRPr="00F33F3D">
        <w:t>správu o výchovno-vzdelávacej činnosti, jej výsledkoch a podmienkach podľa § 14 ods. 5 písm. d) zákona 596/2003 Z. z.</w:t>
      </w:r>
      <w:r w:rsidR="0091684E" w:rsidRPr="00F33F3D">
        <w:t>,</w:t>
      </w:r>
    </w:p>
    <w:p w14:paraId="264E38D2" w14:textId="77777777" w:rsidR="0091684E" w:rsidRPr="00F33F3D" w:rsidRDefault="000E3790" w:rsidP="00840226">
      <w:pPr>
        <w:pStyle w:val="Odsekzoznamu"/>
        <w:numPr>
          <w:ilvl w:val="1"/>
          <w:numId w:val="35"/>
        </w:numPr>
      </w:pPr>
      <w:r w:rsidRPr="00F33F3D">
        <w:t>správu o výsledkoch hospodárenia školy,</w:t>
      </w:r>
    </w:p>
    <w:p w14:paraId="6500A9E5" w14:textId="77777777" w:rsidR="0091684E" w:rsidRPr="00F33F3D" w:rsidRDefault="000E3790" w:rsidP="00840226">
      <w:pPr>
        <w:pStyle w:val="Odsekzoznamu"/>
        <w:numPr>
          <w:ilvl w:val="1"/>
          <w:numId w:val="35"/>
        </w:numPr>
      </w:pPr>
      <w:r w:rsidRPr="00F33F3D">
        <w:t>koncepčný zámer rozvoja školy a každoročne jeho vyhodnotenie,</w:t>
      </w:r>
    </w:p>
    <w:p w14:paraId="12BAEA00" w14:textId="5981D622" w:rsidR="000E3790" w:rsidRPr="00F33F3D" w:rsidRDefault="000E3790" w:rsidP="00840226">
      <w:pPr>
        <w:pStyle w:val="Odsekzoznamu"/>
        <w:numPr>
          <w:ilvl w:val="1"/>
          <w:numId w:val="35"/>
        </w:numPr>
      </w:pPr>
      <w:r w:rsidRPr="00F33F3D">
        <w:t>informáciu o pedagogicko-organizačnom a materiálno-technickom zabezpečení výchovno-vzdelávacieho procesu.</w:t>
      </w:r>
    </w:p>
    <w:p w14:paraId="27AFAE6F" w14:textId="77777777" w:rsidR="000E3790" w:rsidRPr="00F33F3D" w:rsidRDefault="000E3790" w:rsidP="00194F56"/>
    <w:p w14:paraId="19C3A727" w14:textId="77777777" w:rsidR="000E3790" w:rsidRPr="00F33F3D" w:rsidRDefault="00DA3840" w:rsidP="00123AE4">
      <w:pPr>
        <w:pStyle w:val="Nadpis3"/>
      </w:pPr>
      <w:bookmarkStart w:id="37" w:name="_Toc176003848"/>
      <w:r w:rsidRPr="00F33F3D">
        <w:t>Riaditeľ</w:t>
      </w:r>
      <w:r w:rsidR="000E3790" w:rsidRPr="00F33F3D">
        <w:t xml:space="preserve"> školy </w:t>
      </w:r>
      <w:r w:rsidR="000E3790" w:rsidRPr="00F33F3D">
        <w:rPr>
          <w:bCs/>
        </w:rPr>
        <w:t>vymenúva</w:t>
      </w:r>
      <w:r w:rsidR="000E3790" w:rsidRPr="00F33F3D">
        <w:t>:</w:t>
      </w:r>
      <w:bookmarkEnd w:id="37"/>
      <w:r w:rsidR="000E3790" w:rsidRPr="00F33F3D">
        <w:t xml:space="preserve"> </w:t>
      </w:r>
    </w:p>
    <w:p w14:paraId="3FAD5E21" w14:textId="77777777" w:rsidR="0091684E" w:rsidRPr="00F33F3D" w:rsidRDefault="0091684E" w:rsidP="0091684E"/>
    <w:p w14:paraId="260F720D" w14:textId="69A37ADD" w:rsidR="0091684E" w:rsidRPr="00C101FB" w:rsidRDefault="000E3790" w:rsidP="00840226">
      <w:pPr>
        <w:pStyle w:val="Odsekzoznamu"/>
        <w:numPr>
          <w:ilvl w:val="1"/>
          <w:numId w:val="36"/>
        </w:numPr>
      </w:pPr>
      <w:r w:rsidRPr="00C101FB">
        <w:t>vedúcich zamestnancov, na miesta ďalších vedúcich zamestnancov, u ktorých výberové konanie neurčuje pracovný poriadok,</w:t>
      </w:r>
    </w:p>
    <w:p w14:paraId="711A7CAD" w14:textId="049E77FA" w:rsidR="0091684E" w:rsidRPr="00C101FB" w:rsidRDefault="000E3790" w:rsidP="00840226">
      <w:pPr>
        <w:pStyle w:val="Odsekzoznamu"/>
        <w:numPr>
          <w:ilvl w:val="1"/>
          <w:numId w:val="36"/>
        </w:numPr>
      </w:pPr>
      <w:r w:rsidRPr="00C101FB">
        <w:t>komisiu na komisionálne preskúšanie žiakov,</w:t>
      </w:r>
    </w:p>
    <w:p w14:paraId="355D2A30" w14:textId="452DAEFA" w:rsidR="0091684E" w:rsidRPr="00C101FB" w:rsidRDefault="000E3790" w:rsidP="00840226">
      <w:pPr>
        <w:pStyle w:val="Odsekzoznamu"/>
        <w:numPr>
          <w:ilvl w:val="1"/>
          <w:numId w:val="36"/>
        </w:numPr>
      </w:pPr>
      <w:r w:rsidRPr="00C101FB">
        <w:t>inventarizačnú a vyraďovaciu komisiu,</w:t>
      </w:r>
    </w:p>
    <w:p w14:paraId="145F670C" w14:textId="62ED5047" w:rsidR="0091684E" w:rsidRPr="00C101FB" w:rsidRDefault="000E3790" w:rsidP="00840226">
      <w:pPr>
        <w:pStyle w:val="Odsekzoznamu"/>
        <w:numPr>
          <w:ilvl w:val="1"/>
          <w:numId w:val="36"/>
        </w:numPr>
      </w:pPr>
      <w:r w:rsidRPr="00C101FB">
        <w:t>škodovú komisiu,</w:t>
      </w:r>
    </w:p>
    <w:p w14:paraId="047CA369" w14:textId="77777777" w:rsidR="00B05BF9" w:rsidRPr="00C101FB" w:rsidRDefault="00B05BF9" w:rsidP="00194F56"/>
    <w:p w14:paraId="3C9592D7" w14:textId="77777777" w:rsidR="00B05BF9" w:rsidRPr="00C101FB" w:rsidRDefault="00DA3840" w:rsidP="00123AE4">
      <w:pPr>
        <w:pStyle w:val="Nadpis3"/>
        <w:rPr>
          <w:lang w:eastAsia="sk-SK"/>
        </w:rPr>
      </w:pPr>
      <w:bookmarkStart w:id="38" w:name="_Toc176003849"/>
      <w:r w:rsidRPr="00C101FB">
        <w:rPr>
          <w:lang w:eastAsia="sk-SK"/>
        </w:rPr>
        <w:t>Riaditeľ</w:t>
      </w:r>
      <w:r w:rsidR="00B05BF9" w:rsidRPr="00C101FB">
        <w:rPr>
          <w:lang w:eastAsia="sk-SK"/>
        </w:rPr>
        <w:t xml:space="preserve"> školy </w:t>
      </w:r>
      <w:r w:rsidR="00B05BF9" w:rsidRPr="00C101FB">
        <w:rPr>
          <w:bCs/>
          <w:lang w:eastAsia="sk-SK"/>
        </w:rPr>
        <w:t>ďalej menuje</w:t>
      </w:r>
      <w:r w:rsidR="00B05BF9" w:rsidRPr="00C101FB">
        <w:rPr>
          <w:lang w:eastAsia="sk-SK"/>
        </w:rPr>
        <w:t>:</w:t>
      </w:r>
      <w:bookmarkEnd w:id="38"/>
    </w:p>
    <w:p w14:paraId="512F1593" w14:textId="77777777" w:rsidR="00123AE4" w:rsidRPr="00C101FB" w:rsidRDefault="00123AE4" w:rsidP="00123AE4">
      <w:pPr>
        <w:rPr>
          <w:lang w:eastAsia="sk-SK"/>
        </w:rPr>
      </w:pPr>
    </w:p>
    <w:p w14:paraId="020D3618" w14:textId="56E4F9FF" w:rsidR="00B05BF9" w:rsidRPr="00F33F3D" w:rsidRDefault="0091684E" w:rsidP="00194F56">
      <w:pPr>
        <w:rPr>
          <w:lang w:eastAsia="sk-SK"/>
        </w:rPr>
      </w:pPr>
      <w:r w:rsidRPr="00C101FB">
        <w:rPr>
          <w:lang w:eastAsia="sk-SK"/>
        </w:rPr>
        <w:t>Z</w:t>
      </w:r>
      <w:r w:rsidR="00B05BF9" w:rsidRPr="00C101FB">
        <w:rPr>
          <w:lang w:eastAsia="sk-SK"/>
        </w:rPr>
        <w:t>ástupcu riaditeľa školy pre základnú školu,</w:t>
      </w:r>
      <w:r w:rsidR="00583999" w:rsidRPr="00C101FB">
        <w:rPr>
          <w:lang w:eastAsia="sk-SK"/>
        </w:rPr>
        <w:t xml:space="preserve"> </w:t>
      </w:r>
      <w:r w:rsidR="00B05BF9" w:rsidRPr="00C101FB">
        <w:rPr>
          <w:lang w:eastAsia="sk-SK"/>
        </w:rPr>
        <w:t>ktor</w:t>
      </w:r>
      <w:r w:rsidR="00583999" w:rsidRPr="00C101FB">
        <w:rPr>
          <w:lang w:eastAsia="sk-SK"/>
        </w:rPr>
        <w:t>ý</w:t>
      </w:r>
      <w:r w:rsidR="00B05BF9" w:rsidRPr="00C101FB">
        <w:rPr>
          <w:lang w:eastAsia="sk-SK"/>
        </w:rPr>
        <w:t xml:space="preserve"> spĺňa požiadavky odbornej a pedagogickej spôsobilosti ustanovenej aktuálnou legislatívou v zmysle požiadavky miery vyučovacej povinnosti určenej osobitným predpisom.</w:t>
      </w:r>
    </w:p>
    <w:p w14:paraId="4FE0FAE7" w14:textId="77777777" w:rsidR="00B05BF9" w:rsidRPr="00F33F3D" w:rsidRDefault="00DA3840" w:rsidP="00194F56">
      <w:pPr>
        <w:rPr>
          <w:lang w:eastAsia="sk-SK"/>
        </w:rPr>
      </w:pPr>
      <w:r w:rsidRPr="00F33F3D">
        <w:rPr>
          <w:lang w:eastAsia="sk-SK"/>
        </w:rPr>
        <w:t>Riaditeľ</w:t>
      </w:r>
      <w:r w:rsidR="00B05BF9" w:rsidRPr="00F33F3D">
        <w:rPr>
          <w:lang w:eastAsia="sk-SK"/>
        </w:rPr>
        <w:t xml:space="preserve"> školy si ďalej môže určovať zástupcov riaditeľa školy podľa potreby školy.</w:t>
      </w:r>
    </w:p>
    <w:p w14:paraId="05065501" w14:textId="77777777" w:rsidR="00844CF4" w:rsidRPr="00F33F3D" w:rsidRDefault="00844CF4" w:rsidP="00194F56"/>
    <w:p w14:paraId="5EF7ACC0" w14:textId="77777777" w:rsidR="00844CF4" w:rsidRPr="00F33F3D" w:rsidRDefault="00DA3840" w:rsidP="00123AE4">
      <w:pPr>
        <w:pStyle w:val="Nadpis3"/>
      </w:pPr>
      <w:bookmarkStart w:id="39" w:name="_Toc176003850"/>
      <w:r w:rsidRPr="00F33F3D">
        <w:t>Riaditeľ</w:t>
      </w:r>
      <w:r w:rsidR="00844CF4" w:rsidRPr="00F33F3D">
        <w:t xml:space="preserve"> školy </w:t>
      </w:r>
      <w:r w:rsidR="00844CF4" w:rsidRPr="00F33F3D">
        <w:rPr>
          <w:bCs/>
        </w:rPr>
        <w:t>schvaľuje</w:t>
      </w:r>
      <w:r w:rsidR="00844CF4" w:rsidRPr="00F33F3D">
        <w:t>:</w:t>
      </w:r>
      <w:bookmarkEnd w:id="39"/>
    </w:p>
    <w:p w14:paraId="7F6530DD" w14:textId="77777777" w:rsidR="0091684E" w:rsidRPr="00F33F3D" w:rsidRDefault="0091684E" w:rsidP="0091684E"/>
    <w:p w14:paraId="66AA8284" w14:textId="4A642827" w:rsidR="0091684E" w:rsidRPr="00DD642B" w:rsidRDefault="00844CF4" w:rsidP="00840226">
      <w:pPr>
        <w:pStyle w:val="Odsekzoznamu"/>
        <w:numPr>
          <w:ilvl w:val="1"/>
          <w:numId w:val="37"/>
        </w:numPr>
      </w:pPr>
      <w:r w:rsidRPr="00DD642B">
        <w:t>rozvrh hodín na príslušný školský rok (po prerokovaní v Pedagogickej rade),</w:t>
      </w:r>
    </w:p>
    <w:p w14:paraId="2B923AB5" w14:textId="77777777" w:rsidR="0091684E" w:rsidRPr="00DD642B" w:rsidRDefault="00844CF4" w:rsidP="00840226">
      <w:pPr>
        <w:pStyle w:val="Odsekzoznamu"/>
        <w:numPr>
          <w:ilvl w:val="1"/>
          <w:numId w:val="37"/>
        </w:numPr>
      </w:pPr>
      <w:r w:rsidRPr="00DD642B">
        <w:t>rozdelenie úväzkov pedagogických zamestnancov po prerokovaní so zástupcami zamestnancov,</w:t>
      </w:r>
    </w:p>
    <w:p w14:paraId="0411760D" w14:textId="77777777" w:rsidR="0091684E" w:rsidRPr="00DD642B" w:rsidRDefault="00844CF4" w:rsidP="00840226">
      <w:pPr>
        <w:pStyle w:val="Odsekzoznamu"/>
        <w:numPr>
          <w:ilvl w:val="1"/>
          <w:numId w:val="37"/>
        </w:numPr>
      </w:pPr>
      <w:r w:rsidRPr="00DD642B">
        <w:t xml:space="preserve">zaraďovanie pedagogických zamestnancov do </w:t>
      </w:r>
      <w:proofErr w:type="spellStart"/>
      <w:r w:rsidRPr="00DD642B">
        <w:t>kariérových</w:t>
      </w:r>
      <w:proofErr w:type="spellEnd"/>
      <w:r w:rsidRPr="00DD642B">
        <w:t xml:space="preserve"> pozícií a rozsah zodpovedností za výkon špecializovaných činností, po prerokovaní v pedagogickej rade a po prerokovaní so zriaďovateľom,</w:t>
      </w:r>
    </w:p>
    <w:p w14:paraId="1F6D9117" w14:textId="77777777" w:rsidR="0091684E" w:rsidRPr="00DD642B" w:rsidRDefault="00844CF4" w:rsidP="00840226">
      <w:pPr>
        <w:pStyle w:val="Odsekzoznamu"/>
        <w:numPr>
          <w:ilvl w:val="1"/>
          <w:numId w:val="37"/>
        </w:numPr>
      </w:pPr>
      <w:r w:rsidRPr="00DD642B">
        <w:t>rozvrh dozorov, po prerokovaní so zástupcami zamestnancov a pedagogickou radou a zverejneného riaditeľom na mieste dostupnom všetkým zamestnancom a žiakom základnej školy</w:t>
      </w:r>
      <w:r w:rsidR="0091684E" w:rsidRPr="00DD642B">
        <w:t>,</w:t>
      </w:r>
    </w:p>
    <w:p w14:paraId="740C0D96" w14:textId="77777777" w:rsidR="0091684E" w:rsidRPr="00DD642B" w:rsidRDefault="00844CF4" w:rsidP="00840226">
      <w:pPr>
        <w:pStyle w:val="Odsekzoznamu"/>
        <w:numPr>
          <w:ilvl w:val="1"/>
          <w:numId w:val="37"/>
        </w:numPr>
      </w:pPr>
      <w:r w:rsidRPr="00DD642B">
        <w:t>výchovné opatrenia žiakom (po prerokovaní v Pedagogickej rade),</w:t>
      </w:r>
    </w:p>
    <w:p w14:paraId="478DA390" w14:textId="77777777" w:rsidR="0091684E" w:rsidRPr="00DD642B" w:rsidRDefault="00844CF4" w:rsidP="00840226">
      <w:pPr>
        <w:pStyle w:val="Odsekzoznamu"/>
        <w:numPr>
          <w:ilvl w:val="1"/>
          <w:numId w:val="37"/>
        </w:numPr>
      </w:pPr>
      <w:r w:rsidRPr="00DD642B">
        <w:t>plány triednych učiteľov, výletov a exkurzií,</w:t>
      </w:r>
    </w:p>
    <w:p w14:paraId="66FB89A8" w14:textId="77777777" w:rsidR="0091684E" w:rsidRPr="00DD642B" w:rsidRDefault="00844CF4" w:rsidP="00840226">
      <w:pPr>
        <w:pStyle w:val="Odsekzoznamu"/>
        <w:numPr>
          <w:ilvl w:val="1"/>
          <w:numId w:val="37"/>
        </w:numPr>
      </w:pPr>
      <w:r w:rsidRPr="00DD642B">
        <w:t>nadčasovú prácu všetkých zamestnancov,</w:t>
      </w:r>
    </w:p>
    <w:p w14:paraId="67C60CAB" w14:textId="77777777" w:rsidR="0091684E" w:rsidRPr="00DD642B" w:rsidRDefault="00844CF4" w:rsidP="00840226">
      <w:pPr>
        <w:pStyle w:val="Odsekzoznamu"/>
        <w:numPr>
          <w:ilvl w:val="1"/>
          <w:numId w:val="37"/>
        </w:numPr>
      </w:pPr>
      <w:r w:rsidRPr="00DD642B">
        <w:t>pracovné cesty zamestnancov,</w:t>
      </w:r>
    </w:p>
    <w:p w14:paraId="17952597" w14:textId="77777777" w:rsidR="0091684E" w:rsidRPr="00DD642B" w:rsidRDefault="00844CF4" w:rsidP="00840226">
      <w:pPr>
        <w:pStyle w:val="Odsekzoznamu"/>
        <w:numPr>
          <w:ilvl w:val="1"/>
          <w:numId w:val="37"/>
        </w:numPr>
      </w:pPr>
      <w:r w:rsidRPr="00DD642B">
        <w:t>plán dovoleniek (po prerokovaní v Pedagogickej rade),</w:t>
      </w:r>
    </w:p>
    <w:p w14:paraId="757ED91F" w14:textId="77777777" w:rsidR="0091684E" w:rsidRPr="00F33F3D" w:rsidRDefault="00844CF4" w:rsidP="00840226">
      <w:pPr>
        <w:pStyle w:val="Odsekzoznamu"/>
        <w:numPr>
          <w:ilvl w:val="1"/>
          <w:numId w:val="37"/>
        </w:numPr>
      </w:pPr>
      <w:r w:rsidRPr="00F33F3D">
        <w:t>osobné príplatky a odmeny (na základe písomného návrhu ich priamych nadriadených),</w:t>
      </w:r>
    </w:p>
    <w:p w14:paraId="788866D1" w14:textId="77777777" w:rsidR="0091684E" w:rsidRPr="00F33F3D" w:rsidRDefault="00844CF4" w:rsidP="00840226">
      <w:pPr>
        <w:pStyle w:val="Odsekzoznamu"/>
        <w:numPr>
          <w:ilvl w:val="1"/>
          <w:numId w:val="37"/>
        </w:numPr>
      </w:pPr>
      <w:r w:rsidRPr="00F33F3D">
        <w:t>poskytovanie pracovného voľna pri krátkodobých prekážkach v práci zo strany zamestnanca § 136 až 141 Zákonníka práce</w:t>
      </w:r>
      <w:r w:rsidR="0091684E" w:rsidRPr="00F33F3D">
        <w:t>,</w:t>
      </w:r>
    </w:p>
    <w:p w14:paraId="2857C66E" w14:textId="77777777" w:rsidR="0091684E" w:rsidRPr="00F33F3D" w:rsidRDefault="00844CF4" w:rsidP="00840226">
      <w:pPr>
        <w:pStyle w:val="Odsekzoznamu"/>
        <w:numPr>
          <w:ilvl w:val="1"/>
          <w:numId w:val="37"/>
        </w:numPr>
      </w:pPr>
      <w:r w:rsidRPr="00F33F3D">
        <w:t>v mene organizácie /ako štatutár/ kolektívnu zmluvu organizácie,</w:t>
      </w:r>
    </w:p>
    <w:p w14:paraId="016F8E55" w14:textId="161114CD" w:rsidR="00844CF4" w:rsidRPr="00F33F3D" w:rsidRDefault="00844CF4" w:rsidP="00840226">
      <w:pPr>
        <w:pStyle w:val="Odsekzoznamu"/>
        <w:numPr>
          <w:ilvl w:val="1"/>
          <w:numId w:val="37"/>
        </w:numPr>
      </w:pPr>
      <w:r w:rsidRPr="00F33F3D">
        <w:t>vnútorné dokumenty školy.</w:t>
      </w:r>
    </w:p>
    <w:p w14:paraId="2FB3F29D" w14:textId="77777777" w:rsidR="00844CF4" w:rsidRPr="00F33F3D" w:rsidRDefault="00844CF4" w:rsidP="00194F56"/>
    <w:p w14:paraId="256F34D0" w14:textId="77777777" w:rsidR="00844CF4" w:rsidRPr="00F33F3D" w:rsidRDefault="00DA3840" w:rsidP="00123AE4">
      <w:pPr>
        <w:pStyle w:val="Nadpis3"/>
      </w:pPr>
      <w:bookmarkStart w:id="40" w:name="_Toc176003851"/>
      <w:r w:rsidRPr="00F33F3D">
        <w:t>Riaditeľ</w:t>
      </w:r>
      <w:r w:rsidR="00844CF4" w:rsidRPr="00F33F3D">
        <w:t xml:space="preserve"> školy </w:t>
      </w:r>
      <w:r w:rsidR="00844CF4" w:rsidRPr="00F33F3D">
        <w:rPr>
          <w:bCs/>
        </w:rPr>
        <w:t>spolupracuje</w:t>
      </w:r>
      <w:r w:rsidR="00844CF4" w:rsidRPr="00F33F3D">
        <w:t>:</w:t>
      </w:r>
      <w:bookmarkEnd w:id="40"/>
    </w:p>
    <w:p w14:paraId="33B68A3A" w14:textId="77777777" w:rsidR="0091684E" w:rsidRPr="00F33F3D" w:rsidRDefault="0091684E" w:rsidP="0091684E"/>
    <w:p w14:paraId="267A1C0D" w14:textId="4AC45D39" w:rsidR="0091684E" w:rsidRPr="00F33F3D" w:rsidRDefault="00844CF4" w:rsidP="00840226">
      <w:pPr>
        <w:pStyle w:val="Odsekzoznamu"/>
        <w:numPr>
          <w:ilvl w:val="1"/>
          <w:numId w:val="38"/>
        </w:numPr>
      </w:pPr>
      <w:r w:rsidRPr="00F33F3D">
        <w:t>so zriaďovateľom, samosprávou a obecným zastupiteľstvom,</w:t>
      </w:r>
    </w:p>
    <w:p w14:paraId="7C4D7BA1" w14:textId="6A394106" w:rsidR="0091684E" w:rsidRPr="00F33F3D" w:rsidRDefault="00844CF4" w:rsidP="00840226">
      <w:pPr>
        <w:pStyle w:val="Odsekzoznamu"/>
        <w:numPr>
          <w:ilvl w:val="1"/>
          <w:numId w:val="38"/>
        </w:numPr>
      </w:pPr>
      <w:r w:rsidRPr="00F33F3D">
        <w:t>školami a školskými zariadeniami v regióne a na ostatných úrovniach,</w:t>
      </w:r>
    </w:p>
    <w:p w14:paraId="5BA62FBD" w14:textId="318083E8" w:rsidR="0091684E" w:rsidRPr="00F33F3D" w:rsidRDefault="00844CF4" w:rsidP="00840226">
      <w:pPr>
        <w:pStyle w:val="Odsekzoznamu"/>
        <w:numPr>
          <w:ilvl w:val="1"/>
          <w:numId w:val="38"/>
        </w:numPr>
      </w:pPr>
      <w:r w:rsidRPr="00F33F3D">
        <w:t>s nadriadenými orgánmi,</w:t>
      </w:r>
    </w:p>
    <w:p w14:paraId="734A9BB7" w14:textId="2A51375F" w:rsidR="0091684E" w:rsidRPr="00F33F3D" w:rsidRDefault="00844CF4" w:rsidP="00840226">
      <w:pPr>
        <w:pStyle w:val="Odsekzoznamu"/>
        <w:numPr>
          <w:ilvl w:val="1"/>
          <w:numId w:val="38"/>
        </w:numPr>
      </w:pPr>
      <w:r w:rsidRPr="00F33F3D">
        <w:t>Radou školy a rodičovskou radou,</w:t>
      </w:r>
    </w:p>
    <w:p w14:paraId="78D968C5" w14:textId="204E34C1" w:rsidR="00844CF4" w:rsidRPr="00F33F3D" w:rsidRDefault="00844CF4" w:rsidP="00840226">
      <w:pPr>
        <w:pStyle w:val="Odsekzoznamu"/>
        <w:numPr>
          <w:ilvl w:val="1"/>
          <w:numId w:val="38"/>
        </w:numPr>
      </w:pPr>
      <w:r w:rsidRPr="00F33F3D">
        <w:lastRenderedPageBreak/>
        <w:t>so spoločenskými, kultúrnymi a športovými organizáciami v meste a na ostatných úrovniach.</w:t>
      </w:r>
    </w:p>
    <w:p w14:paraId="0D9CB000" w14:textId="77777777" w:rsidR="0096588F" w:rsidRPr="00F33F3D" w:rsidRDefault="0096588F" w:rsidP="00194F56">
      <w:pPr>
        <w:rPr>
          <w:lang w:eastAsia="sk-SK"/>
        </w:rPr>
      </w:pPr>
    </w:p>
    <w:p w14:paraId="4F18B3F3" w14:textId="77777777" w:rsidR="0096588F" w:rsidRPr="00F33F3D" w:rsidRDefault="00DA3840" w:rsidP="00123AE4">
      <w:pPr>
        <w:pStyle w:val="Nadpis3"/>
        <w:rPr>
          <w:lang w:eastAsia="sk-SK"/>
        </w:rPr>
      </w:pPr>
      <w:bookmarkStart w:id="41" w:name="_Toc176003852"/>
      <w:r w:rsidRPr="00F33F3D">
        <w:rPr>
          <w:lang w:eastAsia="sk-SK"/>
        </w:rPr>
        <w:t>Riaditeľ</w:t>
      </w:r>
      <w:r w:rsidR="0096588F" w:rsidRPr="00F33F3D">
        <w:rPr>
          <w:lang w:eastAsia="sk-SK"/>
        </w:rPr>
        <w:t xml:space="preserve"> školy </w:t>
      </w:r>
      <w:r w:rsidR="0096588F" w:rsidRPr="00F33F3D">
        <w:rPr>
          <w:bCs/>
          <w:lang w:eastAsia="sk-SK"/>
        </w:rPr>
        <w:t>ustanovuje</w:t>
      </w:r>
      <w:r w:rsidR="0096588F" w:rsidRPr="00F33F3D">
        <w:rPr>
          <w:lang w:eastAsia="sk-SK"/>
        </w:rPr>
        <w:t xml:space="preserve"> do funkcií a odvoláva:</w:t>
      </w:r>
      <w:bookmarkEnd w:id="41"/>
    </w:p>
    <w:p w14:paraId="67748175" w14:textId="77777777" w:rsidR="0091684E" w:rsidRPr="00F33F3D" w:rsidRDefault="0091684E" w:rsidP="0091684E">
      <w:pPr>
        <w:rPr>
          <w:lang w:eastAsia="sk-SK"/>
        </w:rPr>
      </w:pPr>
    </w:p>
    <w:p w14:paraId="582D4F40" w14:textId="6959B641" w:rsidR="0091684E" w:rsidRPr="00F33F3D" w:rsidRDefault="0096588F" w:rsidP="00840226">
      <w:pPr>
        <w:pStyle w:val="Odsekzoznamu"/>
        <w:numPr>
          <w:ilvl w:val="1"/>
          <w:numId w:val="39"/>
        </w:numPr>
        <w:rPr>
          <w:lang w:eastAsia="sk-SK"/>
        </w:rPr>
      </w:pPr>
      <w:r w:rsidRPr="00F33F3D">
        <w:rPr>
          <w:lang w:eastAsia="sk-SK"/>
        </w:rPr>
        <w:t>vedúcich metodických orgánov,</w:t>
      </w:r>
    </w:p>
    <w:p w14:paraId="29E35CBE" w14:textId="2A569F62" w:rsidR="0096588F" w:rsidRPr="00F33F3D" w:rsidRDefault="0096588F" w:rsidP="00840226">
      <w:pPr>
        <w:pStyle w:val="Odsekzoznamu"/>
        <w:numPr>
          <w:ilvl w:val="1"/>
          <w:numId w:val="39"/>
        </w:numPr>
        <w:rPr>
          <w:lang w:eastAsia="sk-SK"/>
        </w:rPr>
      </w:pPr>
      <w:r w:rsidRPr="00F33F3D">
        <w:rPr>
          <w:lang w:eastAsia="sk-SK"/>
        </w:rPr>
        <w:t>vedúcich komisií, určuje triednictvo, vedúcich kabinetov</w:t>
      </w:r>
      <w:r w:rsidR="0091684E" w:rsidRPr="00F33F3D">
        <w:rPr>
          <w:lang w:eastAsia="sk-SK"/>
        </w:rPr>
        <w:t>.</w:t>
      </w:r>
    </w:p>
    <w:p w14:paraId="7AE65752" w14:textId="05732CC3" w:rsidR="00B05BF9" w:rsidRPr="00F33F3D" w:rsidRDefault="00DA3840" w:rsidP="00194F56">
      <w:pPr>
        <w:rPr>
          <w:lang w:eastAsia="sk-SK"/>
        </w:rPr>
      </w:pPr>
      <w:r w:rsidRPr="00F33F3D">
        <w:rPr>
          <w:lang w:eastAsia="sk-SK"/>
        </w:rPr>
        <w:t>Riaditeľa</w:t>
      </w:r>
      <w:r w:rsidR="00B05BF9" w:rsidRPr="00F33F3D">
        <w:rPr>
          <w:lang w:eastAsia="sk-SK"/>
        </w:rPr>
        <w:t xml:space="preserve"> školy v čase je</w:t>
      </w:r>
      <w:r w:rsidR="0091684E" w:rsidRPr="00F33F3D">
        <w:rPr>
          <w:lang w:eastAsia="sk-SK"/>
        </w:rPr>
        <w:t>ho</w:t>
      </w:r>
      <w:r w:rsidR="00B05BF9" w:rsidRPr="00F33F3D">
        <w:rPr>
          <w:lang w:eastAsia="sk-SK"/>
        </w:rPr>
        <w:t xml:space="preserve"> neprítomnosti zastupuje zástupca riaditeľa školy v rámci rozsahu poverenia. Na základe poverenia riaditeľa školy môže v čase jeho neprítomnosti</w:t>
      </w:r>
      <w:r w:rsidR="002A0529">
        <w:rPr>
          <w:lang w:eastAsia="sk-SK"/>
        </w:rPr>
        <w:t xml:space="preserve"> </w:t>
      </w:r>
      <w:r w:rsidR="00B05BF9" w:rsidRPr="00F33F3D">
        <w:rPr>
          <w:lang w:eastAsia="sk-SK"/>
        </w:rPr>
        <w:t>zastupovať aj iný ním poverený vedúci zamestnanec, alebo iný ním poverený zamestnanec v rámci jemu danej pôsobnosti. Poverenie musí byť urobené písomne a musí v ňom byť uvedený rozsah oprávnenia povereného zamestnanca.</w:t>
      </w:r>
    </w:p>
    <w:p w14:paraId="71B0D999" w14:textId="77777777" w:rsidR="00B05BF9" w:rsidRPr="00F33F3D" w:rsidRDefault="00B05BF9" w:rsidP="00194F56">
      <w:pPr>
        <w:rPr>
          <w:lang w:eastAsia="sk-SK"/>
        </w:rPr>
      </w:pPr>
      <w:r w:rsidRPr="00F33F3D">
        <w:rPr>
          <w:lang w:eastAsia="sk-SK"/>
        </w:rPr>
        <w:t xml:space="preserve">Pri odvolaní </w:t>
      </w:r>
      <w:r w:rsidR="00C41FB7" w:rsidRPr="00F33F3D">
        <w:rPr>
          <w:lang w:eastAsia="sk-SK"/>
        </w:rPr>
        <w:t>riaditeľa</w:t>
      </w:r>
      <w:r w:rsidRPr="00F33F3D">
        <w:rPr>
          <w:lang w:eastAsia="sk-SK"/>
        </w:rPr>
        <w:t xml:space="preserve"> školy poverí zriaďovateľ pedagogického zamestnanca školy jej vedením do vymenovania nového riaditeľa školy.</w:t>
      </w:r>
    </w:p>
    <w:p w14:paraId="2898C9AE" w14:textId="77777777" w:rsidR="00D75232" w:rsidRPr="00F33F3D" w:rsidRDefault="00D75232" w:rsidP="00194F56">
      <w:pPr>
        <w:rPr>
          <w:lang w:eastAsia="sk-SK"/>
        </w:rPr>
      </w:pPr>
    </w:p>
    <w:p w14:paraId="087DDEDF" w14:textId="77777777" w:rsidR="00B13972" w:rsidRPr="00F33F3D" w:rsidRDefault="00494437" w:rsidP="003E26B7">
      <w:pPr>
        <w:pStyle w:val="Nadpis2"/>
        <w:rPr>
          <w:lang w:eastAsia="sk-SK"/>
        </w:rPr>
      </w:pPr>
      <w:bookmarkStart w:id="42" w:name="_Toc169615002"/>
      <w:bookmarkStart w:id="43" w:name="_Toc176003853"/>
      <w:r w:rsidRPr="00F33F3D">
        <w:rPr>
          <w:lang w:eastAsia="sk-SK"/>
        </w:rPr>
        <w:t>Pedagogický útvar</w:t>
      </w:r>
      <w:bookmarkEnd w:id="42"/>
      <w:bookmarkEnd w:id="43"/>
    </w:p>
    <w:p w14:paraId="5FDBCF80" w14:textId="77777777" w:rsidR="00494437" w:rsidRPr="00F33F3D" w:rsidRDefault="00494437" w:rsidP="00194F56">
      <w:pPr>
        <w:rPr>
          <w:lang w:eastAsia="sk-SK"/>
        </w:rPr>
      </w:pPr>
    </w:p>
    <w:p w14:paraId="0EB44E13" w14:textId="77777777" w:rsidR="00C737BC" w:rsidRPr="00F33F3D" w:rsidRDefault="0096588F" w:rsidP="00194F56">
      <w:r w:rsidRPr="00F33F3D">
        <w:t>Štruktúra pedagogického útvaru:</w:t>
      </w:r>
    </w:p>
    <w:tbl>
      <w:tblPr>
        <w:tblStyle w:val="Mriekatabukysvetl"/>
        <w:tblW w:w="0" w:type="auto"/>
        <w:tblLayout w:type="fixed"/>
        <w:tblLook w:val="04A0" w:firstRow="1" w:lastRow="0" w:firstColumn="1" w:lastColumn="0" w:noHBand="0" w:noVBand="1"/>
      </w:tblPr>
      <w:tblGrid>
        <w:gridCol w:w="7226"/>
        <w:gridCol w:w="1739"/>
      </w:tblGrid>
      <w:tr w:rsidR="00C737BC" w:rsidRPr="00F33F3D" w14:paraId="2349AEFE" w14:textId="77777777" w:rsidTr="00BC2A86">
        <w:trPr>
          <w:trHeight w:val="346"/>
        </w:trPr>
        <w:tc>
          <w:tcPr>
            <w:tcW w:w="7226" w:type="dxa"/>
            <w:vAlign w:val="center"/>
          </w:tcPr>
          <w:p w14:paraId="3623E9F2" w14:textId="77777777" w:rsidR="00C737BC" w:rsidRPr="00F33F3D" w:rsidRDefault="00C737BC" w:rsidP="00194F56">
            <w:pPr>
              <w:rPr>
                <w:b/>
                <w:bCs/>
              </w:rPr>
            </w:pPr>
            <w:r w:rsidRPr="00F33F3D">
              <w:rPr>
                <w:b/>
                <w:bCs/>
              </w:rPr>
              <w:t>Pozícia</w:t>
            </w:r>
          </w:p>
        </w:tc>
        <w:tc>
          <w:tcPr>
            <w:tcW w:w="1739" w:type="dxa"/>
            <w:vAlign w:val="center"/>
          </w:tcPr>
          <w:p w14:paraId="1AD2C7DA" w14:textId="77777777" w:rsidR="00C737BC" w:rsidRPr="00F33F3D" w:rsidRDefault="00C737BC" w:rsidP="00645F99">
            <w:pPr>
              <w:jc w:val="center"/>
              <w:rPr>
                <w:b/>
                <w:bCs/>
              </w:rPr>
            </w:pPr>
            <w:r w:rsidRPr="00F33F3D">
              <w:rPr>
                <w:b/>
                <w:bCs/>
              </w:rPr>
              <w:t>Počet</w:t>
            </w:r>
          </w:p>
        </w:tc>
      </w:tr>
      <w:tr w:rsidR="00AD68B4" w:rsidRPr="00F33F3D" w14:paraId="0087BEF2" w14:textId="77777777" w:rsidTr="00BC2A86">
        <w:trPr>
          <w:trHeight w:val="269"/>
        </w:trPr>
        <w:tc>
          <w:tcPr>
            <w:tcW w:w="7226" w:type="dxa"/>
            <w:vAlign w:val="center"/>
          </w:tcPr>
          <w:p w14:paraId="4E5A95F9" w14:textId="77777777" w:rsidR="00AD68B4" w:rsidRPr="00C101FB" w:rsidRDefault="00AD68B4" w:rsidP="00194F56">
            <w:r w:rsidRPr="00C101FB">
              <w:t>Zástupca riaditeľa školy pre prvý stupeň</w:t>
            </w:r>
          </w:p>
        </w:tc>
        <w:tc>
          <w:tcPr>
            <w:tcW w:w="1739" w:type="dxa"/>
            <w:vAlign w:val="center"/>
          </w:tcPr>
          <w:p w14:paraId="043857AA" w14:textId="1B760A57" w:rsidR="00AD68B4" w:rsidRPr="00C101FB" w:rsidRDefault="00C101FB" w:rsidP="00645F99">
            <w:pPr>
              <w:jc w:val="center"/>
            </w:pPr>
            <w:r w:rsidRPr="00C101FB">
              <w:t>1</w:t>
            </w:r>
          </w:p>
        </w:tc>
      </w:tr>
      <w:tr w:rsidR="00EC2FD5" w:rsidRPr="00F33F3D" w14:paraId="5686AEA1" w14:textId="77777777" w:rsidTr="00BC2A86">
        <w:trPr>
          <w:trHeight w:val="269"/>
        </w:trPr>
        <w:tc>
          <w:tcPr>
            <w:tcW w:w="7226" w:type="dxa"/>
            <w:vAlign w:val="center"/>
          </w:tcPr>
          <w:p w14:paraId="5E3E1F43" w14:textId="11F3C9C3" w:rsidR="00EC2FD5" w:rsidRPr="00C101FB" w:rsidRDefault="00EC2FD5" w:rsidP="00194F56">
            <w:r w:rsidRPr="00C101FB">
              <w:t>Zástupca riaditeľa školy pre druhý stupeň</w:t>
            </w:r>
          </w:p>
        </w:tc>
        <w:tc>
          <w:tcPr>
            <w:tcW w:w="1739" w:type="dxa"/>
            <w:vAlign w:val="center"/>
          </w:tcPr>
          <w:p w14:paraId="1042320C" w14:textId="72986281" w:rsidR="00EC2FD5" w:rsidRPr="00C101FB" w:rsidRDefault="00C101FB" w:rsidP="00645F99">
            <w:pPr>
              <w:jc w:val="center"/>
            </w:pPr>
            <w:r w:rsidRPr="00C101FB">
              <w:t>1</w:t>
            </w:r>
          </w:p>
        </w:tc>
      </w:tr>
      <w:tr w:rsidR="00931EF4" w:rsidRPr="00F33F3D" w14:paraId="549BDFDD" w14:textId="77777777" w:rsidTr="00BC2A86">
        <w:trPr>
          <w:trHeight w:val="269"/>
        </w:trPr>
        <w:tc>
          <w:tcPr>
            <w:tcW w:w="7226" w:type="dxa"/>
            <w:vAlign w:val="center"/>
          </w:tcPr>
          <w:p w14:paraId="59BE06BD" w14:textId="65BD3770" w:rsidR="00931EF4" w:rsidRPr="00C101FB" w:rsidRDefault="00931EF4" w:rsidP="00194F56">
            <w:r w:rsidRPr="00C101FB">
              <w:t xml:space="preserve">Vedúci </w:t>
            </w:r>
            <w:r w:rsidR="00CD5F04">
              <w:t>vychovávateľ</w:t>
            </w:r>
          </w:p>
        </w:tc>
        <w:tc>
          <w:tcPr>
            <w:tcW w:w="1739" w:type="dxa"/>
            <w:vAlign w:val="center"/>
          </w:tcPr>
          <w:p w14:paraId="6A1577A5" w14:textId="55F32465" w:rsidR="00931EF4" w:rsidRPr="00C101FB" w:rsidRDefault="00C101FB" w:rsidP="00645F99">
            <w:pPr>
              <w:jc w:val="center"/>
            </w:pPr>
            <w:r w:rsidRPr="00C101FB">
              <w:t>1</w:t>
            </w:r>
          </w:p>
        </w:tc>
      </w:tr>
      <w:tr w:rsidR="00C737BC" w:rsidRPr="00F33F3D" w14:paraId="4419D262" w14:textId="77777777" w:rsidTr="00BC2A86">
        <w:trPr>
          <w:trHeight w:val="275"/>
        </w:trPr>
        <w:tc>
          <w:tcPr>
            <w:tcW w:w="7226" w:type="dxa"/>
            <w:vAlign w:val="center"/>
          </w:tcPr>
          <w:p w14:paraId="421425E2" w14:textId="77777777" w:rsidR="00C737BC" w:rsidRPr="00C101FB" w:rsidRDefault="00C737BC" w:rsidP="00194F56">
            <w:r w:rsidRPr="00C101FB">
              <w:t>Učiteľ 1. stupňa</w:t>
            </w:r>
          </w:p>
        </w:tc>
        <w:tc>
          <w:tcPr>
            <w:tcW w:w="1739" w:type="dxa"/>
            <w:vAlign w:val="center"/>
          </w:tcPr>
          <w:p w14:paraId="19FE1935" w14:textId="45AED0F7" w:rsidR="00C737BC" w:rsidRPr="00840226" w:rsidRDefault="00CE16E1" w:rsidP="00645F99">
            <w:pPr>
              <w:jc w:val="center"/>
            </w:pPr>
            <w:r>
              <w:t>15</w:t>
            </w:r>
          </w:p>
        </w:tc>
      </w:tr>
      <w:tr w:rsidR="00C737BC" w:rsidRPr="00F33F3D" w14:paraId="59FC06F6" w14:textId="77777777" w:rsidTr="00BC2A86">
        <w:trPr>
          <w:trHeight w:val="287"/>
        </w:trPr>
        <w:tc>
          <w:tcPr>
            <w:tcW w:w="7226" w:type="dxa"/>
            <w:vAlign w:val="center"/>
          </w:tcPr>
          <w:p w14:paraId="2DA8C20F" w14:textId="77777777" w:rsidR="00C737BC" w:rsidRPr="00C101FB" w:rsidRDefault="00C737BC" w:rsidP="00194F56">
            <w:r w:rsidRPr="00C101FB">
              <w:t>Učiteľ 2. stupňa</w:t>
            </w:r>
          </w:p>
        </w:tc>
        <w:tc>
          <w:tcPr>
            <w:tcW w:w="1739" w:type="dxa"/>
            <w:vAlign w:val="center"/>
          </w:tcPr>
          <w:p w14:paraId="3E2985BA" w14:textId="54F0FEE7" w:rsidR="00C737BC" w:rsidRPr="00840226" w:rsidRDefault="00CE16E1" w:rsidP="00645F99">
            <w:pPr>
              <w:jc w:val="center"/>
            </w:pPr>
            <w:r>
              <w:t>30</w:t>
            </w:r>
          </w:p>
        </w:tc>
      </w:tr>
      <w:tr w:rsidR="00C737BC" w:rsidRPr="00F33F3D" w14:paraId="69100E52" w14:textId="77777777" w:rsidTr="00BC2A86">
        <w:trPr>
          <w:trHeight w:val="275"/>
        </w:trPr>
        <w:tc>
          <w:tcPr>
            <w:tcW w:w="7226" w:type="dxa"/>
            <w:vAlign w:val="center"/>
          </w:tcPr>
          <w:p w14:paraId="34A3F5C4" w14:textId="77777777" w:rsidR="00C737BC" w:rsidRPr="00C101FB" w:rsidRDefault="00C737BC" w:rsidP="00194F56">
            <w:r w:rsidRPr="00C101FB">
              <w:t>Vychovávateľ</w:t>
            </w:r>
          </w:p>
        </w:tc>
        <w:tc>
          <w:tcPr>
            <w:tcW w:w="1739" w:type="dxa"/>
            <w:vAlign w:val="center"/>
          </w:tcPr>
          <w:p w14:paraId="11183759" w14:textId="1E1020B7" w:rsidR="00C737BC" w:rsidRPr="00840226" w:rsidRDefault="00840226" w:rsidP="00645F99">
            <w:pPr>
              <w:jc w:val="center"/>
            </w:pPr>
            <w:r>
              <w:t>14</w:t>
            </w:r>
          </w:p>
        </w:tc>
      </w:tr>
      <w:tr w:rsidR="00C737BC" w:rsidRPr="00F33F3D" w14:paraId="34B7D565" w14:textId="77777777" w:rsidTr="00BC2A86">
        <w:trPr>
          <w:trHeight w:val="275"/>
        </w:trPr>
        <w:tc>
          <w:tcPr>
            <w:tcW w:w="7226" w:type="dxa"/>
            <w:vAlign w:val="center"/>
          </w:tcPr>
          <w:p w14:paraId="28025A73" w14:textId="77777777" w:rsidR="00C737BC" w:rsidRPr="00C101FB" w:rsidRDefault="00C737BC" w:rsidP="00194F56">
            <w:r w:rsidRPr="00C101FB">
              <w:t>Pedagogický asistent</w:t>
            </w:r>
          </w:p>
        </w:tc>
        <w:tc>
          <w:tcPr>
            <w:tcW w:w="1739" w:type="dxa"/>
            <w:vAlign w:val="center"/>
          </w:tcPr>
          <w:p w14:paraId="7D54AE83" w14:textId="0446A7C1" w:rsidR="00C737BC" w:rsidRPr="00840226" w:rsidRDefault="008B4561" w:rsidP="00645F99">
            <w:pPr>
              <w:jc w:val="center"/>
            </w:pPr>
            <w:r>
              <w:t>6</w:t>
            </w:r>
          </w:p>
        </w:tc>
      </w:tr>
      <w:tr w:rsidR="00162DCF" w:rsidRPr="00F33F3D" w14:paraId="463DD0E5" w14:textId="77777777" w:rsidTr="00BC2A86">
        <w:trPr>
          <w:trHeight w:val="275"/>
        </w:trPr>
        <w:tc>
          <w:tcPr>
            <w:tcW w:w="7226" w:type="dxa"/>
            <w:vAlign w:val="center"/>
          </w:tcPr>
          <w:p w14:paraId="5F9434E6" w14:textId="63D3DF05" w:rsidR="00162DCF" w:rsidRPr="00C101FB" w:rsidRDefault="00162DCF" w:rsidP="00194F56">
            <w:r>
              <w:t>Školský špeciálny pedagóg</w:t>
            </w:r>
          </w:p>
        </w:tc>
        <w:tc>
          <w:tcPr>
            <w:tcW w:w="1739" w:type="dxa"/>
            <w:vAlign w:val="center"/>
          </w:tcPr>
          <w:p w14:paraId="53BE4A86" w14:textId="310E7EFA" w:rsidR="00162DCF" w:rsidRPr="00C101FB" w:rsidRDefault="00F519B7" w:rsidP="00645F99">
            <w:pPr>
              <w:jc w:val="center"/>
              <w:rPr>
                <w:highlight w:val="yellow"/>
              </w:rPr>
            </w:pPr>
            <w:r>
              <w:t>2</w:t>
            </w:r>
          </w:p>
        </w:tc>
      </w:tr>
    </w:tbl>
    <w:p w14:paraId="48F0DE5D" w14:textId="77777777" w:rsidR="00C737BC" w:rsidRPr="00F33F3D" w:rsidRDefault="00C737BC" w:rsidP="00194F56">
      <w:pPr>
        <w:rPr>
          <w:lang w:eastAsia="sk-SK"/>
        </w:rPr>
      </w:pPr>
    </w:p>
    <w:p w14:paraId="5B8F8221" w14:textId="77777777" w:rsidR="00445061" w:rsidRPr="00F33F3D" w:rsidRDefault="00445061" w:rsidP="00123AE4">
      <w:pPr>
        <w:jc w:val="center"/>
        <w:rPr>
          <w:b/>
          <w:bCs/>
          <w:sz w:val="32"/>
          <w:szCs w:val="28"/>
        </w:rPr>
      </w:pPr>
      <w:bookmarkStart w:id="44" w:name="_Toc169615003"/>
      <w:r w:rsidRPr="00F33F3D">
        <w:rPr>
          <w:b/>
          <w:bCs/>
          <w:sz w:val="32"/>
          <w:szCs w:val="28"/>
        </w:rPr>
        <w:t>Pedagogický útvar</w:t>
      </w:r>
      <w:bookmarkEnd w:id="44"/>
    </w:p>
    <w:p w14:paraId="2B801EDB" w14:textId="77777777" w:rsidR="0094320F" w:rsidRPr="00F33F3D" w:rsidRDefault="0094320F" w:rsidP="00194F56">
      <w:pPr>
        <w:rPr>
          <w:lang w:eastAsia="sk-SK"/>
        </w:rPr>
      </w:pPr>
    </w:p>
    <w:p w14:paraId="6D2C7C7D" w14:textId="77777777" w:rsidR="00445061" w:rsidRPr="00F33F3D" w:rsidRDefault="00445061" w:rsidP="009A1AF3">
      <w:pPr>
        <w:pStyle w:val="Odsekzoznamu"/>
        <w:numPr>
          <w:ilvl w:val="1"/>
          <w:numId w:val="1"/>
        </w:numPr>
        <w:rPr>
          <w:lang w:eastAsia="sk-SK"/>
        </w:rPr>
      </w:pPr>
      <w:r w:rsidRPr="00F33F3D">
        <w:rPr>
          <w:lang w:eastAsia="sk-SK"/>
        </w:rPr>
        <w:t>zabezpečuje vyučovanie predmetov a nepovinných predmetov podľa platných učebných plánov a učebných osnov, činnosti ŠKD a inú mimoškolskú činnosť,</w:t>
      </w:r>
    </w:p>
    <w:p w14:paraId="5EB0CBCF" w14:textId="15DD8D6C" w:rsidR="00445061" w:rsidRPr="00F33F3D" w:rsidRDefault="00445061" w:rsidP="009A1AF3">
      <w:pPr>
        <w:pStyle w:val="Odsekzoznamu"/>
        <w:numPr>
          <w:ilvl w:val="1"/>
          <w:numId w:val="1"/>
        </w:numPr>
        <w:rPr>
          <w:lang w:eastAsia="sk-SK"/>
        </w:rPr>
      </w:pPr>
      <w:r w:rsidRPr="00F33F3D">
        <w:rPr>
          <w:lang w:eastAsia="sk-SK"/>
        </w:rPr>
        <w:t>využíva všetky platné metodické a didaktické poznatky vo vyučovacom a výchovnom procese,</w:t>
      </w:r>
    </w:p>
    <w:p w14:paraId="3F879C8A" w14:textId="77777777" w:rsidR="00445061" w:rsidRPr="00F33F3D" w:rsidRDefault="00445061" w:rsidP="009A1AF3">
      <w:pPr>
        <w:pStyle w:val="Odsekzoznamu"/>
        <w:numPr>
          <w:ilvl w:val="1"/>
          <w:numId w:val="1"/>
        </w:numPr>
        <w:rPr>
          <w:lang w:eastAsia="sk-SK"/>
        </w:rPr>
      </w:pPr>
      <w:r w:rsidRPr="00F33F3D">
        <w:rPr>
          <w:lang w:eastAsia="sk-SK"/>
        </w:rPr>
        <w:lastRenderedPageBreak/>
        <w:t>vedie predpísanú triednu dokumentáciu, evidenciu o učebných výsledkoch, správaní a dochádzke žiakov,</w:t>
      </w:r>
    </w:p>
    <w:p w14:paraId="508D39E4" w14:textId="77777777" w:rsidR="00445061" w:rsidRPr="00F33F3D" w:rsidRDefault="00445061" w:rsidP="009A1AF3">
      <w:pPr>
        <w:pStyle w:val="Odsekzoznamu"/>
        <w:numPr>
          <w:ilvl w:val="1"/>
          <w:numId w:val="1"/>
        </w:numPr>
        <w:rPr>
          <w:lang w:eastAsia="sk-SK"/>
        </w:rPr>
      </w:pPr>
      <w:r w:rsidRPr="00F33F3D">
        <w:rPr>
          <w:lang w:eastAsia="sk-SK"/>
        </w:rPr>
        <w:t>zabezpečuje hospodárne a efektívne využívanie zverených prostriedkov,</w:t>
      </w:r>
    </w:p>
    <w:p w14:paraId="54F2BEE9" w14:textId="77777777" w:rsidR="00445061" w:rsidRPr="00F33F3D" w:rsidRDefault="00445061" w:rsidP="009A1AF3">
      <w:pPr>
        <w:pStyle w:val="Odsekzoznamu"/>
        <w:numPr>
          <w:ilvl w:val="1"/>
          <w:numId w:val="1"/>
        </w:numPr>
        <w:rPr>
          <w:lang w:eastAsia="sk-SK"/>
        </w:rPr>
      </w:pPr>
      <w:r w:rsidRPr="00F33F3D">
        <w:rPr>
          <w:lang w:eastAsia="sk-SK"/>
        </w:rPr>
        <w:t>zabezpečuje vnútornú kontrolu na jednotlivých úsekoch,</w:t>
      </w:r>
    </w:p>
    <w:p w14:paraId="7F92DDBD" w14:textId="77777777" w:rsidR="00445061" w:rsidRPr="00F33F3D" w:rsidRDefault="00445061" w:rsidP="009A1AF3">
      <w:pPr>
        <w:pStyle w:val="Odsekzoznamu"/>
        <w:numPr>
          <w:ilvl w:val="1"/>
          <w:numId w:val="1"/>
        </w:numPr>
        <w:rPr>
          <w:lang w:eastAsia="sk-SK"/>
        </w:rPr>
      </w:pPr>
      <w:r w:rsidRPr="00F33F3D">
        <w:rPr>
          <w:lang w:eastAsia="sk-SK"/>
        </w:rPr>
        <w:t>organizuje záujmovo-umelecké, spoločenskovedné, športové, technické a iné aktivity s cieľom racionálne, účelne a cieľavedome využívať voľný čas v súlade s ich záujmami,</w:t>
      </w:r>
    </w:p>
    <w:p w14:paraId="4051877B" w14:textId="77777777" w:rsidR="00445061" w:rsidRPr="00F33F3D" w:rsidRDefault="00445061" w:rsidP="009A1AF3">
      <w:pPr>
        <w:pStyle w:val="Odsekzoznamu"/>
        <w:numPr>
          <w:ilvl w:val="1"/>
          <w:numId w:val="1"/>
        </w:numPr>
        <w:rPr>
          <w:lang w:eastAsia="sk-SK"/>
        </w:rPr>
      </w:pPr>
      <w:r w:rsidRPr="00F33F3D">
        <w:rPr>
          <w:lang w:eastAsia="sk-SK"/>
        </w:rPr>
        <w:t>vytvára podmienky na prípravu žiakov na vyučovanie,</w:t>
      </w:r>
    </w:p>
    <w:p w14:paraId="12C76236" w14:textId="77777777" w:rsidR="00445061" w:rsidRPr="00F33F3D" w:rsidRDefault="00445061" w:rsidP="009A1AF3">
      <w:pPr>
        <w:pStyle w:val="Odsekzoznamu"/>
        <w:numPr>
          <w:ilvl w:val="1"/>
          <w:numId w:val="1"/>
        </w:numPr>
        <w:rPr>
          <w:lang w:eastAsia="sk-SK"/>
        </w:rPr>
      </w:pPr>
      <w:r w:rsidRPr="00F33F3D">
        <w:rPr>
          <w:lang w:eastAsia="sk-SK"/>
        </w:rPr>
        <w:t>podieľa sa na organizovaní plaveckých a lyžiarskych výchovno-výcvikových kurzov a škôl v prírode.</w:t>
      </w:r>
    </w:p>
    <w:p w14:paraId="5DA222BA" w14:textId="77777777" w:rsidR="00F016D5" w:rsidRDefault="00F016D5" w:rsidP="00F016D5">
      <w:pPr>
        <w:rPr>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016D5" w:rsidRPr="006A0839" w14:paraId="1B1A856E" w14:textId="77777777" w:rsidTr="003F3E1A">
        <w:tc>
          <w:tcPr>
            <w:tcW w:w="9072" w:type="dxa"/>
          </w:tcPr>
          <w:p w14:paraId="301B1C54" w14:textId="6AD5ACD6" w:rsidR="00F016D5" w:rsidRPr="006A0839" w:rsidRDefault="00411F3D" w:rsidP="003F3E1A">
            <w:pPr>
              <w:pStyle w:val="Nadpis3"/>
              <w:rPr>
                <w:sz w:val="24"/>
              </w:rPr>
            </w:pPr>
            <w:bookmarkStart w:id="45" w:name="_Toc176003854"/>
            <w:bookmarkStart w:id="46" w:name="_Toc171781279"/>
            <w:r w:rsidRPr="00411F3D">
              <w:t>Zástupca riaditeľa školy pre prvý stupeň</w:t>
            </w:r>
            <w:bookmarkEnd w:id="45"/>
            <w:r w:rsidRPr="00411F3D">
              <w:rPr>
                <w:highlight w:val="yellow"/>
              </w:rPr>
              <w:t xml:space="preserve"> </w:t>
            </w:r>
            <w:bookmarkEnd w:id="46"/>
          </w:p>
        </w:tc>
      </w:tr>
      <w:tr w:rsidR="00F016D5" w:rsidRPr="006A0839" w14:paraId="61E2ECC7" w14:textId="77777777" w:rsidTr="003F3E1A">
        <w:tc>
          <w:tcPr>
            <w:tcW w:w="9072" w:type="dxa"/>
          </w:tcPr>
          <w:p w14:paraId="637D884D" w14:textId="77777777" w:rsidR="00F016D5" w:rsidRPr="006A0839" w:rsidRDefault="00F016D5" w:rsidP="003F3E1A">
            <w:pPr>
              <w:rPr>
                <w:szCs w:val="24"/>
              </w:rPr>
            </w:pPr>
          </w:p>
        </w:tc>
      </w:tr>
      <w:tr w:rsidR="00F016D5" w:rsidRPr="006A0839" w14:paraId="4A952314" w14:textId="77777777" w:rsidTr="003F3E1A">
        <w:tc>
          <w:tcPr>
            <w:tcW w:w="9072" w:type="dxa"/>
          </w:tcPr>
          <w:p w14:paraId="59A28354" w14:textId="77777777" w:rsidR="00F016D5" w:rsidRPr="006A0839" w:rsidRDefault="00F016D5" w:rsidP="003F3E1A">
            <w:pPr>
              <w:rPr>
                <w:szCs w:val="24"/>
              </w:rPr>
            </w:pPr>
            <w:r>
              <w:t xml:space="preserve">Do funkcie ho menuje riaditeľ školy. Priamo riadi pedagogický útvar a plní úlohy na </w:t>
            </w:r>
            <w:r>
              <w:br/>
            </w:r>
            <w:r w:rsidRPr="005F38A0">
              <w:rPr>
                <w:b/>
                <w:bCs/>
              </w:rPr>
              <w:t>II b. stupni</w:t>
            </w:r>
            <w:r>
              <w:t xml:space="preserve"> riadenia s miestnou pôsobnosťou.</w:t>
            </w:r>
          </w:p>
        </w:tc>
      </w:tr>
      <w:tr w:rsidR="00F016D5" w:rsidRPr="006A0839" w14:paraId="51226366" w14:textId="77777777" w:rsidTr="003F3E1A">
        <w:tc>
          <w:tcPr>
            <w:tcW w:w="9072" w:type="dxa"/>
          </w:tcPr>
          <w:p w14:paraId="566F8FE1" w14:textId="77777777" w:rsidR="00F016D5" w:rsidRDefault="00F016D5" w:rsidP="003F3E1A">
            <w:r>
              <w:t>Osobné údaje mimo školy môže poskytovať len na pokyn riaditeľa školy, resp. počas neprítomnosti riaditeľa školy, alebo ak mu to ukladá zákon.</w:t>
            </w:r>
          </w:p>
          <w:p w14:paraId="10EF8DDF" w14:textId="77777777" w:rsidR="00F016D5" w:rsidRPr="006A0839" w:rsidRDefault="00F016D5" w:rsidP="003F3E1A">
            <w:pPr>
              <w:rPr>
                <w:szCs w:val="24"/>
              </w:rPr>
            </w:pPr>
          </w:p>
        </w:tc>
      </w:tr>
      <w:tr w:rsidR="00F016D5" w:rsidRPr="006A0839" w14:paraId="449F6948" w14:textId="77777777" w:rsidTr="003F3E1A">
        <w:tc>
          <w:tcPr>
            <w:tcW w:w="9072" w:type="dxa"/>
          </w:tcPr>
          <w:p w14:paraId="2F4C3385" w14:textId="29EA0008" w:rsidR="00F016D5" w:rsidRDefault="00411F3D" w:rsidP="003F3E1A">
            <w:r w:rsidRPr="00411F3D">
              <w:t>Zástupca riaditeľa školy pre prvý stupeň</w:t>
            </w:r>
            <w:r>
              <w:t xml:space="preserve"> </w:t>
            </w:r>
            <w:r w:rsidR="00F016D5" w:rsidRPr="0094320F">
              <w:rPr>
                <w:b/>
                <w:bCs/>
              </w:rPr>
              <w:t>zodpovedá</w:t>
            </w:r>
            <w:r w:rsidR="00F016D5">
              <w:t xml:space="preserve"> najmä za:</w:t>
            </w:r>
          </w:p>
          <w:p w14:paraId="19614BA3" w14:textId="77777777" w:rsidR="00F016D5" w:rsidRDefault="00F016D5" w:rsidP="003F3E1A"/>
        </w:tc>
      </w:tr>
      <w:tr w:rsidR="00F016D5" w:rsidRPr="006A0839" w14:paraId="5DE04DDA" w14:textId="77777777" w:rsidTr="003F3E1A">
        <w:tc>
          <w:tcPr>
            <w:tcW w:w="9072" w:type="dxa"/>
          </w:tcPr>
          <w:p w14:paraId="3296CA6C" w14:textId="4A2DBC20" w:rsidR="00F016D5" w:rsidRPr="00190D4E" w:rsidRDefault="00F016D5" w:rsidP="00840226">
            <w:pPr>
              <w:pStyle w:val="Odsekzoznamu"/>
              <w:numPr>
                <w:ilvl w:val="1"/>
                <w:numId w:val="54"/>
              </w:numPr>
            </w:pPr>
            <w:r w:rsidRPr="00190D4E">
              <w:t>vypracovanie rozvrhu dozorov</w:t>
            </w:r>
            <w:r w:rsidR="00DD642B">
              <w:t xml:space="preserve"> </w:t>
            </w:r>
            <w:r w:rsidRPr="00190D4E">
              <w:t xml:space="preserve">a kontroluje ich dodržiavanie, </w:t>
            </w:r>
          </w:p>
        </w:tc>
      </w:tr>
      <w:tr w:rsidR="00F016D5" w:rsidRPr="006A0839" w14:paraId="7CFD546E" w14:textId="77777777" w:rsidTr="003F3E1A">
        <w:tc>
          <w:tcPr>
            <w:tcW w:w="9072" w:type="dxa"/>
          </w:tcPr>
          <w:p w14:paraId="01177C04" w14:textId="14BA3EF9" w:rsidR="00F016D5" w:rsidRPr="00190D4E" w:rsidRDefault="00F016D5" w:rsidP="00840226">
            <w:pPr>
              <w:pStyle w:val="Odsekzoznamu"/>
              <w:numPr>
                <w:ilvl w:val="1"/>
                <w:numId w:val="54"/>
              </w:numPr>
            </w:pPr>
            <w:r w:rsidRPr="00190D4E">
              <w:t>pedagogicko-organizačné zabezpečenie výchovno-vzdelávacieho procesu na ISCED 1</w:t>
            </w:r>
          </w:p>
        </w:tc>
      </w:tr>
      <w:tr w:rsidR="00F016D5" w:rsidRPr="006A0839" w14:paraId="2A784FD8" w14:textId="77777777" w:rsidTr="003F3E1A">
        <w:tc>
          <w:tcPr>
            <w:tcW w:w="9072" w:type="dxa"/>
          </w:tcPr>
          <w:p w14:paraId="1D9CFBE5" w14:textId="77777777" w:rsidR="00F016D5" w:rsidRPr="00190D4E" w:rsidRDefault="00F016D5" w:rsidP="00840226">
            <w:pPr>
              <w:pStyle w:val="Odsekzoznamu"/>
              <w:numPr>
                <w:ilvl w:val="1"/>
                <w:numId w:val="54"/>
              </w:numPr>
            </w:pPr>
            <w:r w:rsidRPr="00190D4E">
              <w:t>vykonávanie hospitácií, uskutočňuje hospitačné rozbory, prijíma konkrétne opatrenia na skvalitnenie výchovno-vzdelávacieho procesu, vedie písomné záznamy,</w:t>
            </w:r>
          </w:p>
        </w:tc>
      </w:tr>
      <w:tr w:rsidR="00F016D5" w:rsidRPr="006A0839" w14:paraId="475AE406" w14:textId="77777777" w:rsidTr="003F3E1A">
        <w:tc>
          <w:tcPr>
            <w:tcW w:w="9072" w:type="dxa"/>
          </w:tcPr>
          <w:p w14:paraId="649BC82A" w14:textId="77777777" w:rsidR="00F016D5" w:rsidRPr="00190D4E" w:rsidRDefault="00F016D5" w:rsidP="00840226">
            <w:pPr>
              <w:pStyle w:val="Odsekzoznamu"/>
              <w:numPr>
                <w:ilvl w:val="1"/>
                <w:numId w:val="54"/>
              </w:numPr>
            </w:pPr>
            <w:r w:rsidRPr="00190D4E">
              <w:t>zabezpečenie zápisu do 1.ročníka školy,</w:t>
            </w:r>
          </w:p>
        </w:tc>
      </w:tr>
      <w:tr w:rsidR="00F016D5" w:rsidRPr="006A0839" w14:paraId="385C9D0C" w14:textId="77777777" w:rsidTr="003F3E1A">
        <w:tc>
          <w:tcPr>
            <w:tcW w:w="9072" w:type="dxa"/>
          </w:tcPr>
          <w:p w14:paraId="04EAA22F" w14:textId="3F35403D" w:rsidR="00F016D5" w:rsidRPr="00190D4E" w:rsidRDefault="00F016D5" w:rsidP="00840226">
            <w:pPr>
              <w:pStyle w:val="Odsekzoznamu"/>
              <w:numPr>
                <w:ilvl w:val="1"/>
                <w:numId w:val="54"/>
              </w:numPr>
            </w:pPr>
            <w:r w:rsidRPr="00190D4E">
              <w:t>zabezpečenie vyučovania predmetov podľa platných učebných plánov a učebných osnov</w:t>
            </w:r>
          </w:p>
        </w:tc>
      </w:tr>
      <w:tr w:rsidR="00F016D5" w:rsidRPr="006A0839" w14:paraId="62B67E07" w14:textId="77777777" w:rsidTr="003F3E1A">
        <w:tc>
          <w:tcPr>
            <w:tcW w:w="9072" w:type="dxa"/>
          </w:tcPr>
          <w:p w14:paraId="30AC72A2" w14:textId="77777777" w:rsidR="00F016D5" w:rsidRPr="00190D4E" w:rsidRDefault="00F016D5" w:rsidP="00840226">
            <w:pPr>
              <w:pStyle w:val="Odsekzoznamu"/>
              <w:numPr>
                <w:ilvl w:val="1"/>
                <w:numId w:val="54"/>
              </w:numPr>
            </w:pPr>
            <w:r w:rsidRPr="00190D4E">
              <w:t>prípravu podkladov k analýze výchovno-vzdelávacieho procesu, správania a dochádzky žiakov,</w:t>
            </w:r>
          </w:p>
        </w:tc>
      </w:tr>
      <w:tr w:rsidR="00F016D5" w:rsidRPr="006A0839" w14:paraId="3E1F3753" w14:textId="77777777" w:rsidTr="003F3E1A">
        <w:tc>
          <w:tcPr>
            <w:tcW w:w="9072" w:type="dxa"/>
          </w:tcPr>
          <w:p w14:paraId="0E0DAFD5" w14:textId="67826F86" w:rsidR="00F016D5" w:rsidRPr="00190D4E" w:rsidRDefault="00F016D5" w:rsidP="00840226">
            <w:pPr>
              <w:pStyle w:val="Odsekzoznamu"/>
              <w:numPr>
                <w:ilvl w:val="1"/>
                <w:numId w:val="54"/>
              </w:numPr>
            </w:pPr>
            <w:r w:rsidRPr="00190D4E">
              <w:t>za správne vedenie triednej dokumentácie</w:t>
            </w:r>
          </w:p>
        </w:tc>
      </w:tr>
      <w:tr w:rsidR="00F016D5" w:rsidRPr="006A0839" w14:paraId="0F9A92D8" w14:textId="77777777" w:rsidTr="003F3E1A">
        <w:tc>
          <w:tcPr>
            <w:tcW w:w="9072" w:type="dxa"/>
          </w:tcPr>
          <w:p w14:paraId="4E9A46CA" w14:textId="11FD4A10" w:rsidR="00F016D5" w:rsidRPr="00190D4E" w:rsidRDefault="00F016D5" w:rsidP="00840226">
            <w:pPr>
              <w:pStyle w:val="Odsekzoznamu"/>
              <w:numPr>
                <w:ilvl w:val="1"/>
                <w:numId w:val="54"/>
              </w:numPr>
            </w:pPr>
            <w:r w:rsidRPr="005F38A0">
              <w:t>evidenciu neospravedlnenej absencie žiakov</w:t>
            </w:r>
          </w:p>
        </w:tc>
      </w:tr>
      <w:tr w:rsidR="00F016D5" w:rsidRPr="006A0839" w14:paraId="1912A1FC" w14:textId="77777777" w:rsidTr="003F3E1A">
        <w:tc>
          <w:tcPr>
            <w:tcW w:w="9072" w:type="dxa"/>
          </w:tcPr>
          <w:p w14:paraId="6BDD04EB" w14:textId="77777777" w:rsidR="00F016D5" w:rsidRPr="00190D4E" w:rsidRDefault="00F016D5" w:rsidP="00840226">
            <w:pPr>
              <w:pStyle w:val="Odsekzoznamu"/>
              <w:numPr>
                <w:ilvl w:val="1"/>
                <w:numId w:val="54"/>
              </w:numPr>
            </w:pPr>
            <w:r w:rsidRPr="00190D4E">
              <w:t>vedenie evidencie požiadaviek zamestnancov školy na zvyšovanie kvalifikácie a predkladá ich na schválenie riaditeľovi školy,</w:t>
            </w:r>
          </w:p>
        </w:tc>
      </w:tr>
      <w:tr w:rsidR="00F016D5" w:rsidRPr="006A0839" w14:paraId="0CA3B829" w14:textId="77777777" w:rsidTr="003F3E1A">
        <w:tc>
          <w:tcPr>
            <w:tcW w:w="9072" w:type="dxa"/>
          </w:tcPr>
          <w:p w14:paraId="7ADD08B3" w14:textId="77777777" w:rsidR="00F016D5" w:rsidRPr="00190D4E" w:rsidRDefault="00F016D5" w:rsidP="00840226">
            <w:pPr>
              <w:pStyle w:val="Odsekzoznamu"/>
              <w:numPr>
                <w:ilvl w:val="1"/>
                <w:numId w:val="54"/>
              </w:numPr>
            </w:pPr>
            <w:r w:rsidRPr="00190D4E">
              <w:t xml:space="preserve">kompletné a včasné spracovanie vecne príslušných štatistických výkazov, </w:t>
            </w:r>
          </w:p>
        </w:tc>
      </w:tr>
      <w:tr w:rsidR="00F016D5" w:rsidRPr="006A0839" w14:paraId="5260E76C" w14:textId="77777777" w:rsidTr="003F3E1A">
        <w:tc>
          <w:tcPr>
            <w:tcW w:w="9072" w:type="dxa"/>
          </w:tcPr>
          <w:p w14:paraId="7FDCBD8E" w14:textId="7B2F75C1" w:rsidR="00F016D5" w:rsidRPr="00190D4E" w:rsidRDefault="00F016D5" w:rsidP="00840226">
            <w:pPr>
              <w:pStyle w:val="Odsekzoznamu"/>
              <w:numPr>
                <w:ilvl w:val="1"/>
                <w:numId w:val="54"/>
              </w:numPr>
            </w:pPr>
            <w:r w:rsidRPr="00190D4E">
              <w:t>dodržiavanie platnej legislatívy, vnútorných smerníc a predpisov, plnenie uznesení pedagogickej rady a opatrení pracovných porád učiteľmi</w:t>
            </w:r>
          </w:p>
        </w:tc>
      </w:tr>
      <w:tr w:rsidR="00F016D5" w:rsidRPr="006A0839" w14:paraId="5610C8E2" w14:textId="77777777" w:rsidTr="003F3E1A">
        <w:tc>
          <w:tcPr>
            <w:tcW w:w="9072" w:type="dxa"/>
          </w:tcPr>
          <w:p w14:paraId="6A9AF75E" w14:textId="27FE99F8" w:rsidR="00F016D5" w:rsidRPr="00190D4E" w:rsidRDefault="00F016D5" w:rsidP="00840226">
            <w:pPr>
              <w:pStyle w:val="Odsekzoznamu"/>
              <w:numPr>
                <w:ilvl w:val="1"/>
                <w:numId w:val="54"/>
              </w:numPr>
            </w:pPr>
            <w:r w:rsidRPr="00190D4E">
              <w:t>evidenciu neprítomných učiteľov a za kvalifikované zastupovanie počas ich neprítomnosti,</w:t>
            </w:r>
          </w:p>
        </w:tc>
      </w:tr>
      <w:tr w:rsidR="00F016D5" w:rsidRPr="006A0839" w14:paraId="038B5E7B" w14:textId="77777777" w:rsidTr="003F3E1A">
        <w:tc>
          <w:tcPr>
            <w:tcW w:w="9072" w:type="dxa"/>
          </w:tcPr>
          <w:p w14:paraId="788E3B71" w14:textId="77777777" w:rsidR="00F016D5" w:rsidRPr="00190D4E" w:rsidRDefault="00F016D5" w:rsidP="00840226">
            <w:pPr>
              <w:pStyle w:val="Odsekzoznamu"/>
              <w:numPr>
                <w:ilvl w:val="1"/>
                <w:numId w:val="54"/>
              </w:numPr>
            </w:pPr>
            <w:r w:rsidRPr="00190D4E">
              <w:t>mesačné výkazy zastupovania, podklady na vyplatenie nadčasovej práce, evidenciu lekárskych vyšetrení, potreby ošetrovania člena rodiny, evidenciu náhradného voľna,</w:t>
            </w:r>
          </w:p>
        </w:tc>
      </w:tr>
      <w:tr w:rsidR="00F016D5" w:rsidRPr="006A0839" w14:paraId="06D3D2E0" w14:textId="77777777" w:rsidTr="003F3E1A">
        <w:tc>
          <w:tcPr>
            <w:tcW w:w="9072" w:type="dxa"/>
          </w:tcPr>
          <w:p w14:paraId="763C6AA2" w14:textId="77777777" w:rsidR="00F016D5" w:rsidRPr="00190D4E" w:rsidRDefault="00F016D5" w:rsidP="00840226">
            <w:pPr>
              <w:pStyle w:val="Odsekzoznamu"/>
              <w:numPr>
                <w:ilvl w:val="1"/>
                <w:numId w:val="54"/>
              </w:numPr>
            </w:pPr>
            <w:r w:rsidRPr="00190D4E">
              <w:t>prípravu podkladov pre rokovanie pedagogickej rady, pracovných porád a ich vedenie,</w:t>
            </w:r>
          </w:p>
        </w:tc>
      </w:tr>
      <w:tr w:rsidR="00F016D5" w:rsidRPr="006A0839" w14:paraId="430CAE49" w14:textId="77777777" w:rsidTr="003F3E1A">
        <w:tc>
          <w:tcPr>
            <w:tcW w:w="9072" w:type="dxa"/>
          </w:tcPr>
          <w:p w14:paraId="074D7EF8" w14:textId="77777777" w:rsidR="00F016D5" w:rsidRPr="00190D4E" w:rsidRDefault="00F016D5" w:rsidP="00840226">
            <w:pPr>
              <w:pStyle w:val="Odsekzoznamu"/>
              <w:numPr>
                <w:ilvl w:val="1"/>
                <w:numId w:val="54"/>
              </w:numPr>
            </w:pPr>
            <w:r w:rsidRPr="00190D4E">
              <w:t>úroveň vedenia pedagogickej dokumentácie,</w:t>
            </w:r>
          </w:p>
        </w:tc>
      </w:tr>
      <w:tr w:rsidR="00F016D5" w:rsidRPr="006A0839" w14:paraId="4CC6EADF" w14:textId="77777777" w:rsidTr="003F3E1A">
        <w:tc>
          <w:tcPr>
            <w:tcW w:w="9072" w:type="dxa"/>
          </w:tcPr>
          <w:p w14:paraId="5886F737" w14:textId="4C0154E5" w:rsidR="00F016D5" w:rsidRPr="00190D4E" w:rsidRDefault="00F016D5" w:rsidP="00840226">
            <w:pPr>
              <w:pStyle w:val="Odsekzoznamu"/>
              <w:numPr>
                <w:ilvl w:val="1"/>
                <w:numId w:val="54"/>
              </w:numPr>
            </w:pPr>
            <w:r w:rsidRPr="00190D4E">
              <w:lastRenderedPageBreak/>
              <w:t xml:space="preserve">zabezpečenie organizácie školy v prírode, školských výletov a exkurzií, plaveckého </w:t>
            </w:r>
            <w:r w:rsidR="00DD642B">
              <w:t>ce</w:t>
            </w:r>
            <w:r w:rsidRPr="00190D4E">
              <w:t>loškolských podujatí, individuálnych triednych podujatí mimo školy,</w:t>
            </w:r>
          </w:p>
        </w:tc>
      </w:tr>
      <w:tr w:rsidR="00F016D5" w:rsidRPr="006A0839" w14:paraId="128DE4AA" w14:textId="77777777" w:rsidTr="003F3E1A">
        <w:tc>
          <w:tcPr>
            <w:tcW w:w="9072" w:type="dxa"/>
          </w:tcPr>
          <w:p w14:paraId="062D4A73" w14:textId="77777777" w:rsidR="00F016D5" w:rsidRPr="00190D4E" w:rsidRDefault="00F016D5" w:rsidP="00840226">
            <w:pPr>
              <w:pStyle w:val="Odsekzoznamu"/>
              <w:numPr>
                <w:ilvl w:val="1"/>
                <w:numId w:val="54"/>
              </w:numPr>
            </w:pPr>
            <w:r w:rsidRPr="00190D4E">
              <w:t xml:space="preserve">koordináciu besied, súťaží a pod., </w:t>
            </w:r>
          </w:p>
        </w:tc>
      </w:tr>
      <w:tr w:rsidR="00F016D5" w:rsidRPr="006A0839" w14:paraId="1066F798" w14:textId="77777777" w:rsidTr="003F3E1A">
        <w:tc>
          <w:tcPr>
            <w:tcW w:w="9072" w:type="dxa"/>
          </w:tcPr>
          <w:p w14:paraId="6889FACA" w14:textId="6728ADF7" w:rsidR="00F016D5" w:rsidRPr="00190D4E" w:rsidRDefault="00F016D5" w:rsidP="00840226">
            <w:pPr>
              <w:pStyle w:val="Odsekzoznamu"/>
              <w:numPr>
                <w:ilvl w:val="1"/>
                <w:numId w:val="54"/>
              </w:numPr>
            </w:pPr>
            <w:r w:rsidRPr="00190D4E">
              <w:t xml:space="preserve">zodpovedá za hodnotenie pedagogických zamestnancov v </w:t>
            </w:r>
            <w:r w:rsidR="00696668">
              <w:t>jeho</w:t>
            </w:r>
            <w:r w:rsidRPr="00190D4E">
              <w:t xml:space="preserve"> priamej pôsobnosti podľa § 70 zákona č. 138/2019 Z. z. a platného pracovného poriadku školy,</w:t>
            </w:r>
          </w:p>
        </w:tc>
      </w:tr>
      <w:tr w:rsidR="00F016D5" w:rsidRPr="006A0839" w14:paraId="6AA73055" w14:textId="77777777" w:rsidTr="003F3E1A">
        <w:tc>
          <w:tcPr>
            <w:tcW w:w="9072" w:type="dxa"/>
          </w:tcPr>
          <w:p w14:paraId="59353E63" w14:textId="77777777" w:rsidR="00F016D5" w:rsidRPr="00190D4E" w:rsidRDefault="00F016D5" w:rsidP="00840226">
            <w:pPr>
              <w:pStyle w:val="Odsekzoznamu"/>
              <w:numPr>
                <w:ilvl w:val="1"/>
                <w:numId w:val="54"/>
              </w:numPr>
            </w:pPr>
            <w:r w:rsidRPr="00190D4E">
              <w:t>včasné informovanie riaditeľa školy o všetkých závažných skutočnostiach, ktoré majú</w:t>
            </w:r>
            <w:r>
              <w:t>,</w:t>
            </w:r>
          </w:p>
        </w:tc>
      </w:tr>
      <w:tr w:rsidR="00F016D5" w:rsidRPr="006A0839" w14:paraId="3E74AF99" w14:textId="77777777" w:rsidTr="003F3E1A">
        <w:tc>
          <w:tcPr>
            <w:tcW w:w="9072" w:type="dxa"/>
          </w:tcPr>
          <w:p w14:paraId="2AF61AF3" w14:textId="77777777" w:rsidR="00F016D5" w:rsidRPr="00190D4E" w:rsidRDefault="00F016D5" w:rsidP="00840226">
            <w:pPr>
              <w:pStyle w:val="Odsekzoznamu"/>
              <w:numPr>
                <w:ilvl w:val="1"/>
                <w:numId w:val="54"/>
              </w:numPr>
            </w:pPr>
            <w:r w:rsidRPr="00190D4E">
              <w:t>vplyv na výchovno-vzdelávaciu činnosť na úseku, ktorý priamo riadi,</w:t>
            </w:r>
          </w:p>
        </w:tc>
      </w:tr>
      <w:tr w:rsidR="00F016D5" w:rsidRPr="006A0839" w14:paraId="065FB3F2" w14:textId="77777777" w:rsidTr="003F3E1A">
        <w:tc>
          <w:tcPr>
            <w:tcW w:w="9072" w:type="dxa"/>
          </w:tcPr>
          <w:p w14:paraId="1D8159D3" w14:textId="77777777" w:rsidR="00F016D5" w:rsidRPr="00190D4E" w:rsidRDefault="00F016D5" w:rsidP="00840226">
            <w:pPr>
              <w:pStyle w:val="Odsekzoznamu"/>
              <w:numPr>
                <w:ilvl w:val="1"/>
                <w:numId w:val="54"/>
              </w:numPr>
            </w:pPr>
            <w:r w:rsidRPr="00190D4E">
              <w:t>využívanie kabinetných zbierok a ich pravidelné dopĺňanie na úseku, ktorý priamo riadi v súlade so schváleným rozpočtom školy,</w:t>
            </w:r>
          </w:p>
        </w:tc>
      </w:tr>
      <w:tr w:rsidR="00F016D5" w:rsidRPr="006A0839" w14:paraId="74F9DE16" w14:textId="77777777" w:rsidTr="003F3E1A">
        <w:tc>
          <w:tcPr>
            <w:tcW w:w="9072" w:type="dxa"/>
          </w:tcPr>
          <w:p w14:paraId="2086F88C" w14:textId="77777777" w:rsidR="00F016D5" w:rsidRPr="00190D4E" w:rsidRDefault="00F016D5" w:rsidP="00840226">
            <w:pPr>
              <w:pStyle w:val="Odsekzoznamu"/>
              <w:numPr>
                <w:ilvl w:val="1"/>
                <w:numId w:val="54"/>
              </w:numPr>
            </w:pPr>
            <w:r w:rsidRPr="00190D4E">
              <w:t>objektívne stanovisko k riešeniu prípadných sťažností, overuje ich opodstatnenosť,</w:t>
            </w:r>
          </w:p>
        </w:tc>
      </w:tr>
      <w:tr w:rsidR="00F016D5" w:rsidRPr="006A0839" w14:paraId="4AB9E3D0" w14:textId="77777777" w:rsidTr="003F3E1A">
        <w:tc>
          <w:tcPr>
            <w:tcW w:w="9072" w:type="dxa"/>
          </w:tcPr>
          <w:p w14:paraId="30C9D9EB" w14:textId="77777777" w:rsidR="00F016D5" w:rsidRPr="00190D4E" w:rsidRDefault="00F016D5" w:rsidP="00840226">
            <w:pPr>
              <w:pStyle w:val="Odsekzoznamu"/>
              <w:numPr>
                <w:ilvl w:val="1"/>
                <w:numId w:val="54"/>
              </w:numPr>
            </w:pPr>
            <w:r w:rsidRPr="00190D4E">
              <w:t>pripravuje podklady a návrhy na riešenie,</w:t>
            </w:r>
          </w:p>
        </w:tc>
      </w:tr>
      <w:tr w:rsidR="00F016D5" w:rsidRPr="006A0839" w14:paraId="483CEEC5" w14:textId="77777777" w:rsidTr="003F3E1A">
        <w:tc>
          <w:tcPr>
            <w:tcW w:w="9072" w:type="dxa"/>
          </w:tcPr>
          <w:p w14:paraId="58657B6D" w14:textId="6AE911F5" w:rsidR="00F016D5" w:rsidRPr="00190D4E" w:rsidRDefault="00F016D5" w:rsidP="00840226">
            <w:pPr>
              <w:pStyle w:val="Odsekzoznamu"/>
              <w:numPr>
                <w:ilvl w:val="1"/>
                <w:numId w:val="54"/>
              </w:numPr>
            </w:pPr>
            <w:r w:rsidRPr="00190D4E">
              <w:t>spoluprácu s bezpečnostným technikom pri BOZP a</w:t>
            </w:r>
            <w:r w:rsidR="00CD5F04">
              <w:t> OP,</w:t>
            </w:r>
          </w:p>
        </w:tc>
      </w:tr>
      <w:tr w:rsidR="00F016D5" w:rsidRPr="006A0839" w14:paraId="0B5E0EFB" w14:textId="77777777" w:rsidTr="003F3E1A">
        <w:tc>
          <w:tcPr>
            <w:tcW w:w="9072" w:type="dxa"/>
          </w:tcPr>
          <w:p w14:paraId="64A0E42A" w14:textId="77777777" w:rsidR="00F016D5" w:rsidRPr="00190D4E" w:rsidRDefault="00F016D5" w:rsidP="00840226">
            <w:pPr>
              <w:pStyle w:val="Odsekzoznamu"/>
              <w:numPr>
                <w:ilvl w:val="1"/>
                <w:numId w:val="54"/>
              </w:numPr>
            </w:pPr>
            <w:r w:rsidRPr="00190D4E">
              <w:t>zabezpečenia súhlasu so spracovaním osobných údajov od zákonných zástupcov detí a žiakov na zverenom úseku,</w:t>
            </w:r>
          </w:p>
        </w:tc>
      </w:tr>
      <w:tr w:rsidR="00F016D5" w:rsidRPr="006A0839" w14:paraId="427C5E94" w14:textId="77777777" w:rsidTr="003F3E1A">
        <w:tc>
          <w:tcPr>
            <w:tcW w:w="9072" w:type="dxa"/>
          </w:tcPr>
          <w:p w14:paraId="32715FFE" w14:textId="77777777" w:rsidR="00F016D5" w:rsidRPr="00190D4E" w:rsidRDefault="00F016D5" w:rsidP="00840226">
            <w:pPr>
              <w:pStyle w:val="Odsekzoznamu"/>
              <w:numPr>
                <w:ilvl w:val="1"/>
                <w:numId w:val="54"/>
              </w:numPr>
            </w:pPr>
            <w:r w:rsidRPr="00190D4E">
              <w:t>kontrolu dodržiavania zákona o ochrane osobných údajov</w:t>
            </w:r>
          </w:p>
        </w:tc>
      </w:tr>
    </w:tbl>
    <w:p w14:paraId="38451C4C" w14:textId="77777777" w:rsidR="00F016D5" w:rsidRDefault="00F016D5" w:rsidP="00F016D5">
      <w:pPr>
        <w:rPr>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016D5" w:rsidRPr="006A0839" w14:paraId="22EC3DD5" w14:textId="77777777" w:rsidTr="003F3E1A">
        <w:tc>
          <w:tcPr>
            <w:tcW w:w="9072" w:type="dxa"/>
          </w:tcPr>
          <w:p w14:paraId="4E5B62DB" w14:textId="214C2949" w:rsidR="00F016D5" w:rsidRPr="00C101FB" w:rsidRDefault="00EC2FD5" w:rsidP="003F3E1A">
            <w:pPr>
              <w:pStyle w:val="Nadpis3"/>
              <w:rPr>
                <w:sz w:val="24"/>
              </w:rPr>
            </w:pPr>
            <w:bookmarkStart w:id="47" w:name="_Toc171781280"/>
            <w:bookmarkStart w:id="48" w:name="_Toc176003855"/>
            <w:r w:rsidRPr="00C101FB">
              <w:t>Zástupca riaditeľa školy pre druhý stupeň</w:t>
            </w:r>
            <w:bookmarkEnd w:id="47"/>
            <w:bookmarkEnd w:id="48"/>
          </w:p>
        </w:tc>
      </w:tr>
      <w:tr w:rsidR="00F016D5" w:rsidRPr="006A0839" w14:paraId="73E59100" w14:textId="77777777" w:rsidTr="003F3E1A">
        <w:tc>
          <w:tcPr>
            <w:tcW w:w="9072" w:type="dxa"/>
          </w:tcPr>
          <w:p w14:paraId="5C0CD8C9" w14:textId="77777777" w:rsidR="00F016D5" w:rsidRPr="00C101FB" w:rsidRDefault="00F016D5" w:rsidP="003F3E1A">
            <w:pPr>
              <w:rPr>
                <w:szCs w:val="24"/>
              </w:rPr>
            </w:pPr>
          </w:p>
        </w:tc>
      </w:tr>
      <w:tr w:rsidR="00F016D5" w:rsidRPr="006A0839" w14:paraId="057008C8" w14:textId="77777777" w:rsidTr="003F3E1A">
        <w:tc>
          <w:tcPr>
            <w:tcW w:w="9072" w:type="dxa"/>
          </w:tcPr>
          <w:p w14:paraId="48F8A21D" w14:textId="4CA6C64E" w:rsidR="00F016D5" w:rsidRPr="00C101FB" w:rsidRDefault="00F016D5" w:rsidP="003F3E1A">
            <w:pPr>
              <w:rPr>
                <w:szCs w:val="24"/>
              </w:rPr>
            </w:pPr>
            <w:r w:rsidRPr="00C101FB">
              <w:t xml:space="preserve">Do funkcie ho menuje riaditeľ školy. Priamo riadi pedagogický útvar a plní úlohy na </w:t>
            </w:r>
            <w:r w:rsidRPr="00C101FB">
              <w:br/>
            </w:r>
            <w:r w:rsidRPr="00C101FB">
              <w:rPr>
                <w:b/>
                <w:bCs/>
              </w:rPr>
              <w:t xml:space="preserve">II </w:t>
            </w:r>
            <w:r w:rsidR="00B02DE2">
              <w:rPr>
                <w:b/>
                <w:bCs/>
              </w:rPr>
              <w:t>a</w:t>
            </w:r>
            <w:r w:rsidRPr="00C101FB">
              <w:rPr>
                <w:b/>
                <w:bCs/>
              </w:rPr>
              <w:t>. stupni</w:t>
            </w:r>
            <w:r w:rsidRPr="00C101FB">
              <w:t xml:space="preserve"> riadenia s miestnou pôsobnosťou.</w:t>
            </w:r>
          </w:p>
        </w:tc>
      </w:tr>
      <w:tr w:rsidR="00F016D5" w:rsidRPr="006A0839" w14:paraId="0FD96FBF" w14:textId="77777777" w:rsidTr="003F3E1A">
        <w:tc>
          <w:tcPr>
            <w:tcW w:w="9072" w:type="dxa"/>
          </w:tcPr>
          <w:p w14:paraId="360D96C1" w14:textId="77777777" w:rsidR="00F016D5" w:rsidRPr="00C101FB" w:rsidRDefault="00F016D5" w:rsidP="003F3E1A">
            <w:r w:rsidRPr="00C101FB">
              <w:t>Osobné údaje mimo školy môže poskytovať len na pokyn riaditeľa školy, resp. počas neprítomnosti riaditeľa školy, alebo ak mu to ukladá zákon.</w:t>
            </w:r>
          </w:p>
          <w:p w14:paraId="425D497F" w14:textId="77777777" w:rsidR="00F016D5" w:rsidRPr="00C101FB" w:rsidRDefault="00F016D5" w:rsidP="003F3E1A">
            <w:pPr>
              <w:rPr>
                <w:szCs w:val="24"/>
              </w:rPr>
            </w:pPr>
          </w:p>
        </w:tc>
      </w:tr>
      <w:tr w:rsidR="00F016D5" w:rsidRPr="006A0839" w14:paraId="17CE3636" w14:textId="77777777" w:rsidTr="003F3E1A">
        <w:tc>
          <w:tcPr>
            <w:tcW w:w="9072" w:type="dxa"/>
          </w:tcPr>
          <w:p w14:paraId="23A0A75D" w14:textId="2E6E24DA" w:rsidR="00F016D5" w:rsidRPr="00C101FB" w:rsidRDefault="00EC2FD5" w:rsidP="003F3E1A">
            <w:r w:rsidRPr="00C101FB">
              <w:t>Zástupca riaditeľa školy pre druhý stupeň</w:t>
            </w:r>
            <w:r w:rsidR="00411F3D" w:rsidRPr="00C101FB">
              <w:t xml:space="preserve"> </w:t>
            </w:r>
            <w:r w:rsidR="00F016D5" w:rsidRPr="00C101FB">
              <w:rPr>
                <w:b/>
                <w:bCs/>
              </w:rPr>
              <w:t>zodpovedá</w:t>
            </w:r>
            <w:r w:rsidR="00F016D5" w:rsidRPr="00C101FB">
              <w:t xml:space="preserve"> najmä za:</w:t>
            </w:r>
          </w:p>
          <w:p w14:paraId="65415E5E" w14:textId="77777777" w:rsidR="00F016D5" w:rsidRPr="00C101FB" w:rsidRDefault="00F016D5" w:rsidP="003F3E1A"/>
        </w:tc>
      </w:tr>
      <w:tr w:rsidR="00F016D5" w:rsidRPr="006A0839" w14:paraId="3FE87681" w14:textId="77777777" w:rsidTr="003F3E1A">
        <w:tc>
          <w:tcPr>
            <w:tcW w:w="9072" w:type="dxa"/>
          </w:tcPr>
          <w:p w14:paraId="5D0264F8" w14:textId="5124DB74" w:rsidR="00F016D5" w:rsidRPr="00190D4E" w:rsidRDefault="00DD642B" w:rsidP="00840226">
            <w:pPr>
              <w:pStyle w:val="Odsekzoznamu"/>
              <w:numPr>
                <w:ilvl w:val="1"/>
                <w:numId w:val="55"/>
              </w:numPr>
            </w:pPr>
            <w:r>
              <w:t xml:space="preserve">kontroluje dodržiavanie </w:t>
            </w:r>
            <w:r w:rsidR="00F016D5" w:rsidRPr="00190D4E">
              <w:t xml:space="preserve">dozorov na chodbách, v školskej jedálni </w:t>
            </w:r>
          </w:p>
        </w:tc>
      </w:tr>
      <w:tr w:rsidR="00F016D5" w:rsidRPr="006A0839" w14:paraId="12B6CDEB" w14:textId="77777777" w:rsidTr="003F3E1A">
        <w:tc>
          <w:tcPr>
            <w:tcW w:w="9072" w:type="dxa"/>
          </w:tcPr>
          <w:p w14:paraId="541708BB" w14:textId="28FD9AA9" w:rsidR="00F016D5" w:rsidRPr="00190D4E" w:rsidRDefault="00F016D5" w:rsidP="00840226">
            <w:pPr>
              <w:pStyle w:val="Odsekzoznamu"/>
              <w:numPr>
                <w:ilvl w:val="1"/>
                <w:numId w:val="55"/>
              </w:numPr>
            </w:pPr>
            <w:r w:rsidRPr="00190D4E">
              <w:t>pedagogicko-organizačné zabezpečenie výchovno-vzdelávacieho procesu</w:t>
            </w:r>
            <w:r w:rsidR="00DD642B">
              <w:t xml:space="preserve"> </w:t>
            </w:r>
            <w:r w:rsidRPr="00190D4E">
              <w:t>ISCED 2,</w:t>
            </w:r>
          </w:p>
        </w:tc>
      </w:tr>
      <w:tr w:rsidR="00F016D5" w:rsidRPr="006A0839" w14:paraId="361C805F" w14:textId="77777777" w:rsidTr="003F3E1A">
        <w:tc>
          <w:tcPr>
            <w:tcW w:w="9072" w:type="dxa"/>
          </w:tcPr>
          <w:p w14:paraId="0A067E00" w14:textId="77777777" w:rsidR="00F016D5" w:rsidRPr="00190D4E" w:rsidRDefault="00F016D5" w:rsidP="00840226">
            <w:pPr>
              <w:pStyle w:val="Odsekzoznamu"/>
              <w:numPr>
                <w:ilvl w:val="1"/>
                <w:numId w:val="55"/>
              </w:numPr>
            </w:pPr>
            <w:r w:rsidRPr="00190D4E">
              <w:t>vykonávanie hospitácií, uskutočňuje hospitačné rozbory, prijíma konkrétne opatrenia na skvalitnenie výchovno-vzdelávacieho procesu, vedie písomné záznamy,</w:t>
            </w:r>
          </w:p>
        </w:tc>
      </w:tr>
      <w:tr w:rsidR="00F016D5" w:rsidRPr="006A0839" w14:paraId="7D330D9A" w14:textId="77777777" w:rsidTr="003F3E1A">
        <w:tc>
          <w:tcPr>
            <w:tcW w:w="9072" w:type="dxa"/>
          </w:tcPr>
          <w:p w14:paraId="7E758317" w14:textId="6FDCF036" w:rsidR="00F016D5" w:rsidRPr="00190D4E" w:rsidRDefault="00F016D5" w:rsidP="00840226">
            <w:pPr>
              <w:pStyle w:val="Odsekzoznamu"/>
              <w:numPr>
                <w:ilvl w:val="1"/>
                <w:numId w:val="55"/>
              </w:numPr>
            </w:pPr>
            <w:r w:rsidRPr="00190D4E">
              <w:t xml:space="preserve">zabezpečenie vyučovania predmetov a podľa platných učebných plánov a učebných osnov, </w:t>
            </w:r>
          </w:p>
        </w:tc>
      </w:tr>
      <w:tr w:rsidR="00F016D5" w:rsidRPr="006A0839" w14:paraId="54B868C7" w14:textId="77777777" w:rsidTr="003F3E1A">
        <w:tc>
          <w:tcPr>
            <w:tcW w:w="9072" w:type="dxa"/>
          </w:tcPr>
          <w:p w14:paraId="73065359" w14:textId="09F83C22" w:rsidR="00F016D5" w:rsidRPr="00190D4E" w:rsidRDefault="00F016D5" w:rsidP="00840226">
            <w:pPr>
              <w:pStyle w:val="Odsekzoznamu"/>
              <w:numPr>
                <w:ilvl w:val="1"/>
                <w:numId w:val="55"/>
              </w:numPr>
            </w:pPr>
            <w:r w:rsidRPr="00190D4E">
              <w:t>za činnosť koordinátora celoslovenského testovania Testovanie 9</w:t>
            </w:r>
            <w:r>
              <w:t>,</w:t>
            </w:r>
          </w:p>
        </w:tc>
      </w:tr>
      <w:tr w:rsidR="00F016D5" w:rsidRPr="006A0839" w14:paraId="13696E79" w14:textId="77777777" w:rsidTr="003F3E1A">
        <w:tc>
          <w:tcPr>
            <w:tcW w:w="9072" w:type="dxa"/>
          </w:tcPr>
          <w:p w14:paraId="4198866A" w14:textId="77777777" w:rsidR="00F016D5" w:rsidRPr="00190D4E" w:rsidRDefault="00F016D5" w:rsidP="00840226">
            <w:pPr>
              <w:pStyle w:val="Odsekzoznamu"/>
              <w:numPr>
                <w:ilvl w:val="1"/>
                <w:numId w:val="55"/>
              </w:numPr>
            </w:pPr>
            <w:r w:rsidRPr="00190D4E">
              <w:t>prípravu podkladov k analýze výchovno-vzdelávacieho procesu, správania a dochádzky žiakov,</w:t>
            </w:r>
          </w:p>
        </w:tc>
      </w:tr>
      <w:tr w:rsidR="00F016D5" w:rsidRPr="006A0839" w14:paraId="2DA481BE" w14:textId="77777777" w:rsidTr="003F3E1A">
        <w:tc>
          <w:tcPr>
            <w:tcW w:w="9072" w:type="dxa"/>
          </w:tcPr>
          <w:p w14:paraId="4EBFC2E4" w14:textId="739353AE" w:rsidR="00F016D5" w:rsidRPr="00190D4E" w:rsidRDefault="00F016D5" w:rsidP="00840226">
            <w:pPr>
              <w:pStyle w:val="Odsekzoznamu"/>
              <w:numPr>
                <w:ilvl w:val="1"/>
                <w:numId w:val="55"/>
              </w:numPr>
            </w:pPr>
            <w:r w:rsidRPr="00190D4E">
              <w:t>za správne vedenie triednej dokumentácie</w:t>
            </w:r>
          </w:p>
        </w:tc>
      </w:tr>
      <w:tr w:rsidR="00F016D5" w:rsidRPr="006A0839" w14:paraId="1F5C35A8" w14:textId="77777777" w:rsidTr="003F3E1A">
        <w:tc>
          <w:tcPr>
            <w:tcW w:w="9072" w:type="dxa"/>
          </w:tcPr>
          <w:p w14:paraId="1B12127E" w14:textId="75FE3CF5" w:rsidR="00F016D5" w:rsidRPr="00190D4E" w:rsidRDefault="00F016D5" w:rsidP="00840226">
            <w:pPr>
              <w:pStyle w:val="Odsekzoznamu"/>
              <w:numPr>
                <w:ilvl w:val="1"/>
                <w:numId w:val="55"/>
              </w:numPr>
            </w:pPr>
            <w:r w:rsidRPr="00190D4E">
              <w:t>evidenciu neospravedlnenej absencie žiakov, navrhuje opatrenia na zlepšenie</w:t>
            </w:r>
          </w:p>
        </w:tc>
      </w:tr>
      <w:tr w:rsidR="00F016D5" w:rsidRPr="006A0839" w14:paraId="12B283AE" w14:textId="77777777" w:rsidTr="003F3E1A">
        <w:tc>
          <w:tcPr>
            <w:tcW w:w="9072" w:type="dxa"/>
          </w:tcPr>
          <w:p w14:paraId="19880848" w14:textId="77777777" w:rsidR="00F016D5" w:rsidRPr="00190D4E" w:rsidRDefault="00F016D5" w:rsidP="00840226">
            <w:pPr>
              <w:pStyle w:val="Odsekzoznamu"/>
              <w:numPr>
                <w:ilvl w:val="1"/>
                <w:numId w:val="55"/>
              </w:numPr>
            </w:pPr>
            <w:r w:rsidRPr="00190D4E">
              <w:t xml:space="preserve">kompletné a včasné spracovanie vecne príslušných štatistických výkazov, </w:t>
            </w:r>
          </w:p>
        </w:tc>
      </w:tr>
      <w:tr w:rsidR="00F016D5" w:rsidRPr="006A0839" w14:paraId="7318D139" w14:textId="77777777" w:rsidTr="003F3E1A">
        <w:tc>
          <w:tcPr>
            <w:tcW w:w="9072" w:type="dxa"/>
          </w:tcPr>
          <w:p w14:paraId="657275A9" w14:textId="78039C53" w:rsidR="00F016D5" w:rsidRPr="00190D4E" w:rsidRDefault="00F016D5" w:rsidP="00840226">
            <w:pPr>
              <w:pStyle w:val="Odsekzoznamu"/>
              <w:numPr>
                <w:ilvl w:val="1"/>
                <w:numId w:val="55"/>
              </w:numPr>
            </w:pPr>
            <w:r w:rsidRPr="00190D4E">
              <w:t>dodržiavanie platnej legislatívy, vnútorných smerníc a predpisov, plnenie uznesení pedagogickej rady a opatrení pracovných porád učiteľmi</w:t>
            </w:r>
          </w:p>
        </w:tc>
      </w:tr>
      <w:tr w:rsidR="00F016D5" w:rsidRPr="006A0839" w14:paraId="420ED0FF" w14:textId="77777777" w:rsidTr="003F3E1A">
        <w:tc>
          <w:tcPr>
            <w:tcW w:w="9072" w:type="dxa"/>
          </w:tcPr>
          <w:p w14:paraId="1A1F6914" w14:textId="3D912054" w:rsidR="00F016D5" w:rsidRPr="00190D4E" w:rsidRDefault="00F016D5" w:rsidP="00840226">
            <w:pPr>
              <w:pStyle w:val="Odsekzoznamu"/>
              <w:numPr>
                <w:ilvl w:val="1"/>
                <w:numId w:val="55"/>
              </w:numPr>
            </w:pPr>
            <w:r w:rsidRPr="00190D4E">
              <w:t>evidenciu neprítomných učiteľov a za kvalifikované zastupovanie počas ich neprítomnosti,</w:t>
            </w:r>
          </w:p>
        </w:tc>
      </w:tr>
      <w:tr w:rsidR="00F016D5" w:rsidRPr="006A0839" w14:paraId="59742B9B" w14:textId="77777777" w:rsidTr="003F3E1A">
        <w:tc>
          <w:tcPr>
            <w:tcW w:w="9072" w:type="dxa"/>
          </w:tcPr>
          <w:p w14:paraId="49C9B010" w14:textId="77777777" w:rsidR="00F016D5" w:rsidRPr="00190D4E" w:rsidRDefault="00F016D5" w:rsidP="00840226">
            <w:pPr>
              <w:pStyle w:val="Odsekzoznamu"/>
              <w:numPr>
                <w:ilvl w:val="1"/>
                <w:numId w:val="55"/>
              </w:numPr>
            </w:pPr>
            <w:r w:rsidRPr="00190D4E">
              <w:lastRenderedPageBreak/>
              <w:t>mesačné výkazy zastupovania, podklady na vyplatenie nadčasovej práce, evidenciu lekárskych vyšetrení, potreby ošetrovania člena rodiny, evidenciu náhradného voľna,</w:t>
            </w:r>
          </w:p>
        </w:tc>
      </w:tr>
      <w:tr w:rsidR="00F016D5" w:rsidRPr="006A0839" w14:paraId="2E45D737" w14:textId="77777777" w:rsidTr="003F3E1A">
        <w:tc>
          <w:tcPr>
            <w:tcW w:w="9072" w:type="dxa"/>
          </w:tcPr>
          <w:p w14:paraId="05DA99AB" w14:textId="77777777" w:rsidR="00F016D5" w:rsidRPr="00190D4E" w:rsidRDefault="00F016D5" w:rsidP="00840226">
            <w:pPr>
              <w:pStyle w:val="Odsekzoznamu"/>
              <w:numPr>
                <w:ilvl w:val="1"/>
                <w:numId w:val="55"/>
              </w:numPr>
            </w:pPr>
            <w:r w:rsidRPr="00190D4E">
              <w:t>prípravu podkladov pre rokovanie pedagogickej rady, pracovných porád a ich vedenie,</w:t>
            </w:r>
          </w:p>
        </w:tc>
      </w:tr>
      <w:tr w:rsidR="00F016D5" w:rsidRPr="006A0839" w14:paraId="5EC82B5E" w14:textId="77777777" w:rsidTr="003F3E1A">
        <w:tc>
          <w:tcPr>
            <w:tcW w:w="9072" w:type="dxa"/>
          </w:tcPr>
          <w:p w14:paraId="485E2542" w14:textId="77777777" w:rsidR="00F016D5" w:rsidRPr="00190D4E" w:rsidRDefault="00F016D5" w:rsidP="00840226">
            <w:pPr>
              <w:pStyle w:val="Odsekzoznamu"/>
              <w:numPr>
                <w:ilvl w:val="1"/>
                <w:numId w:val="55"/>
              </w:numPr>
            </w:pPr>
            <w:r w:rsidRPr="00190D4E">
              <w:t>úroveň vedenia pedagogickej dokumentácie,</w:t>
            </w:r>
          </w:p>
        </w:tc>
      </w:tr>
      <w:tr w:rsidR="00F016D5" w:rsidRPr="006A0839" w14:paraId="3DD99500" w14:textId="77777777" w:rsidTr="003F3E1A">
        <w:tc>
          <w:tcPr>
            <w:tcW w:w="9072" w:type="dxa"/>
          </w:tcPr>
          <w:p w14:paraId="40349F8C" w14:textId="72B118C0" w:rsidR="00F016D5" w:rsidRPr="00190D4E" w:rsidRDefault="00F016D5" w:rsidP="00840226">
            <w:pPr>
              <w:pStyle w:val="Odsekzoznamu"/>
              <w:numPr>
                <w:ilvl w:val="1"/>
                <w:numId w:val="55"/>
              </w:numPr>
            </w:pPr>
            <w:r w:rsidRPr="00190D4E">
              <w:t>zabezpečenie organizácie, školských výletov a exkurzií, plaveckého a lyžiarskeho kurzu, celoškolských podujatí, individuálnych triednych podujatí mimo školy,</w:t>
            </w:r>
          </w:p>
        </w:tc>
      </w:tr>
      <w:tr w:rsidR="00F016D5" w:rsidRPr="006A0839" w14:paraId="3651EB5B" w14:textId="77777777" w:rsidTr="003F3E1A">
        <w:tc>
          <w:tcPr>
            <w:tcW w:w="9072" w:type="dxa"/>
          </w:tcPr>
          <w:p w14:paraId="5F36045A" w14:textId="77777777" w:rsidR="00F016D5" w:rsidRPr="00190D4E" w:rsidRDefault="00F016D5" w:rsidP="00840226">
            <w:pPr>
              <w:pStyle w:val="Odsekzoznamu"/>
              <w:numPr>
                <w:ilvl w:val="1"/>
                <w:numId w:val="55"/>
              </w:numPr>
            </w:pPr>
            <w:r w:rsidRPr="00190D4E">
              <w:t xml:space="preserve">koordináciu besied, súťaží a pod., </w:t>
            </w:r>
          </w:p>
        </w:tc>
      </w:tr>
      <w:tr w:rsidR="00F016D5" w:rsidRPr="006A0839" w14:paraId="5443E38D" w14:textId="77777777" w:rsidTr="003F3E1A">
        <w:tc>
          <w:tcPr>
            <w:tcW w:w="9072" w:type="dxa"/>
          </w:tcPr>
          <w:p w14:paraId="7FBEC2CB" w14:textId="2D81833C" w:rsidR="00F016D5" w:rsidRPr="00190D4E" w:rsidRDefault="00F016D5" w:rsidP="00840226">
            <w:pPr>
              <w:pStyle w:val="Odsekzoznamu"/>
              <w:numPr>
                <w:ilvl w:val="1"/>
                <w:numId w:val="55"/>
              </w:numPr>
            </w:pPr>
            <w:r w:rsidRPr="00190D4E">
              <w:t xml:space="preserve">zodpovedá za hodnotenie pedagogických zamestnancov v </w:t>
            </w:r>
            <w:r w:rsidR="00696668">
              <w:t>jeho</w:t>
            </w:r>
            <w:r w:rsidR="00696668" w:rsidRPr="00190D4E">
              <w:t xml:space="preserve"> </w:t>
            </w:r>
            <w:r w:rsidRPr="00190D4E">
              <w:t>priamej pôsobnosti podľa § 70 zákona č. 138/2019 Z. z. a platného pracovného poriadku školy,</w:t>
            </w:r>
          </w:p>
        </w:tc>
      </w:tr>
      <w:tr w:rsidR="00F016D5" w:rsidRPr="006A0839" w14:paraId="266B230A" w14:textId="77777777" w:rsidTr="003F3E1A">
        <w:tc>
          <w:tcPr>
            <w:tcW w:w="9072" w:type="dxa"/>
          </w:tcPr>
          <w:p w14:paraId="4B7D712A" w14:textId="77777777" w:rsidR="00F016D5" w:rsidRPr="00190D4E" w:rsidRDefault="00F016D5" w:rsidP="00840226">
            <w:pPr>
              <w:pStyle w:val="Odsekzoznamu"/>
              <w:numPr>
                <w:ilvl w:val="1"/>
                <w:numId w:val="55"/>
              </w:numPr>
            </w:pPr>
            <w:r w:rsidRPr="00190D4E">
              <w:t>včasné informovanie riaditeľa školy o všetkých závažných skutočnostiach, ktoré majú</w:t>
            </w:r>
            <w:r>
              <w:t>,</w:t>
            </w:r>
          </w:p>
        </w:tc>
      </w:tr>
      <w:tr w:rsidR="00F016D5" w:rsidRPr="006A0839" w14:paraId="6C59337A" w14:textId="77777777" w:rsidTr="003F3E1A">
        <w:tc>
          <w:tcPr>
            <w:tcW w:w="9072" w:type="dxa"/>
          </w:tcPr>
          <w:p w14:paraId="772BF4BF" w14:textId="77777777" w:rsidR="00F016D5" w:rsidRPr="00190D4E" w:rsidRDefault="00F016D5" w:rsidP="00840226">
            <w:pPr>
              <w:pStyle w:val="Odsekzoznamu"/>
              <w:numPr>
                <w:ilvl w:val="1"/>
                <w:numId w:val="55"/>
              </w:numPr>
            </w:pPr>
            <w:r w:rsidRPr="00190D4E">
              <w:t>vplyv na výchovno-vzdelávaciu činnosť na úseku, ktorý priamo riadi,</w:t>
            </w:r>
          </w:p>
        </w:tc>
      </w:tr>
      <w:tr w:rsidR="00F016D5" w:rsidRPr="006A0839" w14:paraId="12572B05" w14:textId="77777777" w:rsidTr="003F3E1A">
        <w:tc>
          <w:tcPr>
            <w:tcW w:w="9072" w:type="dxa"/>
          </w:tcPr>
          <w:p w14:paraId="3518C555" w14:textId="77777777" w:rsidR="00F016D5" w:rsidRPr="00190D4E" w:rsidRDefault="00F016D5" w:rsidP="00840226">
            <w:pPr>
              <w:pStyle w:val="Odsekzoznamu"/>
              <w:numPr>
                <w:ilvl w:val="1"/>
                <w:numId w:val="55"/>
              </w:numPr>
            </w:pPr>
            <w:r w:rsidRPr="00190D4E">
              <w:t>využívanie kabinetných zbierok a ich pravidelné dopĺňanie na úseku, ktorý priamo riadi v súlade so schváleným rozpočtom školy,</w:t>
            </w:r>
          </w:p>
        </w:tc>
      </w:tr>
      <w:tr w:rsidR="00F016D5" w:rsidRPr="006A0839" w14:paraId="42F7C788" w14:textId="77777777" w:rsidTr="003F3E1A">
        <w:tc>
          <w:tcPr>
            <w:tcW w:w="9072" w:type="dxa"/>
          </w:tcPr>
          <w:p w14:paraId="351A09D4" w14:textId="77777777" w:rsidR="00F016D5" w:rsidRPr="00190D4E" w:rsidRDefault="00F016D5" w:rsidP="00840226">
            <w:pPr>
              <w:pStyle w:val="Odsekzoznamu"/>
              <w:numPr>
                <w:ilvl w:val="1"/>
                <w:numId w:val="55"/>
              </w:numPr>
            </w:pPr>
            <w:r w:rsidRPr="00190D4E">
              <w:t>objektívne stanovisko k riešeniu prípadných sťažností, overuje ich opodstatnenosť,</w:t>
            </w:r>
          </w:p>
        </w:tc>
      </w:tr>
      <w:tr w:rsidR="00F016D5" w:rsidRPr="006A0839" w14:paraId="611BC827" w14:textId="77777777" w:rsidTr="003F3E1A">
        <w:tc>
          <w:tcPr>
            <w:tcW w:w="9072" w:type="dxa"/>
          </w:tcPr>
          <w:p w14:paraId="36AE8B1E" w14:textId="77777777" w:rsidR="00F016D5" w:rsidRPr="00190D4E" w:rsidRDefault="00F016D5" w:rsidP="00840226">
            <w:pPr>
              <w:pStyle w:val="Odsekzoznamu"/>
              <w:numPr>
                <w:ilvl w:val="1"/>
                <w:numId w:val="55"/>
              </w:numPr>
            </w:pPr>
            <w:r w:rsidRPr="00190D4E">
              <w:t>pripravuje podklady a návrhy na riešenie,</w:t>
            </w:r>
          </w:p>
        </w:tc>
      </w:tr>
      <w:tr w:rsidR="00F016D5" w:rsidRPr="006A0839" w14:paraId="30C47003" w14:textId="77777777" w:rsidTr="003F3E1A">
        <w:tc>
          <w:tcPr>
            <w:tcW w:w="9072" w:type="dxa"/>
          </w:tcPr>
          <w:p w14:paraId="01DA5A3C" w14:textId="30EFB473" w:rsidR="00F016D5" w:rsidRPr="00190D4E" w:rsidRDefault="00F016D5" w:rsidP="00840226">
            <w:pPr>
              <w:pStyle w:val="Odsekzoznamu"/>
              <w:numPr>
                <w:ilvl w:val="1"/>
                <w:numId w:val="55"/>
              </w:numPr>
            </w:pPr>
            <w:r w:rsidRPr="00190D4E">
              <w:t>spoluprácu s bezpečnostným technikom pri BOZP a</w:t>
            </w:r>
            <w:r w:rsidR="00CD5F04">
              <w:t> PO,</w:t>
            </w:r>
          </w:p>
        </w:tc>
      </w:tr>
      <w:tr w:rsidR="00F016D5" w:rsidRPr="006A0839" w14:paraId="474D9540" w14:textId="77777777" w:rsidTr="003F3E1A">
        <w:tc>
          <w:tcPr>
            <w:tcW w:w="9072" w:type="dxa"/>
          </w:tcPr>
          <w:p w14:paraId="7B09F01D" w14:textId="77777777" w:rsidR="00F016D5" w:rsidRPr="00190D4E" w:rsidRDefault="00F016D5" w:rsidP="00840226">
            <w:pPr>
              <w:pStyle w:val="Odsekzoznamu"/>
              <w:numPr>
                <w:ilvl w:val="1"/>
                <w:numId w:val="55"/>
              </w:numPr>
            </w:pPr>
            <w:r w:rsidRPr="00190D4E">
              <w:t>zabezpečenia súhlasu so spracovaním osobných údajov od zákonných zástupcov detí a žiakov na zverenom úseku,</w:t>
            </w:r>
          </w:p>
        </w:tc>
      </w:tr>
      <w:tr w:rsidR="00F016D5" w:rsidRPr="006A0839" w14:paraId="35A045C0" w14:textId="77777777" w:rsidTr="003F3E1A">
        <w:tc>
          <w:tcPr>
            <w:tcW w:w="9072" w:type="dxa"/>
          </w:tcPr>
          <w:p w14:paraId="066396E3" w14:textId="5275BAEB" w:rsidR="00F016D5" w:rsidRPr="00190D4E" w:rsidRDefault="00F016D5" w:rsidP="00840226">
            <w:pPr>
              <w:pStyle w:val="Odsekzoznamu"/>
              <w:numPr>
                <w:ilvl w:val="1"/>
                <w:numId w:val="55"/>
              </w:numPr>
            </w:pPr>
            <w:r w:rsidRPr="00190D4E">
              <w:t>kontrolu dodržiavania zákona o ochrane osobných údajov</w:t>
            </w:r>
            <w:r w:rsidR="00EC625A">
              <w:t>.</w:t>
            </w:r>
          </w:p>
        </w:tc>
      </w:tr>
    </w:tbl>
    <w:p w14:paraId="39D5A9D9" w14:textId="77777777" w:rsidR="00A43E89" w:rsidRPr="00F33F3D" w:rsidRDefault="00A43E89" w:rsidP="00194F5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84521" w:rsidRPr="006A0839" w14:paraId="3679ED09" w14:textId="77777777" w:rsidTr="001537B4">
        <w:tc>
          <w:tcPr>
            <w:tcW w:w="9062" w:type="dxa"/>
          </w:tcPr>
          <w:p w14:paraId="34AEF1AB" w14:textId="46806A44" w:rsidR="00884521" w:rsidRPr="00C101FB" w:rsidRDefault="001B030B" w:rsidP="001537B4">
            <w:pPr>
              <w:pStyle w:val="Nadpis3"/>
            </w:pPr>
            <w:bookmarkStart w:id="49" w:name="_Toc176003856"/>
            <w:r w:rsidRPr="00C101FB">
              <w:t xml:space="preserve">Vedúci </w:t>
            </w:r>
            <w:r w:rsidR="00CD5F04">
              <w:t>vychovávateľ</w:t>
            </w:r>
            <w:bookmarkEnd w:id="49"/>
          </w:p>
        </w:tc>
      </w:tr>
      <w:tr w:rsidR="00884521" w:rsidRPr="006A0839" w14:paraId="272683DB" w14:textId="77777777" w:rsidTr="001537B4">
        <w:tc>
          <w:tcPr>
            <w:tcW w:w="9062" w:type="dxa"/>
          </w:tcPr>
          <w:p w14:paraId="7E8749C8" w14:textId="77777777" w:rsidR="00884521" w:rsidRPr="00C101FB" w:rsidRDefault="00884521" w:rsidP="001537B4">
            <w:pPr>
              <w:rPr>
                <w:szCs w:val="24"/>
              </w:rPr>
            </w:pPr>
          </w:p>
        </w:tc>
      </w:tr>
      <w:tr w:rsidR="00884521" w14:paraId="2720C1BC" w14:textId="77777777" w:rsidTr="001537B4">
        <w:tc>
          <w:tcPr>
            <w:tcW w:w="9062" w:type="dxa"/>
          </w:tcPr>
          <w:p w14:paraId="0B9D2853" w14:textId="5A247AAD" w:rsidR="00884521" w:rsidRPr="00C101FB" w:rsidRDefault="001B030B" w:rsidP="001537B4">
            <w:r w:rsidRPr="00C101FB">
              <w:t xml:space="preserve">Vedúci </w:t>
            </w:r>
            <w:r w:rsidR="00CD5F04">
              <w:t>vychovávateľ</w:t>
            </w:r>
            <w:r w:rsidR="00931EF4" w:rsidRPr="00C101FB">
              <w:t xml:space="preserve"> </w:t>
            </w:r>
            <w:r w:rsidR="00884521" w:rsidRPr="00C101FB">
              <w:rPr>
                <w:b/>
                <w:bCs/>
              </w:rPr>
              <w:t>zodpovedá</w:t>
            </w:r>
            <w:r w:rsidR="00884521" w:rsidRPr="00C101FB">
              <w:t xml:space="preserve"> najmä za:</w:t>
            </w:r>
          </w:p>
        </w:tc>
      </w:tr>
      <w:tr w:rsidR="00884521" w:rsidRPr="00190D4E" w14:paraId="72743107" w14:textId="77777777" w:rsidTr="001537B4">
        <w:tc>
          <w:tcPr>
            <w:tcW w:w="9062" w:type="dxa"/>
          </w:tcPr>
          <w:p w14:paraId="2EB50B03" w14:textId="77777777" w:rsidR="00884521" w:rsidRPr="00730996" w:rsidRDefault="00884521" w:rsidP="00840226">
            <w:pPr>
              <w:pStyle w:val="Odsekzoznamu"/>
              <w:numPr>
                <w:ilvl w:val="1"/>
                <w:numId w:val="56"/>
              </w:numPr>
            </w:pPr>
            <w:r w:rsidRPr="00730996">
              <w:t>vedúci ŠKD sa zúčastňuje porád školy, pomáha organizačne zabezpečovať denný chod ŠKD,</w:t>
            </w:r>
          </w:p>
        </w:tc>
      </w:tr>
      <w:tr w:rsidR="00884521" w:rsidRPr="00190D4E" w14:paraId="37066212" w14:textId="77777777" w:rsidTr="001537B4">
        <w:tc>
          <w:tcPr>
            <w:tcW w:w="9062" w:type="dxa"/>
          </w:tcPr>
          <w:p w14:paraId="6E89C98F" w14:textId="77777777" w:rsidR="00884521" w:rsidRPr="00730996" w:rsidRDefault="00884521" w:rsidP="00840226">
            <w:pPr>
              <w:pStyle w:val="Odsekzoznamu"/>
              <w:numPr>
                <w:ilvl w:val="1"/>
                <w:numId w:val="56"/>
              </w:numPr>
            </w:pPr>
            <w:r w:rsidRPr="00730996">
              <w:t>rozhoduje o zaradení dieťaťa do ŠKD,</w:t>
            </w:r>
          </w:p>
        </w:tc>
      </w:tr>
      <w:tr w:rsidR="00884521" w:rsidRPr="00190D4E" w14:paraId="434E524B" w14:textId="77777777" w:rsidTr="001537B4">
        <w:tc>
          <w:tcPr>
            <w:tcW w:w="9062" w:type="dxa"/>
          </w:tcPr>
          <w:p w14:paraId="0AED0E68" w14:textId="77777777" w:rsidR="00884521" w:rsidRPr="00730996" w:rsidRDefault="00884521" w:rsidP="00840226">
            <w:pPr>
              <w:pStyle w:val="Odsekzoznamu"/>
              <w:numPr>
                <w:ilvl w:val="1"/>
                <w:numId w:val="56"/>
              </w:numPr>
            </w:pPr>
            <w:r w:rsidRPr="00730996">
              <w:t>zodpovedá za správnosť vedenia dokumentácie ŠKD,</w:t>
            </w:r>
          </w:p>
        </w:tc>
      </w:tr>
      <w:tr w:rsidR="00884521" w:rsidRPr="00190D4E" w14:paraId="6159829C" w14:textId="77777777" w:rsidTr="001537B4">
        <w:tc>
          <w:tcPr>
            <w:tcW w:w="9062" w:type="dxa"/>
          </w:tcPr>
          <w:p w14:paraId="2EB7EF06" w14:textId="77777777" w:rsidR="00884521" w:rsidRPr="00730996" w:rsidRDefault="00884521" w:rsidP="00840226">
            <w:pPr>
              <w:pStyle w:val="Odsekzoznamu"/>
              <w:numPr>
                <w:ilvl w:val="1"/>
                <w:numId w:val="56"/>
              </w:numPr>
            </w:pPr>
            <w:r w:rsidRPr="00730996">
              <w:t>zodpovedá za účelné využitie pracovného času vychovávateliek ŠKD,</w:t>
            </w:r>
          </w:p>
        </w:tc>
      </w:tr>
      <w:tr w:rsidR="00884521" w:rsidRPr="00190D4E" w14:paraId="5A3216BE" w14:textId="77777777" w:rsidTr="001537B4">
        <w:tc>
          <w:tcPr>
            <w:tcW w:w="9062" w:type="dxa"/>
          </w:tcPr>
          <w:p w14:paraId="41F474D0" w14:textId="77777777" w:rsidR="00884521" w:rsidRPr="00730996" w:rsidRDefault="00884521" w:rsidP="00840226">
            <w:pPr>
              <w:pStyle w:val="Odsekzoznamu"/>
              <w:numPr>
                <w:ilvl w:val="1"/>
                <w:numId w:val="56"/>
              </w:numPr>
            </w:pPr>
            <w:r w:rsidRPr="00730996">
              <w:t xml:space="preserve">zjednocuje požiadavky vychovávateliek na </w:t>
            </w:r>
            <w:r>
              <w:t>detí</w:t>
            </w:r>
            <w:r w:rsidRPr="00730996">
              <w:t>,</w:t>
            </w:r>
          </w:p>
        </w:tc>
      </w:tr>
      <w:tr w:rsidR="00884521" w:rsidRPr="00190D4E" w14:paraId="54241AF8" w14:textId="77777777" w:rsidTr="001537B4">
        <w:tc>
          <w:tcPr>
            <w:tcW w:w="9062" w:type="dxa"/>
          </w:tcPr>
          <w:p w14:paraId="4E9F664B" w14:textId="77777777" w:rsidR="00884521" w:rsidRPr="00190D4E" w:rsidRDefault="00884521" w:rsidP="00840226">
            <w:pPr>
              <w:pStyle w:val="Odsekzoznamu"/>
              <w:numPr>
                <w:ilvl w:val="1"/>
                <w:numId w:val="56"/>
              </w:numPr>
            </w:pPr>
            <w:r>
              <w:t>v spolupráci s ostatnými vychovávateľkami vypracúva návrh celoročného plánu práce,</w:t>
            </w:r>
          </w:p>
        </w:tc>
      </w:tr>
      <w:tr w:rsidR="00884521" w:rsidRPr="00190D4E" w14:paraId="07DF11E9" w14:textId="77777777" w:rsidTr="001537B4">
        <w:tc>
          <w:tcPr>
            <w:tcW w:w="9062" w:type="dxa"/>
          </w:tcPr>
          <w:p w14:paraId="082B8020" w14:textId="77777777" w:rsidR="00884521" w:rsidRPr="00190D4E" w:rsidRDefault="00884521" w:rsidP="00840226">
            <w:pPr>
              <w:pStyle w:val="Odsekzoznamu"/>
              <w:numPr>
                <w:ilvl w:val="1"/>
                <w:numId w:val="56"/>
              </w:numPr>
            </w:pPr>
            <w:r>
              <w:t>spolu s vychovávateľkami navrhuje týždennú skladbu zamestnania detí, kontroluje osobnú prípravu vychovávateliek na činnosť s deťmi,</w:t>
            </w:r>
          </w:p>
        </w:tc>
      </w:tr>
      <w:tr w:rsidR="00884521" w:rsidRPr="00190D4E" w14:paraId="1BB0DCD9" w14:textId="77777777" w:rsidTr="001537B4">
        <w:tc>
          <w:tcPr>
            <w:tcW w:w="9062" w:type="dxa"/>
          </w:tcPr>
          <w:p w14:paraId="13BED9A9" w14:textId="77777777" w:rsidR="00884521" w:rsidRPr="00190D4E" w:rsidRDefault="00884521" w:rsidP="00840226">
            <w:pPr>
              <w:pStyle w:val="Odsekzoznamu"/>
              <w:numPr>
                <w:ilvl w:val="1"/>
                <w:numId w:val="56"/>
              </w:numPr>
            </w:pPr>
            <w:r>
              <w:t>zodpovedá za rozvrh týždennej činnosti, dochádzku detí do klubu,</w:t>
            </w:r>
          </w:p>
        </w:tc>
      </w:tr>
      <w:tr w:rsidR="00884521" w:rsidRPr="00190D4E" w14:paraId="25F9328B" w14:textId="77777777" w:rsidTr="001537B4">
        <w:tc>
          <w:tcPr>
            <w:tcW w:w="9062" w:type="dxa"/>
          </w:tcPr>
          <w:p w14:paraId="6B152A00" w14:textId="1DA8CABA" w:rsidR="00884521" w:rsidRPr="00190D4E" w:rsidRDefault="00884521" w:rsidP="00840226">
            <w:pPr>
              <w:pStyle w:val="Odsekzoznamu"/>
              <w:numPr>
                <w:ilvl w:val="1"/>
                <w:numId w:val="56"/>
              </w:numPr>
            </w:pPr>
            <w:r>
              <w:t xml:space="preserve">riadi </w:t>
            </w:r>
            <w:r w:rsidR="00DD642B">
              <w:t>vedúcu Metodického združenia vychovávateliek a</w:t>
            </w:r>
            <w:r>
              <w:t xml:space="preserve"> rozpočet zariadenia a návrh materiálneho vybavenia za všetky oddelenia</w:t>
            </w:r>
            <w:r w:rsidR="00DD642B">
              <w:t>,</w:t>
            </w:r>
          </w:p>
        </w:tc>
      </w:tr>
      <w:tr w:rsidR="00884521" w:rsidRPr="00190D4E" w14:paraId="0DBF384C" w14:textId="77777777" w:rsidTr="001537B4">
        <w:tc>
          <w:tcPr>
            <w:tcW w:w="9062" w:type="dxa"/>
          </w:tcPr>
          <w:p w14:paraId="6414D1BD" w14:textId="77777777" w:rsidR="00884521" w:rsidRPr="00190D4E" w:rsidRDefault="00884521" w:rsidP="00840226">
            <w:pPr>
              <w:pStyle w:val="Odsekzoznamu"/>
              <w:numPr>
                <w:ilvl w:val="1"/>
                <w:numId w:val="56"/>
              </w:numPr>
            </w:pPr>
            <w:r>
              <w:t>zostavuje časový rozvrh služieb vychovávateliek,</w:t>
            </w:r>
          </w:p>
        </w:tc>
      </w:tr>
      <w:tr w:rsidR="00884521" w:rsidRPr="00190D4E" w14:paraId="483F1370" w14:textId="77777777" w:rsidTr="001537B4">
        <w:tc>
          <w:tcPr>
            <w:tcW w:w="9062" w:type="dxa"/>
          </w:tcPr>
          <w:p w14:paraId="7BDF8004" w14:textId="77777777" w:rsidR="00884521" w:rsidRPr="00190D4E" w:rsidRDefault="00884521" w:rsidP="00840226">
            <w:pPr>
              <w:pStyle w:val="Odsekzoznamu"/>
              <w:numPr>
                <w:ilvl w:val="1"/>
                <w:numId w:val="56"/>
              </w:numPr>
            </w:pPr>
            <w:r>
              <w:t>zabezpečuje jednotné vedenie pedagogickej dokumentácie zariadenia, robí bežné administratívne a pokladničné práce, ktoré súvisia s jej riadiacou činnosťou ŠKD,</w:t>
            </w:r>
          </w:p>
        </w:tc>
      </w:tr>
      <w:tr w:rsidR="00884521" w:rsidRPr="00190D4E" w14:paraId="2205053B" w14:textId="77777777" w:rsidTr="001537B4">
        <w:tc>
          <w:tcPr>
            <w:tcW w:w="9062" w:type="dxa"/>
          </w:tcPr>
          <w:p w14:paraId="7F2DFB0C" w14:textId="77777777" w:rsidR="00884521" w:rsidRPr="00190D4E" w:rsidRDefault="00884521" w:rsidP="00840226">
            <w:pPr>
              <w:pStyle w:val="Odsekzoznamu"/>
              <w:numPr>
                <w:ilvl w:val="1"/>
                <w:numId w:val="56"/>
              </w:numPr>
              <w:spacing w:line="259" w:lineRule="auto"/>
              <w:jc w:val="left"/>
            </w:pPr>
            <w:r>
              <w:t>zabezpečuje a kontroluje plnenie úloh vyplývajúcich pre neho a ním riadený útvar z právnych predpisov a vnútorných predpisov zamestnávateľa,</w:t>
            </w:r>
          </w:p>
        </w:tc>
      </w:tr>
      <w:tr w:rsidR="00884521" w:rsidRPr="00190D4E" w14:paraId="4B62BCD5" w14:textId="77777777" w:rsidTr="001537B4">
        <w:tc>
          <w:tcPr>
            <w:tcW w:w="9062" w:type="dxa"/>
          </w:tcPr>
          <w:p w14:paraId="35A6644D" w14:textId="77777777" w:rsidR="00884521" w:rsidRPr="00190D4E" w:rsidRDefault="00884521" w:rsidP="00840226">
            <w:pPr>
              <w:pStyle w:val="Odsekzoznamu"/>
              <w:numPr>
                <w:ilvl w:val="1"/>
                <w:numId w:val="56"/>
              </w:numPr>
              <w:spacing w:line="259" w:lineRule="auto"/>
              <w:jc w:val="left"/>
            </w:pPr>
            <w:r>
              <w:lastRenderedPageBreak/>
              <w:t>zodpovedá za dodržiavanie termínov plánovaných a ostatných úloh útvaru,</w:t>
            </w:r>
          </w:p>
        </w:tc>
      </w:tr>
      <w:tr w:rsidR="00884521" w:rsidRPr="00190D4E" w14:paraId="01F96D50" w14:textId="77777777" w:rsidTr="001537B4">
        <w:tc>
          <w:tcPr>
            <w:tcW w:w="9062" w:type="dxa"/>
          </w:tcPr>
          <w:p w14:paraId="0C1E5040" w14:textId="77777777" w:rsidR="00884521" w:rsidRPr="00190D4E" w:rsidRDefault="00884521" w:rsidP="00840226">
            <w:pPr>
              <w:pStyle w:val="Odsekzoznamu"/>
              <w:numPr>
                <w:ilvl w:val="1"/>
                <w:numId w:val="56"/>
              </w:numPr>
              <w:spacing w:line="259" w:lineRule="auto"/>
              <w:jc w:val="left"/>
            </w:pPr>
            <w:r>
              <w:t>zodpovedá za vecnú správnosť stanovísk, pripomienok a správ z riadenej oblasti,</w:t>
            </w:r>
          </w:p>
        </w:tc>
      </w:tr>
      <w:tr w:rsidR="00884521" w:rsidRPr="00190D4E" w14:paraId="2194AFCD" w14:textId="77777777" w:rsidTr="001537B4">
        <w:tc>
          <w:tcPr>
            <w:tcW w:w="9062" w:type="dxa"/>
          </w:tcPr>
          <w:p w14:paraId="58E3432B" w14:textId="5ACD4AE4" w:rsidR="00884521" w:rsidRPr="00190D4E" w:rsidRDefault="00884521" w:rsidP="00840226">
            <w:pPr>
              <w:pStyle w:val="Odsekzoznamu"/>
              <w:numPr>
                <w:ilvl w:val="1"/>
                <w:numId w:val="56"/>
              </w:numPr>
              <w:spacing w:line="259" w:lineRule="auto"/>
              <w:jc w:val="left"/>
            </w:pPr>
            <w:r>
              <w:t>navrhuje odmeny podriadeným zamestnancom,</w:t>
            </w:r>
          </w:p>
        </w:tc>
      </w:tr>
      <w:tr w:rsidR="00884521" w:rsidRPr="00190D4E" w14:paraId="23EB525C" w14:textId="77777777" w:rsidTr="001537B4">
        <w:tc>
          <w:tcPr>
            <w:tcW w:w="9062" w:type="dxa"/>
          </w:tcPr>
          <w:p w14:paraId="60291A85" w14:textId="77777777" w:rsidR="00884521" w:rsidRPr="00190D4E" w:rsidRDefault="00884521" w:rsidP="00840226">
            <w:pPr>
              <w:pStyle w:val="Odsekzoznamu"/>
              <w:numPr>
                <w:ilvl w:val="1"/>
                <w:numId w:val="56"/>
              </w:numPr>
              <w:spacing w:line="259" w:lineRule="auto"/>
              <w:jc w:val="left"/>
            </w:pPr>
            <w:r>
              <w:t>podľa potreby zvoláva pracovné porady oddelenia,</w:t>
            </w:r>
          </w:p>
        </w:tc>
      </w:tr>
      <w:tr w:rsidR="00884521" w:rsidRPr="00190D4E" w14:paraId="3FAE3687" w14:textId="77777777" w:rsidTr="001537B4">
        <w:tc>
          <w:tcPr>
            <w:tcW w:w="9062" w:type="dxa"/>
          </w:tcPr>
          <w:p w14:paraId="52667548" w14:textId="7AAC9CE8" w:rsidR="00884521" w:rsidRPr="00190D4E" w:rsidRDefault="00884521" w:rsidP="00840226">
            <w:pPr>
              <w:pStyle w:val="Odsekzoznamu"/>
              <w:numPr>
                <w:ilvl w:val="1"/>
                <w:numId w:val="56"/>
              </w:numPr>
              <w:spacing w:line="259" w:lineRule="auto"/>
              <w:jc w:val="left"/>
            </w:pPr>
            <w:r>
              <w:t>plní ostatné úlohy uvedené v jeho pracovnej náplni a podľa poverenia štatutárneho orgánu</w:t>
            </w:r>
            <w:r w:rsidR="00F704E6">
              <w:t>,</w:t>
            </w:r>
          </w:p>
        </w:tc>
      </w:tr>
      <w:tr w:rsidR="00884521" w:rsidRPr="00190D4E" w14:paraId="487DA681" w14:textId="77777777" w:rsidTr="001537B4">
        <w:tc>
          <w:tcPr>
            <w:tcW w:w="9062" w:type="dxa"/>
          </w:tcPr>
          <w:p w14:paraId="106A27AF" w14:textId="77777777" w:rsidR="00884521" w:rsidRDefault="00884521" w:rsidP="00840226">
            <w:pPr>
              <w:pStyle w:val="Odsekzoznamu"/>
              <w:numPr>
                <w:ilvl w:val="1"/>
                <w:numId w:val="56"/>
              </w:numPr>
              <w:spacing w:line="259" w:lineRule="auto"/>
              <w:jc w:val="left"/>
            </w:pPr>
            <w:r>
              <w:t>vedúceho oddelenia zastupuje v jeho neprítomnosti poverený zamestnanec ním riadeného oddelenia.</w:t>
            </w:r>
          </w:p>
          <w:p w14:paraId="44A6C21F" w14:textId="5F502C81" w:rsidR="00CA1270" w:rsidRDefault="00CA1270" w:rsidP="00840226">
            <w:pPr>
              <w:pStyle w:val="Odsekzoznamu"/>
              <w:numPr>
                <w:ilvl w:val="1"/>
                <w:numId w:val="56"/>
              </w:numPr>
              <w:spacing w:line="259" w:lineRule="auto"/>
              <w:jc w:val="left"/>
            </w:pPr>
            <w:r>
              <w:t>z</w:t>
            </w:r>
            <w:r w:rsidRPr="00CA1270">
              <w:t>abezpeč</w:t>
            </w:r>
            <w:r>
              <w:t>uje</w:t>
            </w:r>
            <w:r w:rsidRPr="00CA1270">
              <w:t xml:space="preserve"> </w:t>
            </w:r>
            <w:r w:rsidR="00B0397F">
              <w:t>činnosť</w:t>
            </w:r>
            <w:r w:rsidRPr="00CA1270">
              <w:t xml:space="preserve"> ŠKD a in</w:t>
            </w:r>
            <w:r w:rsidR="00B0397F">
              <w:t>é</w:t>
            </w:r>
            <w:r w:rsidRPr="00CA1270">
              <w:t xml:space="preserve"> </w:t>
            </w:r>
            <w:r w:rsidR="00B0397F">
              <w:t>mimoškolské činnosti</w:t>
            </w:r>
          </w:p>
          <w:p w14:paraId="196EBE0D" w14:textId="1083FEF1" w:rsidR="007A4C97" w:rsidRPr="00190D4E" w:rsidRDefault="00B0397F" w:rsidP="00840226">
            <w:pPr>
              <w:pStyle w:val="Odsekzoznamu"/>
              <w:numPr>
                <w:ilvl w:val="1"/>
                <w:numId w:val="56"/>
              </w:numPr>
              <w:spacing w:line="259" w:lineRule="auto"/>
            </w:pPr>
            <w:r>
              <w:t xml:space="preserve">zodpovedá za </w:t>
            </w:r>
            <w:r w:rsidRPr="00B0397F">
              <w:t>mesačné výkazy zastupovania, podklady na vyplatenie nadčasovej práce, evidenciu lekárskych vyšetrení, potreby ošetrovania člena rodiny, evidenciu náhradného voľna,</w:t>
            </w:r>
          </w:p>
        </w:tc>
      </w:tr>
    </w:tbl>
    <w:p w14:paraId="7308D3B6" w14:textId="77777777" w:rsidR="00884521" w:rsidRPr="00F33F3D" w:rsidRDefault="00884521" w:rsidP="00194F56"/>
    <w:p w14:paraId="248FBFED" w14:textId="77777777" w:rsidR="00092E2D" w:rsidRPr="00F33F3D" w:rsidRDefault="00866535" w:rsidP="00123AE4">
      <w:pPr>
        <w:pStyle w:val="Nadpis2"/>
      </w:pPr>
      <w:bookmarkStart w:id="50" w:name="_Toc169615006"/>
      <w:bookmarkStart w:id="51" w:name="_Toc176003857"/>
      <w:r w:rsidRPr="00F33F3D">
        <w:t>Pedagogickí zamestnanci</w:t>
      </w:r>
      <w:bookmarkEnd w:id="50"/>
      <w:bookmarkEnd w:id="51"/>
    </w:p>
    <w:p w14:paraId="39C2A4EA" w14:textId="77777777" w:rsidR="00092E2D" w:rsidRPr="00F33F3D" w:rsidRDefault="00092E2D" w:rsidP="00194F56"/>
    <w:p w14:paraId="7B3D7939" w14:textId="77777777" w:rsidR="00092E2D" w:rsidRPr="00F33F3D" w:rsidRDefault="00092E2D" w:rsidP="00194F56">
      <w:r w:rsidRPr="00F33F3D">
        <w:t>Pedagogický zamestnanec a odborný zamestnanec má v súvislosti s výkonom pracovnej činnosti postavenie chránenej osoby. Neodborným zasahovaním do výkonu pracovnej činnosti je zásah do výkonu pracovnej činnosti fyzickou osobou, ktorá nie je vedúcim zamestnancom pedagogického zamestnanca alebo odborného zamestnanca alebo nemá postavenie kontrolného orgánu.</w:t>
      </w:r>
    </w:p>
    <w:p w14:paraId="00608635" w14:textId="77777777" w:rsidR="00092E2D" w:rsidRPr="00F33F3D" w:rsidRDefault="00092E2D" w:rsidP="00194F56"/>
    <w:p w14:paraId="12095488" w14:textId="77777777" w:rsidR="00092E2D" w:rsidRPr="00F33F3D" w:rsidRDefault="00092E2D" w:rsidP="00194F56">
      <w:r w:rsidRPr="00F33F3D">
        <w:t>Povinnosti pedagogického zamestnanca podľa § 4 zákona č. 138/2019 Z. z.</w:t>
      </w:r>
    </w:p>
    <w:p w14:paraId="0AFC9E82" w14:textId="77777777" w:rsidR="00092E2D" w:rsidRPr="00F33F3D" w:rsidRDefault="00092E2D" w:rsidP="00194F56"/>
    <w:p w14:paraId="18598C72" w14:textId="116F1CD5" w:rsidR="00092E2D" w:rsidRPr="00F33F3D" w:rsidRDefault="00092E2D" w:rsidP="00840226">
      <w:pPr>
        <w:pStyle w:val="Odsekzoznamu"/>
        <w:numPr>
          <w:ilvl w:val="1"/>
          <w:numId w:val="3"/>
        </w:numPr>
      </w:pPr>
      <w:r w:rsidRPr="00F33F3D">
        <w:t>chrániť a rešpektovať práva žiaka a jeho zákonného zástupcu,</w:t>
      </w:r>
    </w:p>
    <w:p w14:paraId="3E6DA552" w14:textId="25ABEE19" w:rsidR="00092E2D" w:rsidRPr="00F33F3D" w:rsidRDefault="00092E2D" w:rsidP="00840226">
      <w:pPr>
        <w:pStyle w:val="Odsekzoznamu"/>
        <w:numPr>
          <w:ilvl w:val="1"/>
          <w:numId w:val="3"/>
        </w:numPr>
      </w:pPr>
      <w:r w:rsidRPr="00F33F3D">
        <w:t>zachovávať mlčanlivosť a chrániť pred zneužitím osobné údaje, informácie o zdravotnom stave a výsledky odborných vyšetrení žiakov, s ktorými prišiel do styku,</w:t>
      </w:r>
    </w:p>
    <w:p w14:paraId="0F6C17C2" w14:textId="0F57799A" w:rsidR="00092E2D" w:rsidRPr="00F33F3D" w:rsidRDefault="00092E2D" w:rsidP="00840226">
      <w:pPr>
        <w:pStyle w:val="Odsekzoznamu"/>
        <w:numPr>
          <w:ilvl w:val="1"/>
          <w:numId w:val="3"/>
        </w:numPr>
      </w:pPr>
      <w:r w:rsidRPr="00F33F3D">
        <w:t>rešpektovať individuálne výchovno-vzdelávacie potreby žiaka s ohľadom na jeho schopnosti, možnosti, sociálne a kultúrne zázemie a odporúčania odborných zamestnancov,</w:t>
      </w:r>
    </w:p>
    <w:p w14:paraId="40D838C8" w14:textId="77777777" w:rsidR="00092E2D" w:rsidRPr="00F33F3D" w:rsidRDefault="00092E2D" w:rsidP="00840226">
      <w:pPr>
        <w:pStyle w:val="Odsekzoznamu"/>
        <w:numPr>
          <w:ilvl w:val="1"/>
          <w:numId w:val="3"/>
        </w:numPr>
      </w:pPr>
      <w:r w:rsidRPr="00F33F3D">
        <w:t>zdržať sa konania, ktoré vedie k porušovaniu práv ostatných zamestnancov,</w:t>
      </w:r>
    </w:p>
    <w:p w14:paraId="42071930" w14:textId="77777777" w:rsidR="00092E2D" w:rsidRPr="00F33F3D" w:rsidRDefault="00092E2D" w:rsidP="00840226">
      <w:pPr>
        <w:pStyle w:val="Odsekzoznamu"/>
        <w:numPr>
          <w:ilvl w:val="1"/>
          <w:numId w:val="3"/>
        </w:numPr>
      </w:pPr>
      <w:r w:rsidRPr="00F33F3D">
        <w:t>správať sa v súlade s Etickým kódexom pedagogických zamestnancov a odborných zamestnancov (ďalej len „etický kódex“),</w:t>
      </w:r>
    </w:p>
    <w:p w14:paraId="255E19AF" w14:textId="77777777" w:rsidR="00092E2D" w:rsidRPr="00F33F3D" w:rsidRDefault="00092E2D" w:rsidP="00840226">
      <w:pPr>
        <w:pStyle w:val="Odsekzoznamu"/>
        <w:numPr>
          <w:ilvl w:val="1"/>
          <w:numId w:val="3"/>
        </w:numPr>
      </w:pPr>
      <w:r w:rsidRPr="00F33F3D">
        <w:t>podieľať sa na vypracúvaní a vedení pedagogickej dokumentácie a ďalšej dokumentácie,</w:t>
      </w:r>
    </w:p>
    <w:p w14:paraId="260C20D9" w14:textId="29E0C62A" w:rsidR="00092E2D" w:rsidRPr="00F33F3D" w:rsidRDefault="00092E2D" w:rsidP="00840226">
      <w:pPr>
        <w:pStyle w:val="Odsekzoznamu"/>
        <w:numPr>
          <w:ilvl w:val="1"/>
          <w:numId w:val="3"/>
        </w:numPr>
      </w:pPr>
      <w:r w:rsidRPr="00F33F3D">
        <w:t>usmerňovať a objektívne hodnotiť výchovu a vzdelávanie žiaka,</w:t>
      </w:r>
    </w:p>
    <w:p w14:paraId="3A54E93E" w14:textId="77777777" w:rsidR="00092E2D" w:rsidRPr="00F33F3D" w:rsidRDefault="00092E2D" w:rsidP="00840226">
      <w:pPr>
        <w:pStyle w:val="Odsekzoznamu"/>
        <w:numPr>
          <w:ilvl w:val="1"/>
          <w:numId w:val="3"/>
        </w:numPr>
      </w:pPr>
      <w:r w:rsidRPr="00F33F3D">
        <w:t>podieľať sa na tvorbe a uskutočňovaní školského vzdelávacieho programu alebo výchovno-vzdelávacieho programu pre školské zariadenia (ďalej len „výchovný program“),</w:t>
      </w:r>
    </w:p>
    <w:p w14:paraId="6684C324" w14:textId="77777777" w:rsidR="00092E2D" w:rsidRPr="00F33F3D" w:rsidRDefault="00092E2D" w:rsidP="00840226">
      <w:pPr>
        <w:pStyle w:val="Odsekzoznamu"/>
        <w:numPr>
          <w:ilvl w:val="1"/>
          <w:numId w:val="3"/>
        </w:numPr>
      </w:pPr>
      <w:r w:rsidRPr="00F33F3D">
        <w:lastRenderedPageBreak/>
        <w:t>udržiavať a rozvíjať svoje profesijné kompetencie,</w:t>
      </w:r>
    </w:p>
    <w:p w14:paraId="0E3F3132" w14:textId="77777777" w:rsidR="00092E2D" w:rsidRPr="00F33F3D" w:rsidRDefault="00092E2D" w:rsidP="00840226">
      <w:pPr>
        <w:pStyle w:val="Odsekzoznamu"/>
        <w:numPr>
          <w:ilvl w:val="1"/>
          <w:numId w:val="3"/>
        </w:numPr>
      </w:pPr>
      <w:r w:rsidRPr="00F33F3D">
        <w:t>absolvovať aktualizačné vzdelávanie,</w:t>
      </w:r>
    </w:p>
    <w:p w14:paraId="294EFAF8" w14:textId="77777777" w:rsidR="00092E2D" w:rsidRPr="00F33F3D" w:rsidRDefault="00092E2D" w:rsidP="00840226">
      <w:pPr>
        <w:pStyle w:val="Odsekzoznamu"/>
        <w:numPr>
          <w:ilvl w:val="1"/>
          <w:numId w:val="3"/>
        </w:numPr>
      </w:pPr>
      <w:r w:rsidRPr="00F33F3D">
        <w:t>vykonávať pracovnú činnosť prostriedkami, metódami, formami a postupmi, ktoré zodpovedajú súčasným vedeckým poznatkom, hodnotám a cieľom školského vzdelávacieho programu alebo výchovného programu,</w:t>
      </w:r>
    </w:p>
    <w:p w14:paraId="55FED196" w14:textId="52B9FF75" w:rsidR="00092E2D" w:rsidRPr="00F33F3D" w:rsidRDefault="00092E2D" w:rsidP="00840226">
      <w:pPr>
        <w:pStyle w:val="Odsekzoznamu"/>
        <w:numPr>
          <w:ilvl w:val="1"/>
          <w:numId w:val="3"/>
        </w:numPr>
      </w:pPr>
      <w:r w:rsidRPr="00F33F3D">
        <w:t>poskytovať žiakovi a zákonnému zástupcovi poradenstvo a odbornú pomoc spojenú s výchovou a vzdelávaním,</w:t>
      </w:r>
    </w:p>
    <w:p w14:paraId="2BBB4B00" w14:textId="2F1EFC18" w:rsidR="00092E2D" w:rsidRPr="00F33F3D" w:rsidRDefault="00092E2D" w:rsidP="00840226">
      <w:pPr>
        <w:pStyle w:val="Odsekzoznamu"/>
        <w:numPr>
          <w:ilvl w:val="1"/>
          <w:numId w:val="3"/>
        </w:numPr>
      </w:pPr>
      <w:r w:rsidRPr="00F33F3D">
        <w:t>pravidelne informovať žiaka a zákonného zástupcu o priebehu a výsledkoch výchovy a vzdelávania,</w:t>
      </w:r>
    </w:p>
    <w:p w14:paraId="4B38FADE" w14:textId="77777777" w:rsidR="00092E2D" w:rsidRPr="00F33F3D" w:rsidRDefault="00092E2D" w:rsidP="00840226">
      <w:pPr>
        <w:pStyle w:val="Odsekzoznamu"/>
        <w:numPr>
          <w:ilvl w:val="1"/>
          <w:numId w:val="3"/>
        </w:numPr>
      </w:pPr>
      <w:r w:rsidRPr="00F33F3D">
        <w:t>vykonávať dozor v triedach počas testovania,</w:t>
      </w:r>
    </w:p>
    <w:p w14:paraId="63FCF581" w14:textId="77777777" w:rsidR="00092E2D" w:rsidRPr="00F33F3D" w:rsidRDefault="00092E2D" w:rsidP="00840226">
      <w:pPr>
        <w:pStyle w:val="Odsekzoznamu"/>
        <w:numPr>
          <w:ilvl w:val="1"/>
          <w:numId w:val="3"/>
        </w:numPr>
      </w:pPr>
      <w:r w:rsidRPr="00F33F3D">
        <w:t>vykonávať činnosť predsedu skúšobnej komisie alebo člena komisie pre komisionálne skúšky,</w:t>
      </w:r>
    </w:p>
    <w:p w14:paraId="4FAA5EB1" w14:textId="77777777" w:rsidR="00092E2D" w:rsidRPr="00F33F3D" w:rsidRDefault="00092E2D" w:rsidP="00840226">
      <w:pPr>
        <w:pStyle w:val="Odsekzoznamu"/>
        <w:numPr>
          <w:ilvl w:val="1"/>
          <w:numId w:val="3"/>
        </w:numPr>
      </w:pPr>
      <w:r w:rsidRPr="00F33F3D">
        <w:t>podľa § 15 ods. 1 zákona č. 138/2019 Z. z. oznámiť zamestnávateľovi bezodkladne vznesenie obvinenia voči jeho osobe vo veci spáchania trestného činu, a oznámiť zamestnávateľovi bezodkladne podanie obžaloby na jeho osobu vo veci spáchania trestného činu.</w:t>
      </w:r>
    </w:p>
    <w:p w14:paraId="55FF93A0" w14:textId="77777777" w:rsidR="00092E2D" w:rsidRPr="00F33F3D" w:rsidRDefault="00092E2D" w:rsidP="00194F56"/>
    <w:p w14:paraId="48CF4D79" w14:textId="77777777" w:rsidR="00092E2D" w:rsidRPr="00F33F3D" w:rsidRDefault="00092E2D" w:rsidP="00194F56">
      <w:r w:rsidRPr="00F33F3D">
        <w:t>Práva pedagogického zamestnanca podľa § 3 zákona č. 138/2019 Z. z. – pedagogický zamestnanec má právo na:</w:t>
      </w:r>
    </w:p>
    <w:p w14:paraId="53DBE775" w14:textId="77777777" w:rsidR="00092E2D" w:rsidRPr="00F33F3D" w:rsidRDefault="00092E2D" w:rsidP="00194F56"/>
    <w:p w14:paraId="364B5ECD" w14:textId="74DC2479" w:rsidR="00092E2D" w:rsidRPr="00F33F3D" w:rsidRDefault="00092E2D" w:rsidP="00840226">
      <w:pPr>
        <w:pStyle w:val="Odsekzoznamu"/>
        <w:numPr>
          <w:ilvl w:val="1"/>
          <w:numId w:val="4"/>
        </w:numPr>
      </w:pPr>
      <w:r w:rsidRPr="00F33F3D">
        <w:t xml:space="preserve">zabezpečenie podmienok potrebných na výkon pracovnej činnosti, najmä na ochranu pred prejavmi násilia zo strany žiakov, zákonných zástupcov alebo iných osôb, ktoré majú </w:t>
      </w:r>
      <w:r w:rsidR="0013683B" w:rsidRPr="00F33F3D">
        <w:t>žiaka z</w:t>
      </w:r>
      <w:r w:rsidRPr="00F33F3D">
        <w:t>verené do starostlivosti na základe rozhodnutia súdu, a zo strany ďalších fyzických osôb alebo právnických osôb,</w:t>
      </w:r>
    </w:p>
    <w:p w14:paraId="0480BC83" w14:textId="77777777" w:rsidR="00092E2D" w:rsidRPr="00F33F3D" w:rsidRDefault="00092E2D" w:rsidP="00840226">
      <w:pPr>
        <w:pStyle w:val="Odsekzoznamu"/>
        <w:numPr>
          <w:ilvl w:val="1"/>
          <w:numId w:val="4"/>
        </w:numPr>
      </w:pPr>
      <w:r w:rsidRPr="00F33F3D">
        <w:t>ochranu pred sociálno-patologickými prejavmi v správaní vedúcich pedagogických zamestnancov, vedúcich odborných zamestnancov, ďalších zamestnancov, zriaďovateľa, zákonných zástupcov, iných fyzických osôb alebo právnických osôb,</w:t>
      </w:r>
    </w:p>
    <w:p w14:paraId="59CC9F7E" w14:textId="77777777" w:rsidR="00092E2D" w:rsidRPr="00F33F3D" w:rsidRDefault="00092E2D" w:rsidP="00840226">
      <w:pPr>
        <w:pStyle w:val="Odsekzoznamu"/>
        <w:numPr>
          <w:ilvl w:val="1"/>
          <w:numId w:val="4"/>
        </w:numPr>
      </w:pPr>
      <w:r w:rsidRPr="00F33F3D">
        <w:t>ochranu pred neodborným zasahovaním do výkonu pracovnej činnosti,</w:t>
      </w:r>
    </w:p>
    <w:p w14:paraId="1A0F7D91" w14:textId="517B7766" w:rsidR="00092E2D" w:rsidRPr="00F33F3D" w:rsidRDefault="00092E2D" w:rsidP="00840226">
      <w:pPr>
        <w:pStyle w:val="Odsekzoznamu"/>
        <w:numPr>
          <w:ilvl w:val="1"/>
          <w:numId w:val="4"/>
        </w:numPr>
      </w:pPr>
      <w:r w:rsidRPr="00F33F3D">
        <w:t>účasť na riadení školy</w:t>
      </w:r>
      <w:r w:rsidR="0010687C">
        <w:t>,</w:t>
      </w:r>
      <w:r w:rsidR="0010687C" w:rsidRPr="00F33F3D">
        <w:t xml:space="preserve"> </w:t>
      </w:r>
      <w:r w:rsidR="0010687C">
        <w:t>pr</w:t>
      </w:r>
      <w:r w:rsidRPr="00F33F3D">
        <w:t>ostredníctvom osobného členstva alebo volených zástupcov v poradných, metodických a samosprávnych orgánoch,</w:t>
      </w:r>
    </w:p>
    <w:p w14:paraId="5F50E084" w14:textId="77777777" w:rsidR="00092E2D" w:rsidRPr="00F33F3D" w:rsidRDefault="00092E2D" w:rsidP="00840226">
      <w:pPr>
        <w:pStyle w:val="Odsekzoznamu"/>
        <w:numPr>
          <w:ilvl w:val="1"/>
          <w:numId w:val="4"/>
        </w:numPr>
      </w:pPr>
      <w:r w:rsidRPr="00F33F3D">
        <w:t>predkladanie návrhov na skvalitnenie výchovy a vzdelávania,</w:t>
      </w:r>
    </w:p>
    <w:p w14:paraId="3CC214AD" w14:textId="77777777" w:rsidR="00092E2D" w:rsidRPr="00F33F3D" w:rsidRDefault="00092E2D" w:rsidP="00840226">
      <w:pPr>
        <w:pStyle w:val="Odsekzoznamu"/>
        <w:numPr>
          <w:ilvl w:val="1"/>
          <w:numId w:val="4"/>
        </w:numPr>
      </w:pPr>
      <w:r w:rsidRPr="00F33F3D">
        <w:t>výber a uplatňovanie pedagogických metód, foriem, didaktických prostriedkov výchovy a vzdelávania a na výber odborných metód,</w:t>
      </w:r>
    </w:p>
    <w:p w14:paraId="7C9FF9D3" w14:textId="77777777" w:rsidR="00092E2D" w:rsidRPr="00F33F3D" w:rsidRDefault="00092E2D" w:rsidP="00840226">
      <w:pPr>
        <w:pStyle w:val="Odsekzoznamu"/>
        <w:numPr>
          <w:ilvl w:val="1"/>
          <w:numId w:val="4"/>
        </w:numPr>
      </w:pPr>
      <w:r w:rsidRPr="00F33F3D">
        <w:t>profesijný rozvoj,</w:t>
      </w:r>
    </w:p>
    <w:p w14:paraId="204010B6" w14:textId="77777777" w:rsidR="00092E2D" w:rsidRPr="00F33F3D" w:rsidRDefault="00092E2D" w:rsidP="00840226">
      <w:pPr>
        <w:pStyle w:val="Odsekzoznamu"/>
        <w:numPr>
          <w:ilvl w:val="1"/>
          <w:numId w:val="4"/>
        </w:numPr>
      </w:pPr>
      <w:r w:rsidRPr="00F33F3D">
        <w:t>objektívne hodnotenie výkonu pracovnej činnosti.</w:t>
      </w:r>
    </w:p>
    <w:p w14:paraId="54CDCFBC" w14:textId="77777777" w:rsidR="0096588F" w:rsidRPr="00F33F3D" w:rsidRDefault="0096588F" w:rsidP="00194F56">
      <w:pPr>
        <w:pStyle w:val="Nadpis2"/>
        <w:jc w:val="both"/>
      </w:pPr>
    </w:p>
    <w:p w14:paraId="76A75348" w14:textId="77777777" w:rsidR="00092E2D" w:rsidRPr="00F33F3D" w:rsidRDefault="00092E2D" w:rsidP="00123AE4">
      <w:pPr>
        <w:pStyle w:val="Nadpis3"/>
      </w:pPr>
      <w:bookmarkStart w:id="52" w:name="_Toc169615007"/>
      <w:bookmarkStart w:id="53" w:name="_Toc176003858"/>
      <w:r w:rsidRPr="00F33F3D">
        <w:t>Učitelia základnej školy</w:t>
      </w:r>
      <w:bookmarkEnd w:id="52"/>
      <w:bookmarkEnd w:id="53"/>
    </w:p>
    <w:p w14:paraId="0C32F841" w14:textId="77777777" w:rsidR="00092E2D" w:rsidRPr="00F33F3D" w:rsidRDefault="00092E2D" w:rsidP="00194F56"/>
    <w:p w14:paraId="1A6A9C46" w14:textId="0BD7F1F3" w:rsidR="00092E2D" w:rsidRPr="00F33F3D" w:rsidRDefault="00092E2D" w:rsidP="00840226">
      <w:pPr>
        <w:pStyle w:val="Odsekzoznamu"/>
        <w:numPr>
          <w:ilvl w:val="1"/>
          <w:numId w:val="5"/>
        </w:numPr>
      </w:pPr>
      <w:r w:rsidRPr="00F33F3D">
        <w:lastRenderedPageBreak/>
        <w:t>zabezpečujú vyučovanie predmetov a nepovinných predmetov podľa platných učebných plánov a učebných osnov a inú mimoškolskú činnosť</w:t>
      </w:r>
      <w:r w:rsidR="0043590B" w:rsidRPr="00F33F3D">
        <w:t>,</w:t>
      </w:r>
    </w:p>
    <w:p w14:paraId="06F9E7EC" w14:textId="77777777" w:rsidR="00092E2D" w:rsidRPr="00F33F3D" w:rsidRDefault="00092E2D" w:rsidP="00840226">
      <w:pPr>
        <w:pStyle w:val="Odsekzoznamu"/>
        <w:numPr>
          <w:ilvl w:val="1"/>
          <w:numId w:val="5"/>
        </w:numPr>
      </w:pPr>
      <w:r w:rsidRPr="00F33F3D">
        <w:t>pri vyučovaní pracujú podľa schválených učebných osnov, plánov, školského vzdelávacieho programu, štandárd a učebníc,</w:t>
      </w:r>
    </w:p>
    <w:p w14:paraId="3C430EF1" w14:textId="77777777" w:rsidR="00092E2D" w:rsidRPr="00F33F3D" w:rsidRDefault="00092E2D" w:rsidP="00840226">
      <w:pPr>
        <w:pStyle w:val="Odsekzoznamu"/>
        <w:numPr>
          <w:ilvl w:val="1"/>
          <w:numId w:val="5"/>
        </w:numPr>
      </w:pPr>
      <w:r w:rsidRPr="00F33F3D">
        <w:t>starostlivo sa pripravujú na vyučovacie hodiny,</w:t>
      </w:r>
    </w:p>
    <w:p w14:paraId="73A114F4" w14:textId="77777777" w:rsidR="00092E2D" w:rsidRPr="00F33F3D" w:rsidRDefault="00092E2D" w:rsidP="00840226">
      <w:pPr>
        <w:pStyle w:val="Odsekzoznamu"/>
        <w:numPr>
          <w:ilvl w:val="1"/>
          <w:numId w:val="5"/>
        </w:numPr>
      </w:pPr>
      <w:r w:rsidRPr="00F33F3D">
        <w:t>sú povinní byť v škole v čase určenom rozvrhom hodín, rozvrhom dozorov v čase určenom na pohotovosť, sú povinní na príkaz priamych nadriadených zastupovať prechodne neprítomných učiteľov, byť prítomní v čase porád, akcií a schôdzí zvolaných riaditeľom školy,</w:t>
      </w:r>
    </w:p>
    <w:p w14:paraId="05ADD9F1" w14:textId="77777777" w:rsidR="00092E2D" w:rsidRPr="00F33F3D" w:rsidRDefault="00092E2D" w:rsidP="00840226">
      <w:pPr>
        <w:pStyle w:val="Odsekzoznamu"/>
        <w:numPr>
          <w:ilvl w:val="1"/>
          <w:numId w:val="5"/>
        </w:numPr>
      </w:pPr>
      <w:r w:rsidRPr="00F33F3D">
        <w:t>vykonávajú dozor nad žiakmi podľa plánu dozorov, dbajú na poriadok a disciplínu,</w:t>
      </w:r>
    </w:p>
    <w:p w14:paraId="798EAB6B" w14:textId="17C39C8A" w:rsidR="00092E2D" w:rsidRPr="00F33F3D" w:rsidRDefault="00092E2D" w:rsidP="00840226">
      <w:pPr>
        <w:pStyle w:val="Odsekzoznamu"/>
        <w:numPr>
          <w:ilvl w:val="1"/>
          <w:numId w:val="5"/>
        </w:numPr>
      </w:pPr>
      <w:r w:rsidRPr="00F33F3D">
        <w:t>povinní chrániť a rešpektovať práva žiaka a jeho zákonného zástupcu,</w:t>
      </w:r>
    </w:p>
    <w:p w14:paraId="715322E7" w14:textId="669471E0" w:rsidR="00092E2D" w:rsidRPr="00F33F3D" w:rsidRDefault="00092E2D" w:rsidP="00840226">
      <w:pPr>
        <w:pStyle w:val="Odsekzoznamu"/>
        <w:numPr>
          <w:ilvl w:val="1"/>
          <w:numId w:val="5"/>
        </w:numPr>
      </w:pPr>
      <w:r w:rsidRPr="00F33F3D">
        <w:t>zachovávať mlčanlivosť a chrániť pred zneužitím osobné údaje, informácie o zdravotnom stave a výsledky odborných vyšetrení žiakov, s ktorými prišiel do styku,</w:t>
      </w:r>
    </w:p>
    <w:p w14:paraId="1D6EDBA6" w14:textId="77777777" w:rsidR="00092E2D" w:rsidRPr="00F33F3D" w:rsidRDefault="00092E2D" w:rsidP="00840226">
      <w:pPr>
        <w:pStyle w:val="Odsekzoznamu"/>
        <w:numPr>
          <w:ilvl w:val="1"/>
          <w:numId w:val="5"/>
        </w:numPr>
      </w:pPr>
      <w:r w:rsidRPr="00F33F3D">
        <w:t>plnia príkazy priameho nadriadeného,</w:t>
      </w:r>
    </w:p>
    <w:p w14:paraId="40ED4027" w14:textId="77777777" w:rsidR="00092E2D" w:rsidRPr="00F33F3D" w:rsidRDefault="00092E2D" w:rsidP="00840226">
      <w:pPr>
        <w:pStyle w:val="Odsekzoznamu"/>
        <w:numPr>
          <w:ilvl w:val="1"/>
          <w:numId w:val="5"/>
        </w:numPr>
      </w:pPr>
      <w:r w:rsidRPr="00F33F3D">
        <w:t>podporujú rozvoj záujmovej mimoškolskej činnosti žiakov,</w:t>
      </w:r>
    </w:p>
    <w:p w14:paraId="68C2F1A1" w14:textId="77777777" w:rsidR="00092E2D" w:rsidRPr="00F33F3D" w:rsidRDefault="00092E2D" w:rsidP="00840226">
      <w:pPr>
        <w:pStyle w:val="Odsekzoznamu"/>
        <w:numPr>
          <w:ilvl w:val="1"/>
          <w:numId w:val="5"/>
        </w:numPr>
      </w:pPr>
      <w:r w:rsidRPr="00F33F3D">
        <w:t>všímajú si zdravotný stav žiakov, učia ich osobnej hygiene, správnej výžive, kultúre stravovania, šetrnému zaobchádzaniu so školským majetkom,</w:t>
      </w:r>
    </w:p>
    <w:p w14:paraId="19BCA90C" w14:textId="77777777" w:rsidR="00092E2D" w:rsidRPr="00F33F3D" w:rsidRDefault="00092E2D" w:rsidP="00840226">
      <w:pPr>
        <w:pStyle w:val="Odsekzoznamu"/>
        <w:numPr>
          <w:ilvl w:val="1"/>
          <w:numId w:val="5"/>
        </w:numPr>
      </w:pPr>
      <w:r w:rsidRPr="00F33F3D">
        <w:t>učia žiakov zachovávať pravidlá bezpečnosti práce, dopravnej výchovy, ochrany životného prostredia, požiarnej a civilnej obrany,</w:t>
      </w:r>
    </w:p>
    <w:p w14:paraId="75ADF8FD" w14:textId="77777777" w:rsidR="00092E2D" w:rsidRPr="00F33F3D" w:rsidRDefault="00092E2D" w:rsidP="00840226">
      <w:pPr>
        <w:pStyle w:val="Odsekzoznamu"/>
        <w:numPr>
          <w:ilvl w:val="1"/>
          <w:numId w:val="5"/>
        </w:numPr>
      </w:pPr>
      <w:r w:rsidRPr="00F33F3D">
        <w:t>majú zákaz používať všetky formy telesných trestov a sankcií vo výchove a vzdelávaní,</w:t>
      </w:r>
    </w:p>
    <w:p w14:paraId="2E35F4A0" w14:textId="51261869" w:rsidR="00092E2D" w:rsidRPr="00F33F3D" w:rsidRDefault="00092E2D" w:rsidP="00840226">
      <w:pPr>
        <w:pStyle w:val="Odsekzoznamu"/>
        <w:numPr>
          <w:ilvl w:val="1"/>
          <w:numId w:val="5"/>
        </w:numPr>
      </w:pPr>
      <w:r w:rsidRPr="00F33F3D">
        <w:t xml:space="preserve">zabezpečujú ochranu práv </w:t>
      </w:r>
      <w:r w:rsidR="0013683B" w:rsidRPr="00F33F3D">
        <w:t>žiaka,</w:t>
      </w:r>
      <w:r w:rsidRPr="00F33F3D">
        <w:t xml:space="preserve"> ktoré sú zabezpečené v Dohovore o právach dieťaťa,</w:t>
      </w:r>
    </w:p>
    <w:p w14:paraId="66F67B8F" w14:textId="77777777" w:rsidR="00092E2D" w:rsidRPr="00F33F3D" w:rsidRDefault="00092E2D" w:rsidP="00840226">
      <w:pPr>
        <w:pStyle w:val="Odsekzoznamu"/>
        <w:numPr>
          <w:ilvl w:val="1"/>
          <w:numId w:val="5"/>
        </w:numPr>
      </w:pPr>
      <w:r w:rsidRPr="00F33F3D">
        <w:t>využívajú fond pracovnej doby na plnenie pracovných úloh,</w:t>
      </w:r>
    </w:p>
    <w:p w14:paraId="18EF0A33" w14:textId="09BF8D55" w:rsidR="00092E2D" w:rsidRPr="00F33F3D" w:rsidRDefault="00092E2D" w:rsidP="00840226">
      <w:pPr>
        <w:pStyle w:val="Odsekzoznamu"/>
        <w:numPr>
          <w:ilvl w:val="1"/>
          <w:numId w:val="5"/>
        </w:numPr>
      </w:pPr>
      <w:r w:rsidRPr="00F33F3D">
        <w:t>učitelia využívajú na škole všetky práva, ktoré pre nich vyplývajú zo zákona č. 138/2019 Z. z. o pedagogických zamestnancoch a odborných zamestnancoch, Zákonníka práce, Pracovného poriadku, Zákona o výkone práce vo verejnom záujme a ďalších právnych predpisov</w:t>
      </w:r>
      <w:r w:rsidR="002F79AE" w:rsidRPr="00F33F3D">
        <w:t>,</w:t>
      </w:r>
    </w:p>
    <w:p w14:paraId="2566F390" w14:textId="77777777" w:rsidR="00092E2D" w:rsidRPr="00F33F3D" w:rsidRDefault="00092E2D" w:rsidP="00840226">
      <w:pPr>
        <w:pStyle w:val="Odsekzoznamu"/>
        <w:numPr>
          <w:ilvl w:val="1"/>
          <w:numId w:val="5"/>
        </w:numPr>
      </w:pPr>
      <w:r w:rsidRPr="00F33F3D">
        <w:t>upozornia ihneď svojho nadriadeného na nesprávnosť príkazu, môžu odmietnuť jeho vykonanie, ak je jeho splnenie trestné alebo sa prieči zákonu a túto skutočnosť ihneď oznámia vyššiemu nadriadenému,</w:t>
      </w:r>
    </w:p>
    <w:p w14:paraId="799A9527" w14:textId="278E25AC" w:rsidR="00092E2D" w:rsidRPr="00F33F3D" w:rsidRDefault="00092E2D" w:rsidP="00840226">
      <w:pPr>
        <w:pStyle w:val="Odsekzoznamu"/>
        <w:numPr>
          <w:ilvl w:val="1"/>
          <w:numId w:val="5"/>
        </w:numPr>
      </w:pPr>
      <w:r w:rsidRPr="0010687C">
        <w:t>predvídanú neprítomnosť hlásia</w:t>
      </w:r>
      <w:r w:rsidR="0010687C" w:rsidRPr="0010687C">
        <w:t xml:space="preserve"> najneskôr</w:t>
      </w:r>
      <w:r w:rsidR="0010687C">
        <w:t xml:space="preserve"> 2 dni vopred</w:t>
      </w:r>
      <w:r w:rsidRPr="00F33F3D">
        <w:t>, aby bolo možné zabezpečiť zastupovanie,</w:t>
      </w:r>
    </w:p>
    <w:p w14:paraId="3A590210" w14:textId="77777777" w:rsidR="00092E2D" w:rsidRPr="00F33F3D" w:rsidRDefault="00092E2D" w:rsidP="00840226">
      <w:pPr>
        <w:pStyle w:val="Odsekzoznamu"/>
        <w:numPr>
          <w:ilvl w:val="1"/>
          <w:numId w:val="5"/>
        </w:numPr>
      </w:pPr>
      <w:r w:rsidRPr="00F33F3D">
        <w:t>zastávajú pozíciu oprávnených osôb v prípade spracúvania osobných údajov,</w:t>
      </w:r>
    </w:p>
    <w:p w14:paraId="03B0F443" w14:textId="77777777" w:rsidR="00092E2D" w:rsidRPr="00F33F3D" w:rsidRDefault="00092E2D" w:rsidP="00840226">
      <w:pPr>
        <w:pStyle w:val="Odsekzoznamu"/>
        <w:numPr>
          <w:ilvl w:val="1"/>
          <w:numId w:val="5"/>
        </w:numPr>
      </w:pPr>
      <w:r w:rsidRPr="00F33F3D">
        <w:t>zachovávajú mlčanlivosť v súlade s § 79 ods. 2 zákona o ochrane osobných údajov a to aj po zániku funkcie a pracovno-právneho vzťahu.</w:t>
      </w:r>
    </w:p>
    <w:p w14:paraId="369756A7" w14:textId="77777777" w:rsidR="00BF43E1" w:rsidRDefault="00BF43E1" w:rsidP="00194F56"/>
    <w:p w14:paraId="5D142A99" w14:textId="77777777" w:rsidR="00F84161" w:rsidRPr="00F33F3D" w:rsidRDefault="00F84161" w:rsidP="00194F56"/>
    <w:p w14:paraId="66E413DD" w14:textId="77777777" w:rsidR="00BF43E1" w:rsidRPr="00F33F3D" w:rsidRDefault="00BF43E1" w:rsidP="00123AE4">
      <w:pPr>
        <w:pStyle w:val="Nadpis3"/>
      </w:pPr>
      <w:bookmarkStart w:id="54" w:name="_Toc169615008"/>
      <w:bookmarkStart w:id="55" w:name="_Toc176003859"/>
      <w:r w:rsidRPr="00F33F3D">
        <w:lastRenderedPageBreak/>
        <w:t>Vychovávatelia</w:t>
      </w:r>
      <w:bookmarkEnd w:id="54"/>
      <w:bookmarkEnd w:id="55"/>
    </w:p>
    <w:p w14:paraId="56DB0543" w14:textId="77777777" w:rsidR="00BF43E1" w:rsidRPr="00F33F3D" w:rsidRDefault="00BF43E1" w:rsidP="00194F56"/>
    <w:p w14:paraId="2B65BE79" w14:textId="77777777" w:rsidR="00BF43E1" w:rsidRPr="00F33F3D" w:rsidRDefault="00BF43E1" w:rsidP="00840226">
      <w:pPr>
        <w:pStyle w:val="Odsekzoznamu"/>
        <w:numPr>
          <w:ilvl w:val="1"/>
          <w:numId w:val="6"/>
        </w:numPr>
      </w:pPr>
      <w:r w:rsidRPr="00F33F3D">
        <w:t>zabezpečujú výchovu zverených detí v čase mimo vyučovania,</w:t>
      </w:r>
    </w:p>
    <w:p w14:paraId="7948E758" w14:textId="77777777" w:rsidR="00BF43E1" w:rsidRPr="00F33F3D" w:rsidRDefault="00BF43E1" w:rsidP="00840226">
      <w:pPr>
        <w:pStyle w:val="Odsekzoznamu"/>
        <w:numPr>
          <w:ilvl w:val="1"/>
          <w:numId w:val="6"/>
        </w:numPr>
      </w:pPr>
      <w:r w:rsidRPr="00F33F3D">
        <w:t xml:space="preserve">zodpovedajú za úroveň a výsledky </w:t>
      </w:r>
      <w:proofErr w:type="spellStart"/>
      <w:r w:rsidRPr="00F33F3D">
        <w:t>výchovno</w:t>
      </w:r>
      <w:proofErr w:type="spellEnd"/>
      <w:r w:rsidRPr="00F33F3D">
        <w:t>–vzdelávacej práce vo svojom oddelení,</w:t>
      </w:r>
    </w:p>
    <w:p w14:paraId="7CE00E6E" w14:textId="77777777" w:rsidR="00BF43E1" w:rsidRPr="00F33F3D" w:rsidRDefault="00BF43E1" w:rsidP="00840226">
      <w:pPr>
        <w:pStyle w:val="Odsekzoznamu"/>
        <w:numPr>
          <w:ilvl w:val="1"/>
          <w:numId w:val="6"/>
        </w:numPr>
      </w:pPr>
      <w:r w:rsidRPr="00F33F3D">
        <w:t>sledujú prospech a správanie detí v oddelení, spolupracujú s príslušnými učiteľmi a podľa ich požiadaviek zabezpečujú prípravu detí na vyučovanie,</w:t>
      </w:r>
    </w:p>
    <w:p w14:paraId="3A968EB8" w14:textId="77777777" w:rsidR="00BF43E1" w:rsidRPr="00F33F3D" w:rsidRDefault="00BF43E1" w:rsidP="00840226">
      <w:pPr>
        <w:pStyle w:val="Odsekzoznamu"/>
        <w:numPr>
          <w:ilvl w:val="1"/>
          <w:numId w:val="6"/>
        </w:numPr>
      </w:pPr>
      <w:r w:rsidRPr="00F33F3D">
        <w:t>na priamu prácu s deťmi sa pravidelne pripravujú,</w:t>
      </w:r>
    </w:p>
    <w:p w14:paraId="3CEDECF4" w14:textId="77777777" w:rsidR="00BF43E1" w:rsidRPr="00F33F3D" w:rsidRDefault="00BF43E1" w:rsidP="00840226">
      <w:pPr>
        <w:pStyle w:val="Odsekzoznamu"/>
        <w:numPr>
          <w:ilvl w:val="1"/>
          <w:numId w:val="6"/>
        </w:numPr>
      </w:pPr>
      <w:r w:rsidRPr="00F33F3D">
        <w:t>vedú príslušnú pedagogickú dokumentáciu v oddeleniach,</w:t>
      </w:r>
    </w:p>
    <w:p w14:paraId="0EA82AC1" w14:textId="77777777" w:rsidR="00BF43E1" w:rsidRPr="00F33F3D" w:rsidRDefault="00BF43E1" w:rsidP="00840226">
      <w:pPr>
        <w:pStyle w:val="Odsekzoznamu"/>
        <w:numPr>
          <w:ilvl w:val="1"/>
          <w:numId w:val="6"/>
        </w:numPr>
      </w:pPr>
      <w:r w:rsidRPr="00F33F3D">
        <w:t>vypracovávajú plány vých. činnosti,</w:t>
      </w:r>
    </w:p>
    <w:p w14:paraId="647CE6FB" w14:textId="77777777" w:rsidR="00BF43E1" w:rsidRPr="00F33F3D" w:rsidRDefault="00BF43E1" w:rsidP="00840226">
      <w:pPr>
        <w:pStyle w:val="Odsekzoznamu"/>
        <w:numPr>
          <w:ilvl w:val="1"/>
          <w:numId w:val="6"/>
        </w:numPr>
      </w:pPr>
      <w:r w:rsidRPr="00F33F3D">
        <w:t>zodpovedajú za všetok inventár v príslušnom oddelení,</w:t>
      </w:r>
    </w:p>
    <w:p w14:paraId="26B62638" w14:textId="77777777" w:rsidR="00BF43E1" w:rsidRPr="00F33F3D" w:rsidRDefault="00BF43E1" w:rsidP="00840226">
      <w:pPr>
        <w:pStyle w:val="Odsekzoznamu"/>
        <w:numPr>
          <w:ilvl w:val="1"/>
          <w:numId w:val="6"/>
        </w:numPr>
      </w:pPr>
      <w:r w:rsidRPr="00F33F3D">
        <w:t>učia deti vytvárať si správne návyky spoločenského správania, návyky potrebné pri osobnej hygiene a pri udržiavaní čistoty a poriadku v miestnosti i v okolí školy,</w:t>
      </w:r>
    </w:p>
    <w:p w14:paraId="34E4EF90" w14:textId="77777777" w:rsidR="00BF43E1" w:rsidRPr="00F33F3D" w:rsidRDefault="00BF43E1" w:rsidP="00840226">
      <w:pPr>
        <w:pStyle w:val="Odsekzoznamu"/>
        <w:numPr>
          <w:ilvl w:val="1"/>
          <w:numId w:val="6"/>
        </w:numPr>
      </w:pPr>
      <w:r w:rsidRPr="00F33F3D">
        <w:t>vykonávajú dozor nad deťmi pri spontánnych činnostiach, pri stravovaní detí zaradených do ŠKD ich učia kultúrne stolovať,</w:t>
      </w:r>
    </w:p>
    <w:p w14:paraId="4DC72A26" w14:textId="77777777" w:rsidR="00BF43E1" w:rsidRPr="00F33F3D" w:rsidRDefault="00BF43E1" w:rsidP="00840226">
      <w:pPr>
        <w:pStyle w:val="Odsekzoznamu"/>
        <w:numPr>
          <w:ilvl w:val="1"/>
          <w:numId w:val="6"/>
        </w:numPr>
      </w:pPr>
      <w:r w:rsidRPr="00F33F3D">
        <w:t>zúčastňujú sa so svojím oddelením na ďalších plánovaných akciách i mimo školy,</w:t>
      </w:r>
    </w:p>
    <w:p w14:paraId="6CA8CE8A" w14:textId="77777777" w:rsidR="00BF43E1" w:rsidRPr="00F33F3D" w:rsidRDefault="00BF43E1" w:rsidP="00840226">
      <w:pPr>
        <w:pStyle w:val="Odsekzoznamu"/>
        <w:numPr>
          <w:ilvl w:val="1"/>
          <w:numId w:val="6"/>
        </w:numPr>
      </w:pPr>
      <w:r w:rsidRPr="00F33F3D">
        <w:t>vychovávateľky ŠKD dbajú, aby sa deti nezdržiavali v priestoroch, ktoré nie sú určené na činnosť ŠKD,</w:t>
      </w:r>
    </w:p>
    <w:p w14:paraId="23088310" w14:textId="77777777" w:rsidR="00BF43E1" w:rsidRPr="00F33F3D" w:rsidRDefault="00BF43E1" w:rsidP="00840226">
      <w:pPr>
        <w:pStyle w:val="Odsekzoznamu"/>
        <w:numPr>
          <w:ilvl w:val="1"/>
          <w:numId w:val="6"/>
        </w:numPr>
      </w:pPr>
      <w:r w:rsidRPr="00F33F3D">
        <w:t>podľa pokynov riaditeľa školy vykonávajú i ďalšie práce, ktoré zabezpečujú plynulú činnosť ŠKD.</w:t>
      </w:r>
    </w:p>
    <w:p w14:paraId="4E29E7FF" w14:textId="77777777" w:rsidR="007F22A9" w:rsidRPr="00F33F3D" w:rsidRDefault="007F22A9" w:rsidP="00645F99"/>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F22A9" w:rsidRPr="00F33F3D" w14:paraId="3B3D894F" w14:textId="77777777" w:rsidTr="00F2035B">
        <w:tc>
          <w:tcPr>
            <w:tcW w:w="9212" w:type="dxa"/>
          </w:tcPr>
          <w:p w14:paraId="38B60DD5" w14:textId="77777777" w:rsidR="007F22A9" w:rsidRPr="00F33F3D" w:rsidRDefault="007F22A9" w:rsidP="00123AE4">
            <w:pPr>
              <w:pStyle w:val="Nadpis3"/>
              <w:rPr>
                <w:sz w:val="24"/>
              </w:rPr>
            </w:pPr>
            <w:bookmarkStart w:id="56" w:name="_Toc176003860"/>
            <w:r w:rsidRPr="00F33F3D">
              <w:t>Pedagogický asistent</w:t>
            </w:r>
            <w:bookmarkEnd w:id="56"/>
          </w:p>
        </w:tc>
      </w:tr>
      <w:tr w:rsidR="007F22A9" w:rsidRPr="00F33F3D" w14:paraId="43C936A9" w14:textId="77777777" w:rsidTr="00F2035B">
        <w:tc>
          <w:tcPr>
            <w:tcW w:w="9212" w:type="dxa"/>
          </w:tcPr>
          <w:p w14:paraId="42C968E0" w14:textId="77777777" w:rsidR="007F22A9" w:rsidRPr="00F33F3D" w:rsidRDefault="007F22A9" w:rsidP="00194F56">
            <w:pPr>
              <w:rPr>
                <w:szCs w:val="24"/>
              </w:rPr>
            </w:pPr>
          </w:p>
        </w:tc>
      </w:tr>
      <w:tr w:rsidR="007F22A9" w:rsidRPr="00F33F3D" w14:paraId="334D6507" w14:textId="77777777" w:rsidTr="00F2035B">
        <w:tc>
          <w:tcPr>
            <w:tcW w:w="9212" w:type="dxa"/>
          </w:tcPr>
          <w:p w14:paraId="1942D0B5" w14:textId="239C0C62" w:rsidR="007F22A9" w:rsidRPr="00F33F3D" w:rsidRDefault="007F22A9" w:rsidP="00840226">
            <w:pPr>
              <w:pStyle w:val="Odsekzoznamu"/>
              <w:numPr>
                <w:ilvl w:val="1"/>
                <w:numId w:val="18"/>
              </w:numPr>
            </w:pPr>
            <w:r w:rsidRPr="00F33F3D">
              <w:t xml:space="preserve">uľahčuje adaptáciu </w:t>
            </w:r>
            <w:r w:rsidR="0013683B" w:rsidRPr="00F33F3D">
              <w:t xml:space="preserve">žiaka </w:t>
            </w:r>
            <w:r w:rsidR="006A67A0">
              <w:t> </w:t>
            </w:r>
            <w:r w:rsidR="00850A0E">
              <w:t xml:space="preserve">na </w:t>
            </w:r>
            <w:r w:rsidRPr="00F33F3D">
              <w:t>nové</w:t>
            </w:r>
            <w:r w:rsidR="006A67A0">
              <w:t xml:space="preserve"> </w:t>
            </w:r>
            <w:r w:rsidRPr="00F33F3D">
              <w:t>učebné prostredie,</w:t>
            </w:r>
          </w:p>
        </w:tc>
      </w:tr>
      <w:tr w:rsidR="007F22A9" w:rsidRPr="00F33F3D" w14:paraId="4678F293" w14:textId="77777777" w:rsidTr="00F2035B">
        <w:tc>
          <w:tcPr>
            <w:tcW w:w="9212" w:type="dxa"/>
          </w:tcPr>
          <w:p w14:paraId="3B299D01" w14:textId="77777777" w:rsidR="007F22A9" w:rsidRPr="00F33F3D" w:rsidRDefault="007F22A9" w:rsidP="00840226">
            <w:pPr>
              <w:pStyle w:val="Odsekzoznamu"/>
              <w:numPr>
                <w:ilvl w:val="1"/>
                <w:numId w:val="18"/>
              </w:numPr>
            </w:pPr>
            <w:r w:rsidRPr="00F33F3D">
              <w:t>spolupracuje s triednymi učiteľmi a ostatnými pedagogickými zamestnancami,</w:t>
            </w:r>
          </w:p>
        </w:tc>
      </w:tr>
      <w:tr w:rsidR="007F22A9" w:rsidRPr="00F33F3D" w14:paraId="51633FB9" w14:textId="77777777" w:rsidTr="00F2035B">
        <w:tc>
          <w:tcPr>
            <w:tcW w:w="9212" w:type="dxa"/>
          </w:tcPr>
          <w:p w14:paraId="28FEC89F" w14:textId="77777777" w:rsidR="007F22A9" w:rsidRPr="00F33F3D" w:rsidRDefault="007F22A9" w:rsidP="00840226">
            <w:pPr>
              <w:pStyle w:val="Odsekzoznamu"/>
              <w:numPr>
                <w:ilvl w:val="1"/>
                <w:numId w:val="18"/>
              </w:numPr>
            </w:pPr>
            <w:r w:rsidRPr="00F33F3D">
              <w:t>pomáha pri príprave učebných pomôcok,</w:t>
            </w:r>
          </w:p>
        </w:tc>
      </w:tr>
      <w:tr w:rsidR="007F22A9" w:rsidRPr="00F33F3D" w14:paraId="2A9AACB7" w14:textId="77777777" w:rsidTr="00F2035B">
        <w:tc>
          <w:tcPr>
            <w:tcW w:w="9212" w:type="dxa"/>
          </w:tcPr>
          <w:p w14:paraId="67906C61" w14:textId="77777777" w:rsidR="007F22A9" w:rsidRPr="00F33F3D" w:rsidRDefault="007F22A9" w:rsidP="00840226">
            <w:pPr>
              <w:pStyle w:val="Odsekzoznamu"/>
              <w:numPr>
                <w:ilvl w:val="1"/>
                <w:numId w:val="18"/>
              </w:numPr>
            </w:pPr>
            <w:r w:rsidRPr="00F33F3D">
              <w:t>vedie alebo napomáha pri voľnočasových aktivitách,</w:t>
            </w:r>
          </w:p>
        </w:tc>
      </w:tr>
      <w:tr w:rsidR="007F22A9" w:rsidRPr="00F33F3D" w14:paraId="6AA87FAD" w14:textId="77777777" w:rsidTr="00F2035B">
        <w:tc>
          <w:tcPr>
            <w:tcW w:w="9212" w:type="dxa"/>
          </w:tcPr>
          <w:p w14:paraId="0AE0BC67" w14:textId="77777777" w:rsidR="007F22A9" w:rsidRPr="00F33F3D" w:rsidRDefault="007F22A9" w:rsidP="00840226">
            <w:pPr>
              <w:pStyle w:val="Odsekzoznamu"/>
              <w:numPr>
                <w:ilvl w:val="1"/>
                <w:numId w:val="18"/>
              </w:numPr>
            </w:pPr>
            <w:r w:rsidRPr="00F33F3D">
              <w:t>vykonáva dozor počas prestávok,</w:t>
            </w:r>
          </w:p>
        </w:tc>
      </w:tr>
      <w:tr w:rsidR="007F22A9" w:rsidRPr="00F33F3D" w14:paraId="216A572F" w14:textId="77777777" w:rsidTr="00F2035B">
        <w:tc>
          <w:tcPr>
            <w:tcW w:w="9212" w:type="dxa"/>
          </w:tcPr>
          <w:p w14:paraId="5D36FBE5" w14:textId="77777777" w:rsidR="007F22A9" w:rsidRPr="00F33F3D" w:rsidRDefault="007F22A9" w:rsidP="00840226">
            <w:pPr>
              <w:pStyle w:val="Odsekzoznamu"/>
              <w:numPr>
                <w:ilvl w:val="1"/>
                <w:numId w:val="18"/>
              </w:numPr>
            </w:pPr>
            <w:r w:rsidRPr="00F33F3D">
              <w:t>sprevádza žiaka mimo triedy,</w:t>
            </w:r>
          </w:p>
        </w:tc>
      </w:tr>
      <w:tr w:rsidR="007F22A9" w:rsidRPr="00F33F3D" w14:paraId="0C516D50" w14:textId="77777777" w:rsidTr="00F2035B">
        <w:tc>
          <w:tcPr>
            <w:tcW w:w="9212" w:type="dxa"/>
          </w:tcPr>
          <w:p w14:paraId="079F7B7F" w14:textId="77777777" w:rsidR="007F22A9" w:rsidRPr="00F33F3D" w:rsidRDefault="007F22A9" w:rsidP="00840226">
            <w:pPr>
              <w:pStyle w:val="Odsekzoznamu"/>
              <w:numPr>
                <w:ilvl w:val="1"/>
                <w:numId w:val="18"/>
              </w:numPr>
            </w:pPr>
            <w:r w:rsidRPr="00F33F3D">
              <w:t>organizuje stretnutie s rodičmi,</w:t>
            </w:r>
          </w:p>
        </w:tc>
      </w:tr>
      <w:tr w:rsidR="007F22A9" w:rsidRPr="00F33F3D" w14:paraId="3B810F35" w14:textId="77777777" w:rsidTr="00F2035B">
        <w:tc>
          <w:tcPr>
            <w:tcW w:w="9212" w:type="dxa"/>
          </w:tcPr>
          <w:p w14:paraId="2ADB560E" w14:textId="77777777" w:rsidR="007F22A9" w:rsidRPr="00F33F3D" w:rsidRDefault="007F22A9" w:rsidP="00840226">
            <w:pPr>
              <w:pStyle w:val="Odsekzoznamu"/>
              <w:numPr>
                <w:ilvl w:val="1"/>
                <w:numId w:val="18"/>
              </w:numPr>
            </w:pPr>
            <w:r w:rsidRPr="00F33F3D">
              <w:t>spracováva a vedie príslušnú predpísanú pedagogickú dokumentáciu,</w:t>
            </w:r>
          </w:p>
        </w:tc>
      </w:tr>
      <w:tr w:rsidR="007F22A9" w:rsidRPr="00F33F3D" w14:paraId="396FCD28" w14:textId="77777777" w:rsidTr="00F2035B">
        <w:tc>
          <w:tcPr>
            <w:tcW w:w="9212" w:type="dxa"/>
          </w:tcPr>
          <w:p w14:paraId="61313FF7" w14:textId="77777777" w:rsidR="007F22A9" w:rsidRPr="00F33F3D" w:rsidRDefault="007F22A9" w:rsidP="00840226">
            <w:pPr>
              <w:pStyle w:val="Odsekzoznamu"/>
              <w:numPr>
                <w:ilvl w:val="1"/>
                <w:numId w:val="18"/>
              </w:numPr>
            </w:pPr>
            <w:r w:rsidRPr="00F33F3D">
              <w:t>konzultuje mimo vyučovania so žiakmi, s rodičmi a zákonnými zástupcami žiakov,</w:t>
            </w:r>
          </w:p>
        </w:tc>
      </w:tr>
      <w:tr w:rsidR="007F22A9" w:rsidRPr="00F33F3D" w14:paraId="54E20723" w14:textId="77777777" w:rsidTr="00F2035B">
        <w:tc>
          <w:tcPr>
            <w:tcW w:w="9212" w:type="dxa"/>
          </w:tcPr>
          <w:p w14:paraId="111E5CFD" w14:textId="77777777" w:rsidR="007F22A9" w:rsidRPr="00F33F3D" w:rsidRDefault="007F22A9" w:rsidP="00840226">
            <w:pPr>
              <w:pStyle w:val="Odsekzoznamu"/>
              <w:numPr>
                <w:ilvl w:val="1"/>
                <w:numId w:val="18"/>
              </w:numPr>
            </w:pPr>
            <w:r w:rsidRPr="00F33F3D">
              <w:t>zúčastňuje sa akcií organizovaných školou,</w:t>
            </w:r>
          </w:p>
        </w:tc>
      </w:tr>
      <w:tr w:rsidR="007F22A9" w:rsidRPr="00F33F3D" w14:paraId="5FD899E2" w14:textId="77777777" w:rsidTr="00F2035B">
        <w:tc>
          <w:tcPr>
            <w:tcW w:w="9212" w:type="dxa"/>
          </w:tcPr>
          <w:p w14:paraId="44A1BDAE" w14:textId="63B7BA09" w:rsidR="00696668" w:rsidRDefault="007F22A9" w:rsidP="00840226">
            <w:pPr>
              <w:pStyle w:val="Odsekzoznamu"/>
              <w:numPr>
                <w:ilvl w:val="1"/>
                <w:numId w:val="18"/>
              </w:numPr>
            </w:pPr>
            <w:r w:rsidRPr="00F33F3D">
              <w:t>zvyšuje úroveň svojej</w:t>
            </w:r>
            <w:r w:rsidR="00740CE4">
              <w:t>,</w:t>
            </w:r>
          </w:p>
          <w:p w14:paraId="7E38B083" w14:textId="5C94698A" w:rsidR="007F22A9" w:rsidRPr="00F33F3D" w:rsidRDefault="007F22A9" w:rsidP="00840226">
            <w:pPr>
              <w:pStyle w:val="Odsekzoznamu"/>
              <w:numPr>
                <w:ilvl w:val="1"/>
                <w:numId w:val="18"/>
              </w:numPr>
            </w:pPr>
            <w:r w:rsidRPr="00F33F3D">
              <w:t xml:space="preserve"> práce vzdelávaním, samostatným štúdiom alebo v organizovaných formách ďalšieho vzdelávania pedagogických zamestnancov,</w:t>
            </w:r>
          </w:p>
        </w:tc>
      </w:tr>
      <w:tr w:rsidR="007F22A9" w:rsidRPr="00F33F3D" w14:paraId="3DAE7053" w14:textId="77777777" w:rsidTr="00F2035B">
        <w:tc>
          <w:tcPr>
            <w:tcW w:w="9212" w:type="dxa"/>
          </w:tcPr>
          <w:p w14:paraId="13945C87" w14:textId="28A7C882" w:rsidR="007F22A9" w:rsidRPr="00F33F3D" w:rsidRDefault="007F22A9" w:rsidP="00840226">
            <w:pPr>
              <w:pStyle w:val="Odsekzoznamu"/>
              <w:numPr>
                <w:ilvl w:val="1"/>
                <w:numId w:val="18"/>
              </w:numPr>
            </w:pPr>
            <w:r w:rsidRPr="00F33F3D">
              <w:t>vykonáva pedagogický dozor počas neprítomnosti učiteľa a prestojov vo výchovno-vzdelávacom procese zameraného na žiakov,</w:t>
            </w:r>
          </w:p>
        </w:tc>
      </w:tr>
    </w:tbl>
    <w:p w14:paraId="47A447DE" w14:textId="77777777" w:rsidR="00883145" w:rsidRDefault="00883145" w:rsidP="00194F5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62DCF" w:rsidRPr="006A0839" w14:paraId="6130A659" w14:textId="77777777" w:rsidTr="00556CE2">
        <w:tc>
          <w:tcPr>
            <w:tcW w:w="9212" w:type="dxa"/>
          </w:tcPr>
          <w:p w14:paraId="675C763B" w14:textId="77777777" w:rsidR="00162DCF" w:rsidRPr="006A0839" w:rsidRDefault="00162DCF" w:rsidP="00556CE2">
            <w:pPr>
              <w:pStyle w:val="Nadpis3"/>
              <w:rPr>
                <w:sz w:val="24"/>
              </w:rPr>
            </w:pPr>
            <w:bookmarkStart w:id="57" w:name="_Toc173392072"/>
            <w:bookmarkStart w:id="58" w:name="_Toc174436490"/>
            <w:bookmarkStart w:id="59" w:name="_Toc176003861"/>
            <w:r w:rsidRPr="006C3D30">
              <w:lastRenderedPageBreak/>
              <w:t>Školský špeciálny pedagóg</w:t>
            </w:r>
            <w:bookmarkEnd w:id="57"/>
            <w:bookmarkEnd w:id="58"/>
            <w:bookmarkEnd w:id="59"/>
          </w:p>
        </w:tc>
      </w:tr>
      <w:tr w:rsidR="00162DCF" w:rsidRPr="006A0839" w14:paraId="6EAD1F28" w14:textId="77777777" w:rsidTr="00556CE2">
        <w:tc>
          <w:tcPr>
            <w:tcW w:w="9212" w:type="dxa"/>
          </w:tcPr>
          <w:p w14:paraId="226A9A45" w14:textId="77777777" w:rsidR="00162DCF" w:rsidRPr="006A0839" w:rsidRDefault="00162DCF" w:rsidP="00556CE2">
            <w:pPr>
              <w:rPr>
                <w:szCs w:val="24"/>
              </w:rPr>
            </w:pPr>
          </w:p>
        </w:tc>
      </w:tr>
      <w:tr w:rsidR="00162DCF" w:rsidRPr="006A0839" w14:paraId="17E18E80" w14:textId="77777777" w:rsidTr="00556CE2">
        <w:tc>
          <w:tcPr>
            <w:tcW w:w="9212" w:type="dxa"/>
          </w:tcPr>
          <w:p w14:paraId="0291366C" w14:textId="77777777" w:rsidR="00162DCF" w:rsidRPr="00883145" w:rsidRDefault="00162DCF" w:rsidP="00840226">
            <w:pPr>
              <w:pStyle w:val="Odsekzoznamu"/>
              <w:numPr>
                <w:ilvl w:val="1"/>
                <w:numId w:val="19"/>
              </w:numPr>
              <w:ind w:left="1134" w:hanging="567"/>
            </w:pPr>
            <w:r w:rsidRPr="00883145">
              <w:t>vykonáva diagnostickú činnosť okrem diagnostickej činnosti na účel zaradenia žiaka do triedy pre žiakov so zdravotným znevýhodnením alebo s nadaním alebo do školy pre žiakov so zdravotným znevýhodnením alebo s nadaním a na účel vypracovania správy z odborného vyšetrenia,</w:t>
            </w:r>
          </w:p>
        </w:tc>
      </w:tr>
      <w:tr w:rsidR="00162DCF" w:rsidRPr="006A0839" w14:paraId="6A4F2CA8" w14:textId="77777777" w:rsidTr="00556CE2">
        <w:tc>
          <w:tcPr>
            <w:tcW w:w="9212" w:type="dxa"/>
          </w:tcPr>
          <w:p w14:paraId="43247FFF" w14:textId="77777777" w:rsidR="00162DCF" w:rsidRPr="00883145" w:rsidRDefault="00162DCF" w:rsidP="00840226">
            <w:pPr>
              <w:pStyle w:val="Odsekzoznamu"/>
              <w:numPr>
                <w:ilvl w:val="1"/>
                <w:numId w:val="19"/>
              </w:numPr>
              <w:ind w:left="1134" w:hanging="567"/>
            </w:pPr>
            <w:r w:rsidRPr="00883145">
              <w:t>poskytuje odbornú pomoc a špeciálno-pedagogické poradenstvo žiakom v rámci špeciálno-pedagogickej intervencie,</w:t>
            </w:r>
          </w:p>
        </w:tc>
      </w:tr>
      <w:tr w:rsidR="00162DCF" w:rsidRPr="006A0839" w14:paraId="5E03659C" w14:textId="77777777" w:rsidTr="00556CE2">
        <w:tc>
          <w:tcPr>
            <w:tcW w:w="9212" w:type="dxa"/>
          </w:tcPr>
          <w:p w14:paraId="7A710CC2" w14:textId="77777777" w:rsidR="00162DCF" w:rsidRPr="00883145" w:rsidRDefault="00162DCF" w:rsidP="00840226">
            <w:pPr>
              <w:pStyle w:val="Odsekzoznamu"/>
              <w:numPr>
                <w:ilvl w:val="1"/>
                <w:numId w:val="19"/>
              </w:numPr>
              <w:ind w:left="1134" w:hanging="567"/>
            </w:pPr>
            <w:r w:rsidRPr="00883145">
              <w:t>poskytuje špeciálno-pedagogické poradenstvo a konzultácie zákonným zástupcom, metodickú podporu pedagogickým zamestnancom a odborným zamestnancom príslušnej školy alebo príslušného školského zariadenia,</w:t>
            </w:r>
          </w:p>
        </w:tc>
      </w:tr>
      <w:tr w:rsidR="00162DCF" w:rsidRPr="006A0839" w14:paraId="09CC9C77" w14:textId="77777777" w:rsidTr="00556CE2">
        <w:tc>
          <w:tcPr>
            <w:tcW w:w="9212" w:type="dxa"/>
          </w:tcPr>
          <w:p w14:paraId="435E0AAE" w14:textId="77777777" w:rsidR="00162DCF" w:rsidRPr="00883145" w:rsidRDefault="00162DCF" w:rsidP="00840226">
            <w:pPr>
              <w:pStyle w:val="Odsekzoznamu"/>
              <w:numPr>
                <w:ilvl w:val="1"/>
                <w:numId w:val="19"/>
              </w:numPr>
              <w:ind w:left="1134" w:hanging="567"/>
            </w:pPr>
            <w:r w:rsidRPr="00883145">
              <w:t>poskytuje žiakom, pedagogickým zamestnancom a odborným zamestnancom príslušnej školy alebo príslušného školského zariadenia pomoc a poradenstvo pri prekonávaní bariér vo výchove a vzdelávaní žiakov,</w:t>
            </w:r>
          </w:p>
        </w:tc>
      </w:tr>
      <w:tr w:rsidR="00162DCF" w:rsidRPr="006A0839" w14:paraId="23FC8183" w14:textId="77777777" w:rsidTr="00556CE2">
        <w:tc>
          <w:tcPr>
            <w:tcW w:w="9212" w:type="dxa"/>
          </w:tcPr>
          <w:p w14:paraId="099B4040" w14:textId="77777777" w:rsidR="00162DCF" w:rsidRPr="006C3D30" w:rsidRDefault="00162DCF" w:rsidP="00840226">
            <w:pPr>
              <w:pStyle w:val="Odsekzoznamu"/>
              <w:numPr>
                <w:ilvl w:val="1"/>
                <w:numId w:val="19"/>
              </w:numPr>
              <w:ind w:left="1134" w:hanging="567"/>
            </w:pPr>
            <w:r w:rsidRPr="006C3D30">
              <w:t>poskytuje súčinnosť zariadeniu poradenstva a prevencie,</w:t>
            </w:r>
          </w:p>
        </w:tc>
      </w:tr>
      <w:tr w:rsidR="00162DCF" w:rsidRPr="006A0839" w14:paraId="3079EA5D" w14:textId="77777777" w:rsidTr="00556CE2">
        <w:tc>
          <w:tcPr>
            <w:tcW w:w="9212" w:type="dxa"/>
          </w:tcPr>
          <w:p w14:paraId="29014327" w14:textId="77777777" w:rsidR="00162DCF" w:rsidRPr="006C3D30" w:rsidRDefault="00162DCF" w:rsidP="00840226">
            <w:pPr>
              <w:pStyle w:val="Odsekzoznamu"/>
              <w:numPr>
                <w:ilvl w:val="1"/>
                <w:numId w:val="19"/>
              </w:numPr>
              <w:ind w:left="1134" w:hanging="567"/>
            </w:pPr>
            <w:r w:rsidRPr="006C3D30">
              <w:t>podieľa sa na tvorbe individuálneho učebného plánu,</w:t>
            </w:r>
          </w:p>
        </w:tc>
      </w:tr>
      <w:tr w:rsidR="00162DCF" w:rsidRPr="006A0839" w14:paraId="124AEC2B" w14:textId="77777777" w:rsidTr="00556CE2">
        <w:tc>
          <w:tcPr>
            <w:tcW w:w="9212" w:type="dxa"/>
          </w:tcPr>
          <w:p w14:paraId="5020B84B" w14:textId="77777777" w:rsidR="00162DCF" w:rsidRPr="006C3D30" w:rsidRDefault="00162DCF" w:rsidP="00840226">
            <w:pPr>
              <w:pStyle w:val="Odsekzoznamu"/>
              <w:numPr>
                <w:ilvl w:val="1"/>
                <w:numId w:val="19"/>
              </w:numPr>
              <w:ind w:left="1134" w:hanging="567"/>
            </w:pPr>
            <w:r w:rsidRPr="006C3D30">
              <w:t>vykonáva priamu výchovno-vzdelávaciu činnosť v špecifických vyučovacích predmetoch,</w:t>
            </w:r>
          </w:p>
        </w:tc>
      </w:tr>
      <w:tr w:rsidR="00162DCF" w:rsidRPr="006A0839" w14:paraId="07DD616A" w14:textId="77777777" w:rsidTr="00556CE2">
        <w:tc>
          <w:tcPr>
            <w:tcW w:w="9212" w:type="dxa"/>
          </w:tcPr>
          <w:p w14:paraId="5F52D5B5" w14:textId="77777777" w:rsidR="00162DCF" w:rsidRPr="006C3D30" w:rsidRDefault="00162DCF" w:rsidP="00840226">
            <w:pPr>
              <w:pStyle w:val="Odsekzoznamu"/>
              <w:numPr>
                <w:ilvl w:val="1"/>
                <w:numId w:val="19"/>
              </w:numPr>
              <w:ind w:left="1134" w:hanging="567"/>
            </w:pPr>
            <w:r w:rsidRPr="006C3D30">
              <w:t>koordinuje a metodicky usmerňuje činnosť pedagogických asistentov,</w:t>
            </w:r>
          </w:p>
        </w:tc>
      </w:tr>
      <w:tr w:rsidR="00162DCF" w:rsidRPr="006A0839" w14:paraId="30F28A45" w14:textId="77777777" w:rsidTr="00556CE2">
        <w:tc>
          <w:tcPr>
            <w:tcW w:w="9212" w:type="dxa"/>
          </w:tcPr>
          <w:p w14:paraId="52EEDF1F" w14:textId="77777777" w:rsidR="00162DCF" w:rsidRPr="006C3D30" w:rsidRDefault="00162DCF" w:rsidP="00840226">
            <w:pPr>
              <w:pStyle w:val="Odsekzoznamu"/>
              <w:numPr>
                <w:ilvl w:val="1"/>
                <w:numId w:val="19"/>
              </w:numPr>
              <w:ind w:left="1134" w:hanging="567"/>
            </w:pPr>
            <w:r w:rsidRPr="006C3D30">
              <w:t>podporuje spoluprácu pedagogických zamestnancov a odborných zamestnancov so zákonnými zástupcami a ďalšími odborníkmi, fyzickými osobami a právnickými osobami.</w:t>
            </w:r>
          </w:p>
        </w:tc>
      </w:tr>
    </w:tbl>
    <w:p w14:paraId="2AEF2D2E" w14:textId="77777777" w:rsidR="00162DCF" w:rsidRDefault="00162DCF" w:rsidP="00194F56"/>
    <w:p w14:paraId="1F67101A" w14:textId="77777777" w:rsidR="00D75232" w:rsidRPr="00F33F3D" w:rsidRDefault="00D75232" w:rsidP="003E26B7">
      <w:pPr>
        <w:pStyle w:val="Nadpis2"/>
      </w:pPr>
      <w:bookmarkStart w:id="60" w:name="_Toc169615018"/>
      <w:bookmarkStart w:id="61" w:name="_Toc176003862"/>
      <w:r w:rsidRPr="00F33F3D">
        <w:t>Odborní zamestnanci</w:t>
      </w:r>
      <w:bookmarkEnd w:id="60"/>
      <w:bookmarkEnd w:id="61"/>
    </w:p>
    <w:p w14:paraId="4FE16E77" w14:textId="77777777" w:rsidR="00D75232" w:rsidRPr="00F33F3D" w:rsidRDefault="00D75232" w:rsidP="00194F56">
      <w:pPr>
        <w:rPr>
          <w:lang w:eastAsia="sk-SK"/>
        </w:rPr>
      </w:pPr>
    </w:p>
    <w:p w14:paraId="1657ADD7" w14:textId="77777777" w:rsidR="008D0AB3" w:rsidRPr="00F33F3D" w:rsidRDefault="008D0AB3" w:rsidP="00194F56">
      <w:r w:rsidRPr="00F33F3D">
        <w:rPr>
          <w:lang w:eastAsia="sk-SK"/>
        </w:rPr>
        <w:t>Štruktúra odborných zamestnancov:</w:t>
      </w:r>
    </w:p>
    <w:tbl>
      <w:tblPr>
        <w:tblStyle w:val="Mriekatabukysvetl"/>
        <w:tblW w:w="0" w:type="auto"/>
        <w:tblLayout w:type="fixed"/>
        <w:tblLook w:val="04A0" w:firstRow="1" w:lastRow="0" w:firstColumn="1" w:lastColumn="0" w:noHBand="0" w:noVBand="1"/>
      </w:tblPr>
      <w:tblGrid>
        <w:gridCol w:w="7376"/>
        <w:gridCol w:w="1399"/>
      </w:tblGrid>
      <w:tr w:rsidR="008D0AB3" w:rsidRPr="00F33F3D" w14:paraId="26902CAD" w14:textId="77777777" w:rsidTr="007547E3">
        <w:trPr>
          <w:trHeight w:val="428"/>
        </w:trPr>
        <w:tc>
          <w:tcPr>
            <w:tcW w:w="7376" w:type="dxa"/>
          </w:tcPr>
          <w:p w14:paraId="3CB4C615" w14:textId="77777777" w:rsidR="008D0AB3" w:rsidRPr="00F33F3D" w:rsidRDefault="008D0AB3" w:rsidP="00194F56">
            <w:pPr>
              <w:rPr>
                <w:b/>
                <w:bCs/>
              </w:rPr>
            </w:pPr>
            <w:r w:rsidRPr="00F33F3D">
              <w:rPr>
                <w:b/>
                <w:bCs/>
              </w:rPr>
              <w:t>Pozícia</w:t>
            </w:r>
          </w:p>
        </w:tc>
        <w:tc>
          <w:tcPr>
            <w:tcW w:w="1399" w:type="dxa"/>
          </w:tcPr>
          <w:p w14:paraId="7E1FD736" w14:textId="77777777" w:rsidR="008D0AB3" w:rsidRPr="00F33F3D" w:rsidRDefault="008D0AB3" w:rsidP="00645F99">
            <w:pPr>
              <w:jc w:val="center"/>
              <w:rPr>
                <w:b/>
                <w:bCs/>
              </w:rPr>
            </w:pPr>
            <w:r w:rsidRPr="00F33F3D">
              <w:rPr>
                <w:b/>
                <w:bCs/>
              </w:rPr>
              <w:t>Počet</w:t>
            </w:r>
          </w:p>
        </w:tc>
      </w:tr>
      <w:tr w:rsidR="009818A3" w:rsidRPr="00F33F3D" w14:paraId="4E7B8C4E" w14:textId="77777777" w:rsidTr="007547E3">
        <w:trPr>
          <w:trHeight w:val="394"/>
        </w:trPr>
        <w:tc>
          <w:tcPr>
            <w:tcW w:w="7376" w:type="dxa"/>
          </w:tcPr>
          <w:p w14:paraId="7E8562F6" w14:textId="13EB9BBD" w:rsidR="009818A3" w:rsidRPr="00F33F3D" w:rsidRDefault="00CD5F04" w:rsidP="00194F56">
            <w:r>
              <w:t>Š</w:t>
            </w:r>
            <w:r w:rsidR="009818A3" w:rsidRPr="00F33F3D">
              <w:t>kolský psychológ</w:t>
            </w:r>
          </w:p>
        </w:tc>
        <w:tc>
          <w:tcPr>
            <w:tcW w:w="1399" w:type="dxa"/>
          </w:tcPr>
          <w:p w14:paraId="5E3265E3" w14:textId="040B15EE" w:rsidR="009818A3" w:rsidRPr="00054050" w:rsidRDefault="008F1070" w:rsidP="00645F99">
            <w:pPr>
              <w:jc w:val="center"/>
              <w:rPr>
                <w:highlight w:val="green"/>
              </w:rPr>
            </w:pPr>
            <w:r w:rsidRPr="00553E79">
              <w:t>1</w:t>
            </w:r>
          </w:p>
        </w:tc>
      </w:tr>
    </w:tbl>
    <w:p w14:paraId="15F4F05B" w14:textId="77777777" w:rsidR="00316C03" w:rsidRPr="00F33F3D" w:rsidRDefault="00316C03" w:rsidP="00194F56">
      <w:pPr>
        <w:pStyle w:val="Default"/>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16C03" w:rsidRPr="00F33F3D" w14:paraId="7F0286EC" w14:textId="77777777" w:rsidTr="00524590">
        <w:tc>
          <w:tcPr>
            <w:tcW w:w="9212" w:type="dxa"/>
          </w:tcPr>
          <w:p w14:paraId="70B586D5" w14:textId="27C2A798" w:rsidR="00316C03" w:rsidRPr="00F33F3D" w:rsidRDefault="00CD5F04" w:rsidP="00123AE4">
            <w:pPr>
              <w:pStyle w:val="Nadpis3"/>
              <w:rPr>
                <w:sz w:val="24"/>
              </w:rPr>
            </w:pPr>
            <w:bookmarkStart w:id="62" w:name="_Toc176003863"/>
            <w:bookmarkStart w:id="63" w:name="_Hlk175057059"/>
            <w:r>
              <w:t>Š</w:t>
            </w:r>
            <w:r w:rsidR="00316C03" w:rsidRPr="00F33F3D">
              <w:t>kolský psychológ</w:t>
            </w:r>
            <w:bookmarkEnd w:id="62"/>
          </w:p>
        </w:tc>
      </w:tr>
      <w:tr w:rsidR="00316C03" w:rsidRPr="00F33F3D" w14:paraId="36F5E4E7" w14:textId="77777777" w:rsidTr="00524590">
        <w:tc>
          <w:tcPr>
            <w:tcW w:w="9212" w:type="dxa"/>
          </w:tcPr>
          <w:p w14:paraId="1EFEFB28" w14:textId="77777777" w:rsidR="00316C03" w:rsidRPr="00F33F3D" w:rsidRDefault="00316C03" w:rsidP="00194F56">
            <w:pPr>
              <w:rPr>
                <w:szCs w:val="24"/>
              </w:rPr>
            </w:pPr>
          </w:p>
        </w:tc>
      </w:tr>
      <w:tr w:rsidR="005A7DE7" w:rsidRPr="00F33F3D" w14:paraId="54CC33C2" w14:textId="77777777" w:rsidTr="00524590">
        <w:tc>
          <w:tcPr>
            <w:tcW w:w="9212" w:type="dxa"/>
          </w:tcPr>
          <w:p w14:paraId="125B54AD" w14:textId="72C662D4" w:rsidR="005A7DE7" w:rsidRPr="00F33F3D" w:rsidRDefault="005A7DE7" w:rsidP="00840226">
            <w:pPr>
              <w:pStyle w:val="Odsekzoznamu"/>
              <w:numPr>
                <w:ilvl w:val="1"/>
                <w:numId w:val="40"/>
              </w:numPr>
            </w:pPr>
            <w:r w:rsidRPr="00F33F3D">
              <w:t>poskytuje psychologickú diagnostiku žiakov, krízovú intervenciu, terapeutickú intervenciu, odbornú pomoc a psychologické poradenstvo deťom a žiakom v rámci psychologickej intervencie,</w:t>
            </w:r>
          </w:p>
        </w:tc>
      </w:tr>
      <w:tr w:rsidR="005A7DE7" w:rsidRPr="00F33F3D" w14:paraId="16848E85" w14:textId="77777777" w:rsidTr="00524590">
        <w:tc>
          <w:tcPr>
            <w:tcW w:w="9212" w:type="dxa"/>
          </w:tcPr>
          <w:p w14:paraId="38EA7B2F" w14:textId="77777777" w:rsidR="005A7DE7" w:rsidRPr="00F33F3D" w:rsidRDefault="005A7DE7" w:rsidP="00840226">
            <w:pPr>
              <w:pStyle w:val="Odsekzoznamu"/>
              <w:numPr>
                <w:ilvl w:val="1"/>
                <w:numId w:val="40"/>
              </w:numPr>
            </w:pPr>
            <w:r w:rsidRPr="00F33F3D">
              <w:t>poskytuje psychologické poradenstvo a konzultácie zákonným zástupcom, metodickú podporu pedagogickým zamestnancom a odborným zamestnancom príslušnej školy alebo príslušného školského zariadenia,</w:t>
            </w:r>
          </w:p>
        </w:tc>
      </w:tr>
      <w:tr w:rsidR="005A7DE7" w:rsidRPr="00F33F3D" w14:paraId="4EE8A979" w14:textId="77777777" w:rsidTr="00524590">
        <w:tc>
          <w:tcPr>
            <w:tcW w:w="9212" w:type="dxa"/>
          </w:tcPr>
          <w:p w14:paraId="765C52FD" w14:textId="3FCA5793" w:rsidR="005A7DE7" w:rsidRPr="00F33F3D" w:rsidRDefault="005A7DE7" w:rsidP="00840226">
            <w:pPr>
              <w:pStyle w:val="Odsekzoznamu"/>
              <w:numPr>
                <w:ilvl w:val="1"/>
                <w:numId w:val="40"/>
              </w:numPr>
            </w:pPr>
            <w:r w:rsidRPr="00F33F3D">
              <w:t>poskytuje deťom, žiakom, pedagogickým zamestnancom a odborným zamestnancom príslušnej školy alebo príslušného školského zariadenia pomoc a poradenstvo pri prekonávaní bariér vo výchove a vzdelávaní žiakov,</w:t>
            </w:r>
          </w:p>
        </w:tc>
      </w:tr>
      <w:tr w:rsidR="005A7DE7" w:rsidRPr="00F33F3D" w14:paraId="5F1A840A" w14:textId="77777777" w:rsidTr="00524590">
        <w:tc>
          <w:tcPr>
            <w:tcW w:w="9212" w:type="dxa"/>
          </w:tcPr>
          <w:p w14:paraId="4EBA60A5" w14:textId="2A2D87DE" w:rsidR="005A7DE7" w:rsidRPr="00F33F3D" w:rsidRDefault="005A7DE7" w:rsidP="00840226">
            <w:pPr>
              <w:pStyle w:val="Odsekzoznamu"/>
              <w:numPr>
                <w:ilvl w:val="1"/>
                <w:numId w:val="40"/>
              </w:numPr>
            </w:pPr>
            <w:r w:rsidRPr="00F33F3D">
              <w:t>poskytuje psychologickú prevenciu, intervenciu a krízovú intervenciu zameranú na podporu duševného zdravia žiakov a učiteľov v školách,</w:t>
            </w:r>
          </w:p>
        </w:tc>
      </w:tr>
      <w:tr w:rsidR="005A7DE7" w:rsidRPr="00F33F3D" w14:paraId="4CFBDF2E" w14:textId="77777777" w:rsidTr="00524590">
        <w:tc>
          <w:tcPr>
            <w:tcW w:w="9212" w:type="dxa"/>
          </w:tcPr>
          <w:p w14:paraId="17485544" w14:textId="77777777" w:rsidR="005A7DE7" w:rsidRPr="00F33F3D" w:rsidRDefault="005A7DE7" w:rsidP="00840226">
            <w:pPr>
              <w:pStyle w:val="Odsekzoznamu"/>
              <w:numPr>
                <w:ilvl w:val="1"/>
                <w:numId w:val="40"/>
              </w:numPr>
            </w:pPr>
            <w:r w:rsidRPr="00F33F3D">
              <w:t>poskytuje súčinnosť zariadeniu poradenstva a prevencie,</w:t>
            </w:r>
          </w:p>
        </w:tc>
      </w:tr>
      <w:tr w:rsidR="005A7DE7" w:rsidRPr="00F33F3D" w14:paraId="24D8DC0E" w14:textId="77777777" w:rsidTr="00524590">
        <w:tc>
          <w:tcPr>
            <w:tcW w:w="9212" w:type="dxa"/>
          </w:tcPr>
          <w:p w14:paraId="75ADBA81" w14:textId="01727DF4" w:rsidR="005A7DE7" w:rsidRPr="00F33F3D" w:rsidRDefault="005A7DE7" w:rsidP="00840226">
            <w:pPr>
              <w:pStyle w:val="Odsekzoznamu"/>
              <w:numPr>
                <w:ilvl w:val="1"/>
                <w:numId w:val="40"/>
              </w:numPr>
            </w:pPr>
            <w:r w:rsidRPr="00F33F3D">
              <w:lastRenderedPageBreak/>
              <w:t>podporuje spoluprácu pedagogických zamestnancov a odborných zamestnancov so zákonnými zástupcami a ďalšími odborníkmi, fyzickými osobami a právnickými osobami</w:t>
            </w:r>
            <w:r w:rsidR="003A4121" w:rsidRPr="00F33F3D">
              <w:t>,</w:t>
            </w:r>
          </w:p>
        </w:tc>
      </w:tr>
      <w:tr w:rsidR="005A7DE7" w:rsidRPr="00F33F3D" w14:paraId="4EF9B84B" w14:textId="77777777" w:rsidTr="00524590">
        <w:tc>
          <w:tcPr>
            <w:tcW w:w="9212" w:type="dxa"/>
          </w:tcPr>
          <w:p w14:paraId="2E7EBBDC" w14:textId="77777777" w:rsidR="005A7DE7" w:rsidRPr="00F33F3D" w:rsidRDefault="005A7DE7" w:rsidP="00840226">
            <w:pPr>
              <w:pStyle w:val="Odsekzoznamu"/>
              <w:numPr>
                <w:ilvl w:val="1"/>
                <w:numId w:val="40"/>
              </w:numPr>
            </w:pPr>
            <w:r w:rsidRPr="00F33F3D">
              <w:t xml:space="preserve">realizuje prevenciu pred patologickým správaním žiakov (agresivita, šikana, </w:t>
            </w:r>
            <w:proofErr w:type="spellStart"/>
            <w:r w:rsidRPr="00F33F3D">
              <w:t>kyberšikana</w:t>
            </w:r>
            <w:proofErr w:type="spellEnd"/>
            <w:r w:rsidRPr="00F33F3D">
              <w:t xml:space="preserve"> a iné),</w:t>
            </w:r>
          </w:p>
        </w:tc>
      </w:tr>
      <w:tr w:rsidR="005A7DE7" w:rsidRPr="00F33F3D" w14:paraId="2EA51F56" w14:textId="77777777" w:rsidTr="00524590">
        <w:tc>
          <w:tcPr>
            <w:tcW w:w="9212" w:type="dxa"/>
          </w:tcPr>
          <w:p w14:paraId="5D1FF920" w14:textId="77777777" w:rsidR="005A7DE7" w:rsidRPr="00F33F3D" w:rsidRDefault="005A7DE7" w:rsidP="00840226">
            <w:pPr>
              <w:pStyle w:val="Odsekzoznamu"/>
              <w:numPr>
                <w:ilvl w:val="1"/>
                <w:numId w:val="40"/>
              </w:numPr>
            </w:pPr>
            <w:r w:rsidRPr="00F33F3D">
              <w:t xml:space="preserve">realizuje preventívne programy na rozvoj pozitívnych vlastností žiakov ako kooperácia, empatia, </w:t>
            </w:r>
            <w:proofErr w:type="spellStart"/>
            <w:r w:rsidRPr="00F33F3D">
              <w:t>prosociálnosť</w:t>
            </w:r>
            <w:proofErr w:type="spellEnd"/>
            <w:r w:rsidRPr="00F33F3D">
              <w:t>,</w:t>
            </w:r>
          </w:p>
        </w:tc>
      </w:tr>
      <w:tr w:rsidR="005A7DE7" w:rsidRPr="00F33F3D" w14:paraId="6BAA1233" w14:textId="77777777" w:rsidTr="00524590">
        <w:tc>
          <w:tcPr>
            <w:tcW w:w="9212" w:type="dxa"/>
          </w:tcPr>
          <w:p w14:paraId="0FAFF080" w14:textId="77777777" w:rsidR="005A7DE7" w:rsidRPr="00F33F3D" w:rsidRDefault="005A7DE7" w:rsidP="00840226">
            <w:pPr>
              <w:pStyle w:val="Odsekzoznamu"/>
              <w:numPr>
                <w:ilvl w:val="1"/>
                <w:numId w:val="40"/>
              </w:numPr>
            </w:pPr>
            <w:r w:rsidRPr="00F33F3D">
              <w:t>pracuje na rozvoji osobnosti žiakov,</w:t>
            </w:r>
          </w:p>
        </w:tc>
      </w:tr>
      <w:tr w:rsidR="005A7DE7" w:rsidRPr="00F33F3D" w14:paraId="03FB79EA" w14:textId="77777777" w:rsidTr="00524590">
        <w:tc>
          <w:tcPr>
            <w:tcW w:w="9212" w:type="dxa"/>
          </w:tcPr>
          <w:p w14:paraId="7689151A" w14:textId="77777777" w:rsidR="005A7DE7" w:rsidRPr="00F33F3D" w:rsidRDefault="005A7DE7" w:rsidP="00840226">
            <w:pPr>
              <w:pStyle w:val="Odsekzoznamu"/>
              <w:numPr>
                <w:ilvl w:val="1"/>
                <w:numId w:val="40"/>
              </w:numPr>
            </w:pPr>
            <w:r w:rsidRPr="00F33F3D">
              <w:t>poskytuje konzultáciu žiakom na riešenie najrôznejších problémov a tém, ktoré ich trápia,</w:t>
            </w:r>
          </w:p>
        </w:tc>
      </w:tr>
      <w:tr w:rsidR="005A7DE7" w:rsidRPr="00F33F3D" w14:paraId="21D461AB" w14:textId="77777777" w:rsidTr="00524590">
        <w:tc>
          <w:tcPr>
            <w:tcW w:w="9212" w:type="dxa"/>
          </w:tcPr>
          <w:p w14:paraId="6180B609" w14:textId="77777777" w:rsidR="005A7DE7" w:rsidRPr="00F33F3D" w:rsidRDefault="005A7DE7" w:rsidP="00840226">
            <w:pPr>
              <w:pStyle w:val="Odsekzoznamu"/>
              <w:numPr>
                <w:ilvl w:val="1"/>
                <w:numId w:val="40"/>
              </w:numPr>
            </w:pPr>
            <w:r w:rsidRPr="00F33F3D">
              <w:t>poskytuje konzultáciu aj rodičom a učiteľom,</w:t>
            </w:r>
          </w:p>
        </w:tc>
      </w:tr>
      <w:tr w:rsidR="005A7DE7" w:rsidRPr="00F33F3D" w14:paraId="681751B1" w14:textId="77777777" w:rsidTr="00524590">
        <w:tc>
          <w:tcPr>
            <w:tcW w:w="9212" w:type="dxa"/>
          </w:tcPr>
          <w:p w14:paraId="6BB3B443" w14:textId="77777777" w:rsidR="005A7DE7" w:rsidRPr="00F33F3D" w:rsidRDefault="005A7DE7" w:rsidP="00840226">
            <w:pPr>
              <w:pStyle w:val="Odsekzoznamu"/>
              <w:numPr>
                <w:ilvl w:val="1"/>
                <w:numId w:val="40"/>
              </w:numPr>
            </w:pPr>
            <w:r w:rsidRPr="00F33F3D">
              <w:t>poskytuje tiež dlhodobé poradenstvo žiakom, rodičom a učiteľom vo vybraných témach školskej psychológie,</w:t>
            </w:r>
          </w:p>
        </w:tc>
      </w:tr>
      <w:tr w:rsidR="005A7DE7" w:rsidRPr="00F33F3D" w14:paraId="35AC76D9" w14:textId="77777777" w:rsidTr="00524590">
        <w:tc>
          <w:tcPr>
            <w:tcW w:w="9212" w:type="dxa"/>
          </w:tcPr>
          <w:p w14:paraId="61A5EE1B" w14:textId="77777777" w:rsidR="005A7DE7" w:rsidRPr="00F33F3D" w:rsidRDefault="005A7DE7" w:rsidP="00840226">
            <w:pPr>
              <w:pStyle w:val="Odsekzoznamu"/>
              <w:numPr>
                <w:ilvl w:val="1"/>
                <w:numId w:val="40"/>
              </w:numPr>
            </w:pPr>
            <w:r w:rsidRPr="00F33F3D">
              <w:t xml:space="preserve">vykonáva orientačnú diagnostiku napríklad na zistenie osobnostných čŕt žiakov, </w:t>
            </w:r>
            <w:proofErr w:type="spellStart"/>
            <w:r w:rsidRPr="00F33F3D">
              <w:t>kariérových</w:t>
            </w:r>
            <w:proofErr w:type="spellEnd"/>
            <w:r w:rsidRPr="00F33F3D">
              <w:t xml:space="preserve"> predpokladov, sociálnych vzťahov v triede a pod.,</w:t>
            </w:r>
          </w:p>
        </w:tc>
      </w:tr>
      <w:tr w:rsidR="005A7DE7" w:rsidRPr="00F33F3D" w14:paraId="36843685" w14:textId="77777777" w:rsidTr="00524590">
        <w:tc>
          <w:tcPr>
            <w:tcW w:w="9212" w:type="dxa"/>
          </w:tcPr>
          <w:p w14:paraId="34583208" w14:textId="77777777" w:rsidR="005A7DE7" w:rsidRPr="00F33F3D" w:rsidRDefault="005A7DE7" w:rsidP="00840226">
            <w:pPr>
              <w:pStyle w:val="Odsekzoznamu"/>
              <w:numPr>
                <w:ilvl w:val="1"/>
                <w:numId w:val="40"/>
              </w:numPr>
            </w:pPr>
            <w:r w:rsidRPr="00F33F3D">
              <w:t>využíva psychoterapeutické metódy na poskytnutie relaxácie a krátkodobého terapeutického pôsobenia,</w:t>
            </w:r>
          </w:p>
        </w:tc>
      </w:tr>
      <w:tr w:rsidR="005A7DE7" w:rsidRPr="00F33F3D" w14:paraId="08BC4E2C" w14:textId="77777777" w:rsidTr="00524590">
        <w:tc>
          <w:tcPr>
            <w:tcW w:w="9212" w:type="dxa"/>
          </w:tcPr>
          <w:p w14:paraId="092C6F73" w14:textId="77777777" w:rsidR="005A7DE7" w:rsidRPr="00F33F3D" w:rsidRDefault="005A7DE7" w:rsidP="00840226">
            <w:pPr>
              <w:pStyle w:val="Odsekzoznamu"/>
              <w:numPr>
                <w:ilvl w:val="1"/>
                <w:numId w:val="40"/>
              </w:numPr>
            </w:pPr>
            <w:r w:rsidRPr="00F33F3D">
              <w:t>vykonáva intervencie v akútnych prípadoch, ktoré sa v školskom prostredí vyskytnú, napr. pri zistení šikanovania v škole, konfliktoch, narušených sociálnych vzťahoch a pod.</w:t>
            </w:r>
          </w:p>
        </w:tc>
      </w:tr>
    </w:tbl>
    <w:p w14:paraId="3B0F94B9" w14:textId="77777777" w:rsidR="00316C03" w:rsidRPr="00F33F3D" w:rsidRDefault="00316C03" w:rsidP="00194F56">
      <w:pPr>
        <w:pStyle w:val="Default"/>
        <w:jc w:val="both"/>
      </w:pPr>
    </w:p>
    <w:p w14:paraId="6A3FA44A" w14:textId="77777777" w:rsidR="00316C03" w:rsidRPr="00F33F3D" w:rsidRDefault="00316C03" w:rsidP="00194F56">
      <w:pPr>
        <w:pStyle w:val="Default"/>
        <w:jc w:val="both"/>
      </w:pPr>
    </w:p>
    <w:p w14:paraId="1342C4FA" w14:textId="77777777" w:rsidR="00685A13" w:rsidRPr="00F33F3D" w:rsidRDefault="00685A13" w:rsidP="00AF3E49">
      <w:pPr>
        <w:pStyle w:val="Nadpis2"/>
      </w:pPr>
      <w:bookmarkStart w:id="64" w:name="_Toc169615010"/>
      <w:bookmarkStart w:id="65" w:name="_Toc176003864"/>
      <w:bookmarkEnd w:id="63"/>
      <w:proofErr w:type="spellStart"/>
      <w:r w:rsidRPr="00F33F3D">
        <w:t>Kariérové</w:t>
      </w:r>
      <w:proofErr w:type="spellEnd"/>
      <w:r w:rsidRPr="00F33F3D">
        <w:t xml:space="preserve"> pozície</w:t>
      </w:r>
      <w:bookmarkEnd w:id="64"/>
      <w:bookmarkEnd w:id="65"/>
    </w:p>
    <w:p w14:paraId="038B657E" w14:textId="77777777" w:rsidR="00685A13" w:rsidRPr="00F33F3D" w:rsidRDefault="00685A13" w:rsidP="00194F56"/>
    <w:p w14:paraId="15C14EDE" w14:textId="77777777" w:rsidR="00685A13" w:rsidRPr="00F33F3D" w:rsidRDefault="00685A13" w:rsidP="00194F56">
      <w:r w:rsidRPr="00F33F3D">
        <w:t xml:space="preserve">Pedagogickí zamestnanci vykonávajú špecializované činnosti </w:t>
      </w:r>
      <w:bookmarkStart w:id="66" w:name="_Hlk160641673"/>
      <w:r w:rsidRPr="00F33F3D">
        <w:t xml:space="preserve">v </w:t>
      </w:r>
      <w:proofErr w:type="spellStart"/>
      <w:r w:rsidRPr="00F33F3D">
        <w:t>kariérových</w:t>
      </w:r>
      <w:proofErr w:type="spellEnd"/>
      <w:r w:rsidRPr="00F33F3D">
        <w:t xml:space="preserve"> pozíciách v zmysle § 36 ods. 1 a ods. 3 Zák.138/2019 o pedagogických a odborných zamestnancoch</w:t>
      </w:r>
      <w:bookmarkEnd w:id="66"/>
      <w:r w:rsidRPr="00F33F3D">
        <w:t xml:space="preserve">: </w:t>
      </w:r>
      <w:proofErr w:type="spellStart"/>
      <w:r w:rsidRPr="00F33F3D">
        <w:t>Kariérová</w:t>
      </w:r>
      <w:proofErr w:type="spellEnd"/>
      <w:r w:rsidRPr="00F33F3D">
        <w:t xml:space="preserve"> pozícia je funkčné zaradenie pedagogického zamestnanca alebo funkčné zaradenie odborného zamestnanca, ktorý vykonáva špecializované činnosti alebo riadiace činnosti.</w:t>
      </w:r>
    </w:p>
    <w:p w14:paraId="33FB680D" w14:textId="77777777" w:rsidR="00685A13" w:rsidRPr="00F33F3D" w:rsidRDefault="00685A13" w:rsidP="00194F56">
      <w:r w:rsidRPr="00F33F3D">
        <w:t xml:space="preserve">Pedagogickí zamestnanci vykonávajú špecializované činnosti v </w:t>
      </w:r>
      <w:proofErr w:type="spellStart"/>
      <w:r w:rsidRPr="00F33F3D">
        <w:t>kariérových</w:t>
      </w:r>
      <w:proofErr w:type="spellEnd"/>
      <w:r w:rsidRPr="00F33F3D">
        <w:t xml:space="preserve"> pozíciách:</w:t>
      </w:r>
    </w:p>
    <w:tbl>
      <w:tblPr>
        <w:tblStyle w:val="Mriekatabukysvet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0"/>
      </w:tblGrid>
      <w:tr w:rsidR="00685A13" w:rsidRPr="00F33F3D" w14:paraId="23DDA22C" w14:textId="77777777" w:rsidTr="00EE6C88">
        <w:trPr>
          <w:trHeight w:val="326"/>
        </w:trPr>
        <w:tc>
          <w:tcPr>
            <w:tcW w:w="8680" w:type="dxa"/>
          </w:tcPr>
          <w:p w14:paraId="4ED3868D" w14:textId="77777777" w:rsidR="00685A13" w:rsidRPr="00F33F3D" w:rsidRDefault="00685A13" w:rsidP="00194F56">
            <w:pPr>
              <w:spacing w:line="276" w:lineRule="auto"/>
              <w:rPr>
                <w:b/>
                <w:bCs/>
                <w:szCs w:val="24"/>
              </w:rPr>
            </w:pPr>
            <w:r w:rsidRPr="00F33F3D">
              <w:rPr>
                <w:b/>
                <w:bCs/>
                <w:szCs w:val="24"/>
              </w:rPr>
              <w:t>Uvádzajúci pedagogický zamestnanec</w:t>
            </w:r>
          </w:p>
        </w:tc>
      </w:tr>
      <w:tr w:rsidR="00685A13" w:rsidRPr="00F33F3D" w14:paraId="76510C7E" w14:textId="77777777" w:rsidTr="00EE6C88">
        <w:trPr>
          <w:trHeight w:val="326"/>
        </w:trPr>
        <w:tc>
          <w:tcPr>
            <w:tcW w:w="8680" w:type="dxa"/>
          </w:tcPr>
          <w:p w14:paraId="08A32863" w14:textId="77777777" w:rsidR="00685A13" w:rsidRPr="00F33F3D" w:rsidRDefault="00685A13" w:rsidP="00194F56">
            <w:pPr>
              <w:spacing w:line="276" w:lineRule="auto"/>
              <w:rPr>
                <w:b/>
                <w:bCs/>
                <w:szCs w:val="24"/>
              </w:rPr>
            </w:pPr>
            <w:r w:rsidRPr="00F33F3D">
              <w:rPr>
                <w:b/>
                <w:bCs/>
                <w:szCs w:val="24"/>
              </w:rPr>
              <w:t>Triedny učiteľ</w:t>
            </w:r>
          </w:p>
        </w:tc>
      </w:tr>
      <w:tr w:rsidR="00685A13" w:rsidRPr="00F33F3D" w14:paraId="1FB07C9A" w14:textId="77777777" w:rsidTr="00EE6C88">
        <w:trPr>
          <w:trHeight w:val="326"/>
        </w:trPr>
        <w:tc>
          <w:tcPr>
            <w:tcW w:w="8680" w:type="dxa"/>
          </w:tcPr>
          <w:p w14:paraId="4DD92D6D" w14:textId="77777777" w:rsidR="00685A13" w:rsidRPr="00F33F3D" w:rsidRDefault="00685A13" w:rsidP="00194F56">
            <w:pPr>
              <w:spacing w:line="276" w:lineRule="auto"/>
              <w:rPr>
                <w:b/>
                <w:bCs/>
                <w:szCs w:val="24"/>
              </w:rPr>
            </w:pPr>
            <w:r w:rsidRPr="00F33F3D">
              <w:rPr>
                <w:b/>
                <w:bCs/>
                <w:szCs w:val="24"/>
              </w:rPr>
              <w:t>Vedúci predmetovej komisie</w:t>
            </w:r>
          </w:p>
        </w:tc>
      </w:tr>
      <w:tr w:rsidR="00685A13" w:rsidRPr="00F33F3D" w14:paraId="3513D5FC" w14:textId="77777777" w:rsidTr="00EE6C88">
        <w:trPr>
          <w:trHeight w:val="326"/>
        </w:trPr>
        <w:tc>
          <w:tcPr>
            <w:tcW w:w="8680" w:type="dxa"/>
          </w:tcPr>
          <w:p w14:paraId="0A6DE5C1" w14:textId="77777777" w:rsidR="00685A13" w:rsidRPr="00F33F3D" w:rsidRDefault="00685A13" w:rsidP="00194F56">
            <w:pPr>
              <w:spacing w:line="276" w:lineRule="auto"/>
              <w:rPr>
                <w:b/>
                <w:bCs/>
                <w:szCs w:val="24"/>
              </w:rPr>
            </w:pPr>
            <w:r w:rsidRPr="00F33F3D">
              <w:rPr>
                <w:b/>
                <w:bCs/>
                <w:szCs w:val="24"/>
              </w:rPr>
              <w:t>Vedúci metodického združenia</w:t>
            </w:r>
          </w:p>
        </w:tc>
      </w:tr>
      <w:tr w:rsidR="00685A13" w:rsidRPr="00F33F3D" w14:paraId="520AED8B" w14:textId="77777777" w:rsidTr="00EE6C88">
        <w:trPr>
          <w:trHeight w:val="326"/>
        </w:trPr>
        <w:tc>
          <w:tcPr>
            <w:tcW w:w="8680" w:type="dxa"/>
          </w:tcPr>
          <w:p w14:paraId="4871D526" w14:textId="77777777" w:rsidR="00685A13" w:rsidRPr="00F33F3D" w:rsidRDefault="00685A13" w:rsidP="00194F56">
            <w:pPr>
              <w:spacing w:line="276" w:lineRule="auto"/>
              <w:rPr>
                <w:b/>
                <w:bCs/>
                <w:szCs w:val="24"/>
              </w:rPr>
            </w:pPr>
            <w:r w:rsidRPr="00F33F3D">
              <w:rPr>
                <w:b/>
                <w:bCs/>
                <w:szCs w:val="24"/>
              </w:rPr>
              <w:t>Výchovný poradca</w:t>
            </w:r>
          </w:p>
        </w:tc>
      </w:tr>
      <w:tr w:rsidR="00685A13" w:rsidRPr="00F33F3D" w14:paraId="306B75CA" w14:textId="77777777" w:rsidTr="00EE6C88">
        <w:trPr>
          <w:trHeight w:val="326"/>
        </w:trPr>
        <w:tc>
          <w:tcPr>
            <w:tcW w:w="8680" w:type="dxa"/>
          </w:tcPr>
          <w:p w14:paraId="3A60D8D7" w14:textId="77777777" w:rsidR="00685A13" w:rsidRPr="00F33F3D" w:rsidRDefault="00685A13" w:rsidP="00194F56">
            <w:pPr>
              <w:spacing w:line="276" w:lineRule="auto"/>
              <w:rPr>
                <w:b/>
                <w:bCs/>
                <w:szCs w:val="24"/>
              </w:rPr>
            </w:pPr>
            <w:r w:rsidRPr="00F33F3D">
              <w:rPr>
                <w:b/>
                <w:bCs/>
                <w:szCs w:val="24"/>
              </w:rPr>
              <w:t>Koordinátor školského podporného tímu</w:t>
            </w:r>
          </w:p>
        </w:tc>
      </w:tr>
      <w:tr w:rsidR="00685A13" w:rsidRPr="00F33F3D" w14:paraId="04AC414C" w14:textId="77777777" w:rsidTr="00EE6C88">
        <w:trPr>
          <w:trHeight w:val="326"/>
        </w:trPr>
        <w:tc>
          <w:tcPr>
            <w:tcW w:w="8680" w:type="dxa"/>
          </w:tcPr>
          <w:p w14:paraId="25929D60" w14:textId="6656C9A9" w:rsidR="00685A13" w:rsidRPr="00F33F3D" w:rsidRDefault="00685A13" w:rsidP="00194F56">
            <w:pPr>
              <w:spacing w:line="276" w:lineRule="auto"/>
              <w:rPr>
                <w:b/>
                <w:bCs/>
                <w:szCs w:val="24"/>
              </w:rPr>
            </w:pPr>
          </w:p>
        </w:tc>
      </w:tr>
    </w:tbl>
    <w:p w14:paraId="5CDDFD02" w14:textId="77777777" w:rsidR="00685A13" w:rsidRPr="00F33F3D" w:rsidRDefault="00685A13" w:rsidP="00194F56"/>
    <w:tbl>
      <w:tblPr>
        <w:tblStyle w:val="Mriekatabuky"/>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685A13" w:rsidRPr="00F33F3D" w14:paraId="2188AE3E" w14:textId="77777777" w:rsidTr="00524590">
        <w:tc>
          <w:tcPr>
            <w:tcW w:w="2376" w:type="dxa"/>
          </w:tcPr>
          <w:p w14:paraId="4B401436" w14:textId="77777777" w:rsidR="00685A13" w:rsidRPr="00F33F3D" w:rsidRDefault="00685A13" w:rsidP="00194F56">
            <w:pPr>
              <w:jc w:val="left"/>
              <w:rPr>
                <w:b/>
                <w:bCs/>
                <w:szCs w:val="24"/>
              </w:rPr>
            </w:pPr>
            <w:r w:rsidRPr="00F33F3D">
              <w:rPr>
                <w:b/>
                <w:bCs/>
                <w:szCs w:val="24"/>
              </w:rPr>
              <w:t>Uvádzajúci pedagogický zamestnanec</w:t>
            </w:r>
          </w:p>
        </w:tc>
        <w:tc>
          <w:tcPr>
            <w:tcW w:w="6836" w:type="dxa"/>
          </w:tcPr>
          <w:p w14:paraId="74543754" w14:textId="77777777" w:rsidR="00685A13" w:rsidRPr="00F33F3D" w:rsidRDefault="00685A13" w:rsidP="00840226">
            <w:pPr>
              <w:pStyle w:val="Odsekzoznamu"/>
              <w:numPr>
                <w:ilvl w:val="0"/>
                <w:numId w:val="21"/>
              </w:numPr>
            </w:pPr>
            <w:r w:rsidRPr="00F33F3D">
              <w:t>koordinuje a zodpovedá za priebeh adaptačného vzdelávania s jednotlivcami a organizačnými zložkami školy,</w:t>
            </w:r>
          </w:p>
          <w:p w14:paraId="5DDB77F1" w14:textId="77777777" w:rsidR="00685A13" w:rsidRPr="00F33F3D" w:rsidRDefault="00685A13" w:rsidP="00840226">
            <w:pPr>
              <w:pStyle w:val="Odsekzoznamu"/>
              <w:numPr>
                <w:ilvl w:val="0"/>
                <w:numId w:val="21"/>
              </w:numPr>
            </w:pPr>
            <w:r w:rsidRPr="00F33F3D">
              <w:t xml:space="preserve">pri ukončení adaptačného vzdelávania hodnotí mieru osvojenia profesijných kompetencií na výkon pracovnej </w:t>
            </w:r>
            <w:r w:rsidRPr="00F33F3D">
              <w:lastRenderedPageBreak/>
              <w:t>činnosti samostatného pedagogického zamestnanca alebo samostatného odborného zamestnanca,</w:t>
            </w:r>
          </w:p>
          <w:p w14:paraId="47953E14" w14:textId="77777777" w:rsidR="00685A13" w:rsidRPr="00F33F3D" w:rsidRDefault="00685A13" w:rsidP="00840226">
            <w:pPr>
              <w:pStyle w:val="Odsekzoznamu"/>
              <w:numPr>
                <w:ilvl w:val="0"/>
                <w:numId w:val="21"/>
              </w:numPr>
            </w:pPr>
            <w:r w:rsidRPr="00F33F3D">
              <w:t>vypracováva plán adaptačného vzdelávania a zodpovedá za jeho realizáciu,</w:t>
            </w:r>
          </w:p>
          <w:p w14:paraId="437B63D3" w14:textId="77777777" w:rsidR="00685A13" w:rsidRPr="00F33F3D" w:rsidRDefault="00685A13" w:rsidP="00840226">
            <w:pPr>
              <w:pStyle w:val="Odsekzoznamu"/>
              <w:numPr>
                <w:ilvl w:val="0"/>
                <w:numId w:val="21"/>
              </w:numPr>
            </w:pPr>
            <w:r w:rsidRPr="00F33F3D">
              <w:t>priebežne monitoruje priebeh adaptačného vzdelávania, vedie o tom evidenciu, na základe ktorej vypracuje záverečnú správu o úrovni osvojenia si profesijných kompetencií začínajúceho pedagogického zamestnanca,</w:t>
            </w:r>
          </w:p>
          <w:p w14:paraId="6FB17855" w14:textId="77777777" w:rsidR="00685A13" w:rsidRPr="00F33F3D" w:rsidRDefault="00685A13" w:rsidP="00840226">
            <w:pPr>
              <w:pStyle w:val="Odsekzoznamu"/>
              <w:numPr>
                <w:ilvl w:val="0"/>
                <w:numId w:val="21"/>
              </w:numPr>
            </w:pPr>
            <w:r w:rsidRPr="00F33F3D">
              <w:t>je členom trojčlennej skúšobnej komisie pri ukončovaní adaptačného vzdelávania,</w:t>
            </w:r>
          </w:p>
          <w:p w14:paraId="06623730" w14:textId="77777777" w:rsidR="00685A13" w:rsidRPr="00F33F3D" w:rsidRDefault="00685A13" w:rsidP="00840226">
            <w:pPr>
              <w:pStyle w:val="Odsekzoznamu"/>
              <w:numPr>
                <w:ilvl w:val="0"/>
                <w:numId w:val="21"/>
              </w:numPr>
            </w:pPr>
            <w:r w:rsidRPr="00F33F3D">
              <w:t>poskytuje autentickú spätnú väzbu (v reálnom čase) začínajúcemu pedagogickému zamestnancovi,</w:t>
            </w:r>
          </w:p>
          <w:p w14:paraId="00EBEBE8" w14:textId="77777777" w:rsidR="00685A13" w:rsidRPr="00F33F3D" w:rsidRDefault="00685A13" w:rsidP="00840226">
            <w:pPr>
              <w:pStyle w:val="Odsekzoznamu"/>
              <w:numPr>
                <w:ilvl w:val="0"/>
                <w:numId w:val="21"/>
              </w:numPr>
            </w:pPr>
            <w:r w:rsidRPr="00F33F3D">
              <w:t>realizuje pedagogické pozorovanie na vyučovacích hodinách začínajúceho pedagogického zamestnanca,</w:t>
            </w:r>
          </w:p>
          <w:p w14:paraId="75C5D0FC" w14:textId="1286CFA2" w:rsidR="00685A13" w:rsidRPr="00850A0E" w:rsidRDefault="00685A13" w:rsidP="00840226">
            <w:pPr>
              <w:pStyle w:val="Odsekzoznamu"/>
              <w:numPr>
                <w:ilvl w:val="0"/>
                <w:numId w:val="21"/>
              </w:numPr>
            </w:pPr>
            <w:r w:rsidRPr="00850A0E">
              <w:t>vykonáva rozbor otvoren</w:t>
            </w:r>
            <w:r w:rsidR="00850A0E" w:rsidRPr="00850A0E">
              <w:t>ej hodiny</w:t>
            </w:r>
            <w:r w:rsidRPr="00850A0E">
              <w:t>,</w:t>
            </w:r>
          </w:p>
          <w:p w14:paraId="40EF4C1C" w14:textId="77777777" w:rsidR="00685A13" w:rsidRPr="00F33F3D" w:rsidRDefault="00685A13" w:rsidP="00840226">
            <w:pPr>
              <w:pStyle w:val="Odsekzoznamu"/>
              <w:numPr>
                <w:ilvl w:val="0"/>
                <w:numId w:val="21"/>
              </w:numPr>
            </w:pPr>
            <w:r w:rsidRPr="00F33F3D">
              <w:t>vyhodnocuje priebeh adaptačného vzdelávania a konzultuje ho so začínajúcim zamestnancom,</w:t>
            </w:r>
          </w:p>
          <w:p w14:paraId="3747973A" w14:textId="77777777" w:rsidR="00685A13" w:rsidRPr="00F33F3D" w:rsidRDefault="00685A13" w:rsidP="00840226">
            <w:pPr>
              <w:pStyle w:val="Odsekzoznamu"/>
              <w:numPr>
                <w:ilvl w:val="0"/>
                <w:numId w:val="21"/>
              </w:numPr>
            </w:pPr>
            <w:r w:rsidRPr="00F33F3D">
              <w:t>sprostredkováva skúsenosti z metodiky vyučovania predmetu a z riešenia konkrétnych pedagogických situácií,</w:t>
            </w:r>
          </w:p>
          <w:p w14:paraId="508169BB" w14:textId="78ABBD0C" w:rsidR="00685A13" w:rsidRPr="00F33F3D" w:rsidRDefault="00685A13" w:rsidP="00840226">
            <w:pPr>
              <w:pStyle w:val="Odsekzoznamu"/>
              <w:numPr>
                <w:ilvl w:val="0"/>
                <w:numId w:val="21"/>
              </w:numPr>
            </w:pPr>
            <w:r w:rsidRPr="00F33F3D">
              <w:t>metodicky vedie začínajúceho pedagogického zamestnanca,</w:t>
            </w:r>
          </w:p>
          <w:p w14:paraId="0FC206B9" w14:textId="77777777" w:rsidR="00685A13" w:rsidRPr="00F33F3D" w:rsidRDefault="00685A13" w:rsidP="00840226">
            <w:pPr>
              <w:pStyle w:val="Odsekzoznamu"/>
              <w:numPr>
                <w:ilvl w:val="0"/>
                <w:numId w:val="21"/>
              </w:numPr>
              <w:rPr>
                <w:szCs w:val="24"/>
              </w:rPr>
            </w:pPr>
            <w:r w:rsidRPr="00F33F3D">
              <w:t xml:space="preserve">pomáha začínajúcemu pedagogickému zamestnancovi k ľahšej adaptácii na plnenie každodenných povinností (administratívne povinnosti, </w:t>
            </w:r>
            <w:proofErr w:type="spellStart"/>
            <w:r w:rsidRPr="00F33F3D">
              <w:t>vnútroškolské</w:t>
            </w:r>
            <w:proofErr w:type="spellEnd"/>
            <w:r w:rsidRPr="00F33F3D">
              <w:t xml:space="preserve"> predpisy a pod.).</w:t>
            </w:r>
          </w:p>
        </w:tc>
      </w:tr>
      <w:tr w:rsidR="00685A13" w:rsidRPr="00F33F3D" w14:paraId="45BBBDF1" w14:textId="77777777" w:rsidTr="00524590">
        <w:tc>
          <w:tcPr>
            <w:tcW w:w="2376" w:type="dxa"/>
          </w:tcPr>
          <w:p w14:paraId="13913B7F" w14:textId="77777777" w:rsidR="00685A13" w:rsidRPr="00F33F3D" w:rsidRDefault="00685A13" w:rsidP="00194F56">
            <w:pPr>
              <w:jc w:val="left"/>
              <w:rPr>
                <w:b/>
                <w:bCs/>
                <w:sz w:val="28"/>
                <w:szCs w:val="28"/>
              </w:rPr>
            </w:pPr>
          </w:p>
        </w:tc>
        <w:tc>
          <w:tcPr>
            <w:tcW w:w="6836" w:type="dxa"/>
          </w:tcPr>
          <w:p w14:paraId="45A428BD" w14:textId="77777777" w:rsidR="00685A13" w:rsidRPr="00F33F3D" w:rsidRDefault="00685A13" w:rsidP="00194F56">
            <w:pPr>
              <w:rPr>
                <w:szCs w:val="24"/>
              </w:rPr>
            </w:pPr>
          </w:p>
        </w:tc>
      </w:tr>
      <w:tr w:rsidR="00685A13" w:rsidRPr="00F33F3D" w14:paraId="5BB534D7" w14:textId="77777777" w:rsidTr="00524590">
        <w:tc>
          <w:tcPr>
            <w:tcW w:w="2376" w:type="dxa"/>
          </w:tcPr>
          <w:p w14:paraId="4E7293E0" w14:textId="77777777" w:rsidR="00685A13" w:rsidRPr="00F33F3D" w:rsidRDefault="00685A13" w:rsidP="00194F56">
            <w:pPr>
              <w:jc w:val="left"/>
              <w:rPr>
                <w:b/>
                <w:bCs/>
                <w:szCs w:val="24"/>
              </w:rPr>
            </w:pPr>
            <w:r w:rsidRPr="00F33F3D">
              <w:rPr>
                <w:b/>
                <w:bCs/>
                <w:szCs w:val="24"/>
              </w:rPr>
              <w:t>Triedny učiteľ</w:t>
            </w:r>
          </w:p>
        </w:tc>
        <w:tc>
          <w:tcPr>
            <w:tcW w:w="6836" w:type="dxa"/>
          </w:tcPr>
          <w:p w14:paraId="1C9FE39A" w14:textId="77777777" w:rsidR="00685A13" w:rsidRPr="00F33F3D" w:rsidRDefault="00685A13" w:rsidP="00840226">
            <w:pPr>
              <w:pStyle w:val="Odsekzoznamu"/>
              <w:numPr>
                <w:ilvl w:val="0"/>
                <w:numId w:val="20"/>
              </w:numPr>
            </w:pPr>
            <w:r w:rsidRPr="00F33F3D">
              <w:t>koordinuje v príslušnej triede všetku výchovnú činnosť a tiež aj mimoškolskú činnosť a dbá, aby sa v nej uplatňovala zásada dobrovoľnosti, iniciatívy a samostatnosti, spolupracuje s výchovným poradcom školy a vedie žiakov k správnej voľbe povolania,</w:t>
            </w:r>
          </w:p>
          <w:p w14:paraId="3CEB3BA6" w14:textId="77777777" w:rsidR="00685A13" w:rsidRPr="00F33F3D" w:rsidRDefault="00685A13" w:rsidP="00840226">
            <w:pPr>
              <w:pStyle w:val="Odsekzoznamu"/>
              <w:numPr>
                <w:ilvl w:val="0"/>
                <w:numId w:val="20"/>
              </w:numPr>
            </w:pPr>
            <w:r w:rsidRPr="00F33F3D">
              <w:t>osobitnú pozornosť venuje žiakom talentovaným, žiakom zo sociálne znevýhodneného prostredia a žiakom zaostávajúcim,</w:t>
            </w:r>
          </w:p>
          <w:p w14:paraId="275C2BB1" w14:textId="638B967B" w:rsidR="00685A13" w:rsidRPr="00F33F3D" w:rsidRDefault="00685A13" w:rsidP="00840226">
            <w:pPr>
              <w:pStyle w:val="Odsekzoznamu"/>
              <w:numPr>
                <w:ilvl w:val="0"/>
                <w:numId w:val="20"/>
              </w:numPr>
            </w:pPr>
            <w:r w:rsidRPr="00F33F3D">
              <w:t>sleduje správanie a prospech žiakov vo svojej triede a stará sa o dodržiavanie školského poriadku, dohliada na stav a distribúciu učebníc, zariadenia, učebných pomôcok</w:t>
            </w:r>
            <w:r w:rsidR="00850A0E">
              <w:t xml:space="preserve"> </w:t>
            </w:r>
            <w:r w:rsidRPr="00F33F3D">
              <w:t>a vykonáva opatrenia na odstránenie nedostatkov,</w:t>
            </w:r>
          </w:p>
          <w:p w14:paraId="1604FDB8" w14:textId="77777777" w:rsidR="00685A13" w:rsidRPr="00F33F3D" w:rsidRDefault="00685A13" w:rsidP="00840226">
            <w:pPr>
              <w:pStyle w:val="Odsekzoznamu"/>
              <w:numPr>
                <w:ilvl w:val="0"/>
                <w:numId w:val="20"/>
              </w:numPr>
            </w:pPr>
            <w:r w:rsidRPr="00F33F3D">
              <w:t>zodpovedá za vedenie príslušnej pedagogickej dokumentácie,</w:t>
            </w:r>
          </w:p>
          <w:p w14:paraId="58863C35" w14:textId="77777777" w:rsidR="00685A13" w:rsidRPr="00F33F3D" w:rsidRDefault="00685A13" w:rsidP="00840226">
            <w:pPr>
              <w:pStyle w:val="Odsekzoznamu"/>
              <w:numPr>
                <w:ilvl w:val="0"/>
                <w:numId w:val="20"/>
              </w:numPr>
            </w:pPr>
            <w:r w:rsidRPr="00F33F3D">
              <w:t>zodpovedá za utváranie podmienok na rozvoj pozitívnych sociálnych väzieb medzi deťmi alebo žiakmi navzájom, medzi deťmi alebo žiakmi a zamestnancami školy,</w:t>
            </w:r>
          </w:p>
          <w:p w14:paraId="30C09838" w14:textId="77777777" w:rsidR="00685A13" w:rsidRPr="00F33F3D" w:rsidRDefault="00685A13" w:rsidP="00840226">
            <w:pPr>
              <w:pStyle w:val="Odsekzoznamu"/>
              <w:numPr>
                <w:ilvl w:val="0"/>
                <w:numId w:val="20"/>
              </w:numPr>
            </w:pPr>
            <w:r w:rsidRPr="00F33F3D">
              <w:t>spolupracuje so zákonnými zástupcami, pedagogickými zamestnancami a odbornými zamestnancami,</w:t>
            </w:r>
          </w:p>
          <w:p w14:paraId="679C6373" w14:textId="7D5EF36D" w:rsidR="00685A13" w:rsidRPr="00F33F3D" w:rsidRDefault="00685A13" w:rsidP="00840226">
            <w:pPr>
              <w:pStyle w:val="Odsekzoznamu"/>
              <w:numPr>
                <w:ilvl w:val="0"/>
                <w:numId w:val="20"/>
              </w:numPr>
            </w:pPr>
            <w:r w:rsidRPr="00F33F3D">
              <w:t>závažnejšie problémy disciplíny, prospechu a dochádzky rieši</w:t>
            </w:r>
            <w:r w:rsidR="00850A0E">
              <w:t xml:space="preserve"> so</w:t>
            </w:r>
            <w:r w:rsidRPr="00F33F3D">
              <w:t xml:space="preserve"> zástupcom riaditeľa školy a riaditeľom školy, zároveň využíva spoluprácu s rodičmi, v priebehu roka sa </w:t>
            </w:r>
            <w:r w:rsidRPr="00F33F3D">
              <w:lastRenderedPageBreak/>
              <w:t>zoznámi a rokuje s rodičmi svojich žiakov, žiakov so zlým správaním, dochádzkou a sociálnou starostlivosťou, zhoršenie prospechu alebo správania oznamuje zákonným zástupcom,</w:t>
            </w:r>
          </w:p>
          <w:p w14:paraId="75A01B13" w14:textId="0D491095" w:rsidR="00685A13" w:rsidRPr="00F33F3D" w:rsidRDefault="00685A13" w:rsidP="00840226">
            <w:pPr>
              <w:pStyle w:val="Odsekzoznamu"/>
              <w:numPr>
                <w:ilvl w:val="0"/>
                <w:numId w:val="20"/>
              </w:numPr>
            </w:pPr>
            <w:r w:rsidRPr="00F33F3D">
              <w:t>poskytuje  žiakom a zákonným zástupcom poradenstvo vo výchove a</w:t>
            </w:r>
            <w:r w:rsidR="00121520">
              <w:t> </w:t>
            </w:r>
            <w:r w:rsidRPr="00F33F3D">
              <w:t>vzdelávaní</w:t>
            </w:r>
            <w:r w:rsidR="00121520">
              <w:t>,</w:t>
            </w:r>
          </w:p>
          <w:p w14:paraId="7CC6EFE6" w14:textId="77777777" w:rsidR="00685A13" w:rsidRPr="00F33F3D" w:rsidRDefault="00685A13" w:rsidP="00840226">
            <w:pPr>
              <w:pStyle w:val="Odsekzoznamu"/>
              <w:numPr>
                <w:ilvl w:val="0"/>
                <w:numId w:val="20"/>
              </w:numPr>
            </w:pPr>
            <w:r w:rsidRPr="00F33F3D">
              <w:t xml:space="preserve">vedie evidenciu učebníc a kontroluje starostlivosť o </w:t>
            </w:r>
            <w:proofErr w:type="spellStart"/>
            <w:r w:rsidRPr="00F33F3D">
              <w:t>ne</w:t>
            </w:r>
            <w:proofErr w:type="spellEnd"/>
            <w:r w:rsidRPr="00F33F3D">
              <w:t>,</w:t>
            </w:r>
          </w:p>
          <w:p w14:paraId="76EE41B0" w14:textId="77777777" w:rsidR="00685A13" w:rsidRPr="00F33F3D" w:rsidRDefault="00685A13" w:rsidP="00840226">
            <w:pPr>
              <w:pStyle w:val="Odsekzoznamu"/>
              <w:numPr>
                <w:ilvl w:val="0"/>
                <w:numId w:val="20"/>
              </w:numPr>
            </w:pPr>
            <w:r w:rsidRPr="00F33F3D">
              <w:t>kontroluje klasifikáciu žiakov, vyhodnocuje prospech na triednických hodinách,</w:t>
            </w:r>
          </w:p>
          <w:p w14:paraId="2D5AF5F3" w14:textId="7DA523D4" w:rsidR="00685A13" w:rsidRPr="00F33F3D" w:rsidRDefault="00685A13" w:rsidP="00840226">
            <w:pPr>
              <w:pStyle w:val="Odsekzoznamu"/>
              <w:numPr>
                <w:ilvl w:val="0"/>
                <w:numId w:val="20"/>
              </w:numPr>
            </w:pPr>
            <w:r w:rsidRPr="00F33F3D">
              <w:t>starostlivo vedie</w:t>
            </w:r>
          </w:p>
          <w:p w14:paraId="159A2C3E" w14:textId="77777777" w:rsidR="00685A13" w:rsidRPr="00F33F3D" w:rsidRDefault="00685A13" w:rsidP="00840226">
            <w:pPr>
              <w:pStyle w:val="Odsekzoznamu"/>
              <w:numPr>
                <w:ilvl w:val="0"/>
                <w:numId w:val="20"/>
              </w:numPr>
            </w:pPr>
            <w:r w:rsidRPr="00F33F3D">
              <w:t>poskytuje riaditeľovi školy podľa potreby písomné podklady o triede, kontroluje zápisy v triednej knihe za predchádzajúci týždeň a nedostatky ihneď odstráni,</w:t>
            </w:r>
          </w:p>
          <w:p w14:paraId="56A00C81" w14:textId="77777777" w:rsidR="00685A13" w:rsidRPr="00F33F3D" w:rsidRDefault="00685A13" w:rsidP="00840226">
            <w:pPr>
              <w:pStyle w:val="Odsekzoznamu"/>
              <w:numPr>
                <w:ilvl w:val="0"/>
                <w:numId w:val="20"/>
              </w:numPr>
            </w:pPr>
            <w:r w:rsidRPr="00F33F3D">
              <w:t>pravidelne zadáva do elektronického systému školy dochádzku žiakov dennou formou,</w:t>
            </w:r>
          </w:p>
          <w:p w14:paraId="550CA3BA" w14:textId="77777777" w:rsidR="00685A13" w:rsidRPr="00F33F3D" w:rsidRDefault="00685A13" w:rsidP="00840226">
            <w:pPr>
              <w:pStyle w:val="Odsekzoznamu"/>
              <w:numPr>
                <w:ilvl w:val="0"/>
                <w:numId w:val="20"/>
              </w:numPr>
            </w:pPr>
            <w:r w:rsidRPr="00F33F3D">
              <w:t>organizuje pomoc slabo prospievajúcim žiakom,</w:t>
            </w:r>
          </w:p>
          <w:p w14:paraId="60F201DE" w14:textId="6B86835E" w:rsidR="00685A13" w:rsidRPr="00F33F3D" w:rsidRDefault="00685A13" w:rsidP="00840226">
            <w:pPr>
              <w:pStyle w:val="Odsekzoznamu"/>
              <w:numPr>
                <w:ilvl w:val="0"/>
                <w:numId w:val="20"/>
              </w:numPr>
            </w:pPr>
            <w:r w:rsidRPr="00F33F3D">
              <w:t>organizuje mimo triednu prácu žiakov a zúčastňuje sa jej</w:t>
            </w:r>
            <w:r w:rsidR="0015435C" w:rsidRPr="00F33F3D">
              <w:t>,</w:t>
            </w:r>
          </w:p>
          <w:p w14:paraId="3F3E7FAF" w14:textId="77777777" w:rsidR="00685A13" w:rsidRPr="00F33F3D" w:rsidRDefault="00685A13" w:rsidP="00840226">
            <w:pPr>
              <w:pStyle w:val="Odsekzoznamu"/>
              <w:numPr>
                <w:ilvl w:val="0"/>
                <w:numId w:val="20"/>
              </w:numPr>
              <w:rPr>
                <w:szCs w:val="24"/>
              </w:rPr>
            </w:pPr>
            <w:r w:rsidRPr="00F33F3D">
              <w:t>dôsledne kontroluje dochádzku žiakov.</w:t>
            </w:r>
          </w:p>
        </w:tc>
      </w:tr>
      <w:tr w:rsidR="00685A13" w:rsidRPr="00F33F3D" w14:paraId="3BEB4C48" w14:textId="77777777" w:rsidTr="00524590">
        <w:tc>
          <w:tcPr>
            <w:tcW w:w="2376" w:type="dxa"/>
          </w:tcPr>
          <w:p w14:paraId="5CEF1BEA" w14:textId="77777777" w:rsidR="00685A13" w:rsidRPr="00F33F3D" w:rsidRDefault="00685A13" w:rsidP="00194F56">
            <w:pPr>
              <w:jc w:val="left"/>
              <w:rPr>
                <w:b/>
                <w:bCs/>
                <w:sz w:val="28"/>
                <w:szCs w:val="28"/>
              </w:rPr>
            </w:pPr>
          </w:p>
        </w:tc>
        <w:tc>
          <w:tcPr>
            <w:tcW w:w="6836" w:type="dxa"/>
          </w:tcPr>
          <w:p w14:paraId="5C0EB965" w14:textId="77777777" w:rsidR="00685A13" w:rsidRPr="00F33F3D" w:rsidRDefault="00685A13" w:rsidP="00194F56">
            <w:pPr>
              <w:rPr>
                <w:szCs w:val="24"/>
              </w:rPr>
            </w:pPr>
          </w:p>
        </w:tc>
      </w:tr>
      <w:tr w:rsidR="00685A13" w:rsidRPr="00F33F3D" w14:paraId="684F5152" w14:textId="77777777" w:rsidTr="00524590">
        <w:tc>
          <w:tcPr>
            <w:tcW w:w="2376" w:type="dxa"/>
          </w:tcPr>
          <w:p w14:paraId="4CDA31E9" w14:textId="77777777" w:rsidR="00685A13" w:rsidRPr="00F33F3D" w:rsidRDefault="00685A13" w:rsidP="00194F56">
            <w:pPr>
              <w:jc w:val="left"/>
              <w:rPr>
                <w:b/>
                <w:bCs/>
                <w:sz w:val="28"/>
                <w:szCs w:val="28"/>
              </w:rPr>
            </w:pPr>
            <w:r w:rsidRPr="00F33F3D">
              <w:rPr>
                <w:b/>
                <w:bCs/>
                <w:szCs w:val="24"/>
              </w:rPr>
              <w:t>Vedúci predmetovej komisie</w:t>
            </w:r>
          </w:p>
        </w:tc>
        <w:tc>
          <w:tcPr>
            <w:tcW w:w="6836" w:type="dxa"/>
          </w:tcPr>
          <w:p w14:paraId="69B9839F" w14:textId="77777777" w:rsidR="00685A13" w:rsidRPr="00F33F3D" w:rsidRDefault="00685A13" w:rsidP="00840226">
            <w:pPr>
              <w:pStyle w:val="Odsekzoznamu"/>
              <w:numPr>
                <w:ilvl w:val="0"/>
                <w:numId w:val="22"/>
              </w:numPr>
              <w:rPr>
                <w:szCs w:val="24"/>
              </w:rPr>
            </w:pPr>
            <w:r w:rsidRPr="00F33F3D">
              <w:rPr>
                <w:szCs w:val="24"/>
              </w:rPr>
              <w:t>koordinuje prípravu pedagogickej dokumentácie v príslušnej oblasti,</w:t>
            </w:r>
          </w:p>
          <w:p w14:paraId="5DA155AB" w14:textId="77777777" w:rsidR="00685A13" w:rsidRPr="00F33F3D" w:rsidRDefault="00685A13" w:rsidP="00840226">
            <w:pPr>
              <w:pStyle w:val="Odsekzoznamu"/>
              <w:numPr>
                <w:ilvl w:val="0"/>
                <w:numId w:val="22"/>
              </w:numPr>
              <w:rPr>
                <w:szCs w:val="24"/>
              </w:rPr>
            </w:pPr>
            <w:r w:rsidRPr="00F33F3D">
              <w:rPr>
                <w:szCs w:val="24"/>
              </w:rPr>
              <w:t>dodržiava pravidlá práce predmetovej komisie v súlade s platnými internými normami školy a právnymi predpismi,</w:t>
            </w:r>
          </w:p>
          <w:p w14:paraId="11605B1D" w14:textId="77777777" w:rsidR="00685A13" w:rsidRPr="00F33F3D" w:rsidRDefault="00685A13" w:rsidP="00840226">
            <w:pPr>
              <w:pStyle w:val="Odsekzoznamu"/>
              <w:numPr>
                <w:ilvl w:val="0"/>
                <w:numId w:val="22"/>
              </w:numPr>
              <w:rPr>
                <w:szCs w:val="24"/>
              </w:rPr>
            </w:pPr>
            <w:r w:rsidRPr="00F33F3D">
              <w:rPr>
                <w:szCs w:val="24"/>
              </w:rPr>
              <w:t>navrhuje zmeny v činnosti predmetovej komisie,</w:t>
            </w:r>
          </w:p>
          <w:p w14:paraId="389420C8" w14:textId="77777777" w:rsidR="00685A13" w:rsidRPr="00F33F3D" w:rsidRDefault="00685A13" w:rsidP="00840226">
            <w:pPr>
              <w:pStyle w:val="Odsekzoznamu"/>
              <w:numPr>
                <w:ilvl w:val="0"/>
                <w:numId w:val="22"/>
              </w:numPr>
              <w:rPr>
                <w:szCs w:val="24"/>
              </w:rPr>
            </w:pPr>
            <w:r w:rsidRPr="00F33F3D">
              <w:rPr>
                <w:szCs w:val="24"/>
              </w:rPr>
              <w:t>vedie príslušnú dokumentáciu predmetovej komisie,</w:t>
            </w:r>
          </w:p>
          <w:p w14:paraId="25BA69CE" w14:textId="77777777" w:rsidR="00685A13" w:rsidRPr="00F33F3D" w:rsidRDefault="00685A13" w:rsidP="00840226">
            <w:pPr>
              <w:pStyle w:val="Odsekzoznamu"/>
              <w:numPr>
                <w:ilvl w:val="0"/>
                <w:numId w:val="22"/>
              </w:numPr>
              <w:rPr>
                <w:szCs w:val="24"/>
              </w:rPr>
            </w:pPr>
            <w:r w:rsidRPr="00F33F3D">
              <w:rPr>
                <w:szCs w:val="24"/>
              </w:rPr>
              <w:t>spolupracuje na tvorbe hodnotového systému, vízie školy v súlade s jej poslaním,</w:t>
            </w:r>
          </w:p>
          <w:p w14:paraId="0B993A46" w14:textId="77777777" w:rsidR="00685A13" w:rsidRPr="00F33F3D" w:rsidRDefault="00685A13" w:rsidP="00840226">
            <w:pPr>
              <w:pStyle w:val="Odsekzoznamu"/>
              <w:numPr>
                <w:ilvl w:val="0"/>
                <w:numId w:val="22"/>
              </w:numPr>
              <w:rPr>
                <w:szCs w:val="24"/>
              </w:rPr>
            </w:pPr>
            <w:r w:rsidRPr="00F33F3D">
              <w:rPr>
                <w:szCs w:val="24"/>
              </w:rPr>
              <w:t>spolupracuje pri stanovovaní pedagogickej koncepcie školy,</w:t>
            </w:r>
          </w:p>
          <w:p w14:paraId="105D58A3" w14:textId="77777777" w:rsidR="00685A13" w:rsidRPr="00F33F3D" w:rsidRDefault="00685A13" w:rsidP="00840226">
            <w:pPr>
              <w:pStyle w:val="Odsekzoznamu"/>
              <w:numPr>
                <w:ilvl w:val="0"/>
                <w:numId w:val="22"/>
              </w:numPr>
              <w:rPr>
                <w:szCs w:val="24"/>
              </w:rPr>
            </w:pPr>
            <w:r w:rsidRPr="00F33F3D">
              <w:rPr>
                <w:szCs w:val="24"/>
              </w:rPr>
              <w:t>spolupracuje pri tvorbe stratégie a formulácii strategických cieľov,</w:t>
            </w:r>
          </w:p>
          <w:p w14:paraId="681E2A72" w14:textId="77777777" w:rsidR="00685A13" w:rsidRPr="00F33F3D" w:rsidRDefault="00685A13" w:rsidP="00840226">
            <w:pPr>
              <w:pStyle w:val="Odsekzoznamu"/>
              <w:numPr>
                <w:ilvl w:val="0"/>
                <w:numId w:val="22"/>
              </w:numPr>
              <w:rPr>
                <w:szCs w:val="24"/>
              </w:rPr>
            </w:pPr>
            <w:r w:rsidRPr="00F33F3D">
              <w:rPr>
                <w:szCs w:val="24"/>
              </w:rPr>
              <w:t>pripravuje podklady pre tvorbu ročného plánu práce školy.</w:t>
            </w:r>
          </w:p>
        </w:tc>
      </w:tr>
      <w:tr w:rsidR="00685A13" w:rsidRPr="00F33F3D" w14:paraId="6E4B7299" w14:textId="77777777" w:rsidTr="00524590">
        <w:tc>
          <w:tcPr>
            <w:tcW w:w="2376" w:type="dxa"/>
          </w:tcPr>
          <w:p w14:paraId="10500021" w14:textId="77777777" w:rsidR="00685A13" w:rsidRPr="00F33F3D" w:rsidRDefault="00685A13" w:rsidP="00194F56">
            <w:pPr>
              <w:jc w:val="left"/>
              <w:rPr>
                <w:b/>
                <w:bCs/>
                <w:sz w:val="28"/>
                <w:szCs w:val="28"/>
              </w:rPr>
            </w:pPr>
          </w:p>
        </w:tc>
        <w:tc>
          <w:tcPr>
            <w:tcW w:w="6836" w:type="dxa"/>
          </w:tcPr>
          <w:p w14:paraId="6821A889" w14:textId="77777777" w:rsidR="00685A13" w:rsidRPr="00F33F3D" w:rsidRDefault="00685A13" w:rsidP="00194F56">
            <w:pPr>
              <w:rPr>
                <w:szCs w:val="24"/>
              </w:rPr>
            </w:pPr>
          </w:p>
        </w:tc>
      </w:tr>
      <w:tr w:rsidR="00685A13" w:rsidRPr="00F33F3D" w14:paraId="2548DCD5" w14:textId="77777777" w:rsidTr="00524590">
        <w:tc>
          <w:tcPr>
            <w:tcW w:w="2376" w:type="dxa"/>
          </w:tcPr>
          <w:p w14:paraId="5F7847D3" w14:textId="77777777" w:rsidR="00685A13" w:rsidRPr="00F33F3D" w:rsidRDefault="00685A13" w:rsidP="00194F56">
            <w:pPr>
              <w:jc w:val="left"/>
              <w:rPr>
                <w:b/>
                <w:bCs/>
                <w:sz w:val="28"/>
                <w:szCs w:val="28"/>
              </w:rPr>
            </w:pPr>
            <w:r w:rsidRPr="00F33F3D">
              <w:rPr>
                <w:b/>
                <w:bCs/>
                <w:szCs w:val="24"/>
              </w:rPr>
              <w:t>Vedúci metodického združenia</w:t>
            </w:r>
          </w:p>
        </w:tc>
        <w:tc>
          <w:tcPr>
            <w:tcW w:w="6836" w:type="dxa"/>
          </w:tcPr>
          <w:p w14:paraId="24684764" w14:textId="77777777" w:rsidR="00685A13" w:rsidRPr="00F33F3D" w:rsidRDefault="00685A13" w:rsidP="00840226">
            <w:pPr>
              <w:pStyle w:val="Odsekzoznamu"/>
              <w:numPr>
                <w:ilvl w:val="0"/>
                <w:numId w:val="23"/>
              </w:numPr>
              <w:rPr>
                <w:szCs w:val="24"/>
              </w:rPr>
            </w:pPr>
            <w:r w:rsidRPr="00F33F3D">
              <w:rPr>
                <w:szCs w:val="24"/>
              </w:rPr>
              <w:t>koordinuje prípravu pedagogickej dokumentácie v príslušnej oblasti,</w:t>
            </w:r>
          </w:p>
          <w:p w14:paraId="2406D9C1" w14:textId="397AB70E" w:rsidR="00685A13" w:rsidRPr="00F33F3D" w:rsidRDefault="00685A13" w:rsidP="00840226">
            <w:pPr>
              <w:pStyle w:val="Odsekzoznamu"/>
              <w:numPr>
                <w:ilvl w:val="0"/>
                <w:numId w:val="23"/>
              </w:numPr>
              <w:rPr>
                <w:szCs w:val="24"/>
              </w:rPr>
            </w:pPr>
            <w:r w:rsidRPr="00F33F3D">
              <w:rPr>
                <w:szCs w:val="24"/>
              </w:rPr>
              <w:t>koordinuje prácu učiteľov s rovnakou alebo príbuznou aprobáciou</w:t>
            </w:r>
            <w:r w:rsidR="0015435C" w:rsidRPr="00F33F3D">
              <w:rPr>
                <w:szCs w:val="24"/>
              </w:rPr>
              <w:t xml:space="preserve"> </w:t>
            </w:r>
            <w:r w:rsidRPr="00F33F3D">
              <w:rPr>
                <w:szCs w:val="24"/>
              </w:rPr>
              <w:t>učebných predmetov komisii, ktorej je vedúcim,</w:t>
            </w:r>
          </w:p>
          <w:p w14:paraId="35DC8FCA" w14:textId="6ABCD1BE" w:rsidR="00685A13" w:rsidRPr="00F33F3D" w:rsidRDefault="00685A13" w:rsidP="00840226">
            <w:pPr>
              <w:pStyle w:val="Odsekzoznamu"/>
              <w:numPr>
                <w:ilvl w:val="0"/>
                <w:numId w:val="23"/>
              </w:numPr>
              <w:rPr>
                <w:szCs w:val="24"/>
              </w:rPr>
            </w:pPr>
            <w:r w:rsidRPr="00F33F3D">
              <w:rPr>
                <w:szCs w:val="24"/>
              </w:rPr>
              <w:t>organizuje a riadi činnosť metodického orgánu v súlade so štatútom, úlohami školy a potrebami jeho členov,</w:t>
            </w:r>
          </w:p>
          <w:p w14:paraId="69850794" w14:textId="455858E7" w:rsidR="00685A13" w:rsidRPr="00F33F3D" w:rsidRDefault="00685A13" w:rsidP="00840226">
            <w:pPr>
              <w:pStyle w:val="Odsekzoznamu"/>
              <w:numPr>
                <w:ilvl w:val="0"/>
                <w:numId w:val="23"/>
              </w:numPr>
              <w:rPr>
                <w:szCs w:val="24"/>
              </w:rPr>
            </w:pPr>
            <w:r w:rsidRPr="00F33F3D">
              <w:rPr>
                <w:szCs w:val="24"/>
              </w:rPr>
              <w:t>na začiatku každého nového školského roka vypracuje v spolupráci s ostatnými členmi metodického združenia plán práce - vychádza pri tom z analýzy práce za uplynulý školský rok, z navrhovaných opatrení, z pedagogicko-organizačných pokynov pre daný školský rok,</w:t>
            </w:r>
          </w:p>
          <w:p w14:paraId="783C3427" w14:textId="77777777" w:rsidR="00685A13" w:rsidRPr="00F33F3D" w:rsidRDefault="00685A13" w:rsidP="00840226">
            <w:pPr>
              <w:pStyle w:val="Odsekzoznamu"/>
              <w:numPr>
                <w:ilvl w:val="0"/>
                <w:numId w:val="23"/>
              </w:numPr>
              <w:rPr>
                <w:szCs w:val="24"/>
              </w:rPr>
            </w:pPr>
            <w:r w:rsidRPr="00F33F3D">
              <w:rPr>
                <w:szCs w:val="24"/>
              </w:rPr>
              <w:t xml:space="preserve">zodpovedá za správnosť vypracovania tematických výchovno-vzdelávacích plánov členov metodického združenia na základe základných pedagogických </w:t>
            </w:r>
            <w:r w:rsidRPr="00F33F3D">
              <w:rPr>
                <w:szCs w:val="24"/>
              </w:rPr>
              <w:lastRenderedPageBreak/>
              <w:t>dokumentov (štandardy, učebné osnovy) a priebežne kontroluje ich plnenie,</w:t>
            </w:r>
          </w:p>
          <w:p w14:paraId="38A9A1EC" w14:textId="47C7B703" w:rsidR="00685A13" w:rsidRPr="00F33F3D" w:rsidRDefault="00685A13" w:rsidP="00840226">
            <w:pPr>
              <w:pStyle w:val="Odsekzoznamu"/>
              <w:numPr>
                <w:ilvl w:val="0"/>
                <w:numId w:val="23"/>
              </w:numPr>
              <w:rPr>
                <w:szCs w:val="24"/>
              </w:rPr>
            </w:pPr>
            <w:r w:rsidRPr="00F33F3D">
              <w:rPr>
                <w:szCs w:val="24"/>
              </w:rPr>
              <w:t>koordinuje a podieľa sa na organizácii mimoškolskej činnosti žiakov podľa pridelených predmetov (súťaže, olympiády, exkurzie, tematické vychádzky),</w:t>
            </w:r>
          </w:p>
          <w:p w14:paraId="5EB5A7FC" w14:textId="77777777" w:rsidR="00685A13" w:rsidRPr="00F33F3D" w:rsidRDefault="00685A13" w:rsidP="00840226">
            <w:pPr>
              <w:pStyle w:val="Odsekzoznamu"/>
              <w:numPr>
                <w:ilvl w:val="0"/>
                <w:numId w:val="23"/>
              </w:numPr>
              <w:rPr>
                <w:szCs w:val="24"/>
              </w:rPr>
            </w:pPr>
            <w:r w:rsidRPr="00F33F3D">
              <w:rPr>
                <w:szCs w:val="24"/>
              </w:rPr>
              <w:t>sleduje prípravu a priebeh predmetových olympiád a súťaží,</w:t>
            </w:r>
          </w:p>
          <w:p w14:paraId="79FA52CC" w14:textId="77777777" w:rsidR="00685A13" w:rsidRPr="00F33F3D" w:rsidRDefault="00685A13" w:rsidP="00840226">
            <w:pPr>
              <w:pStyle w:val="Odsekzoznamu"/>
              <w:numPr>
                <w:ilvl w:val="0"/>
                <w:numId w:val="23"/>
              </w:numPr>
              <w:rPr>
                <w:szCs w:val="24"/>
              </w:rPr>
            </w:pPr>
            <w:r w:rsidRPr="00F33F3D">
              <w:rPr>
                <w:szCs w:val="24"/>
              </w:rPr>
              <w:t>zabezpečuje koordináciu výchovno-vzdelávacieho procesu medzi 1. a 2. stupňom,</w:t>
            </w:r>
          </w:p>
          <w:p w14:paraId="13475DAA" w14:textId="77777777" w:rsidR="00685A13" w:rsidRPr="00F33F3D" w:rsidRDefault="00685A13" w:rsidP="00840226">
            <w:pPr>
              <w:pStyle w:val="Odsekzoznamu"/>
              <w:numPr>
                <w:ilvl w:val="0"/>
                <w:numId w:val="23"/>
              </w:numPr>
              <w:rPr>
                <w:szCs w:val="24"/>
              </w:rPr>
            </w:pPr>
            <w:r w:rsidRPr="00F33F3D">
              <w:rPr>
                <w:szCs w:val="24"/>
              </w:rPr>
              <w:t>prijíma účinné opatrenia na odstránenie zistených nedostatkov vo výchovno- vzdelávacom procese a návrhy riešení predkladá vedeniu školy,</w:t>
            </w:r>
          </w:p>
          <w:p w14:paraId="33E0F87C" w14:textId="77777777" w:rsidR="00685A13" w:rsidRPr="00F33F3D" w:rsidRDefault="00685A13" w:rsidP="00840226">
            <w:pPr>
              <w:pStyle w:val="Odsekzoznamu"/>
              <w:numPr>
                <w:ilvl w:val="0"/>
                <w:numId w:val="23"/>
              </w:numPr>
              <w:rPr>
                <w:szCs w:val="24"/>
              </w:rPr>
            </w:pPr>
            <w:r w:rsidRPr="00F33F3D">
              <w:rPr>
                <w:szCs w:val="24"/>
              </w:rPr>
              <w:t>zovšeobecnené získané poznatky predkladá na zasadnutiach metodického združenia a na pedagogických radách,</w:t>
            </w:r>
          </w:p>
          <w:p w14:paraId="764496B3" w14:textId="77777777" w:rsidR="00685A13" w:rsidRPr="00F33F3D" w:rsidRDefault="00685A13" w:rsidP="00840226">
            <w:pPr>
              <w:pStyle w:val="Odsekzoznamu"/>
              <w:numPr>
                <w:ilvl w:val="0"/>
                <w:numId w:val="23"/>
              </w:numPr>
              <w:rPr>
                <w:szCs w:val="24"/>
              </w:rPr>
            </w:pPr>
            <w:r w:rsidRPr="00F33F3D">
              <w:rPr>
                <w:szCs w:val="24"/>
              </w:rPr>
              <w:t>neustále zvyšuje svoje pedagogické a odborné vedomosti a podľa určenia sa zúčastňuje akcií organizovaných vzdelávacími inštitúciami pre učiteľov,</w:t>
            </w:r>
          </w:p>
          <w:p w14:paraId="405650DB" w14:textId="77777777" w:rsidR="00685A13" w:rsidRPr="00F33F3D" w:rsidRDefault="00685A13" w:rsidP="00840226">
            <w:pPr>
              <w:pStyle w:val="Odsekzoznamu"/>
              <w:numPr>
                <w:ilvl w:val="0"/>
                <w:numId w:val="23"/>
              </w:numPr>
              <w:rPr>
                <w:szCs w:val="24"/>
              </w:rPr>
            </w:pPr>
            <w:r w:rsidRPr="00F33F3D">
              <w:rPr>
                <w:szCs w:val="24"/>
              </w:rPr>
              <w:t>zabezpečuje aktívnu účasť členov metodického združenia na akciách a seminároch organizovaných vzdelávacími inštitúciami,</w:t>
            </w:r>
          </w:p>
          <w:p w14:paraId="4A68B6E7" w14:textId="77777777" w:rsidR="00685A13" w:rsidRPr="00F33F3D" w:rsidRDefault="00685A13" w:rsidP="00840226">
            <w:pPr>
              <w:pStyle w:val="Odsekzoznamu"/>
              <w:numPr>
                <w:ilvl w:val="0"/>
                <w:numId w:val="23"/>
              </w:numPr>
              <w:rPr>
                <w:szCs w:val="24"/>
              </w:rPr>
            </w:pPr>
            <w:r w:rsidRPr="00F33F3D">
              <w:rPr>
                <w:szCs w:val="24"/>
              </w:rPr>
              <w:t>zvoláva zasadnutia metodického združenia podľa pokynov riaditeľa školy a vedie ich rokovania,</w:t>
            </w:r>
          </w:p>
          <w:p w14:paraId="2E3D917D" w14:textId="77777777" w:rsidR="00685A13" w:rsidRPr="00F33F3D" w:rsidRDefault="00685A13" w:rsidP="00840226">
            <w:pPr>
              <w:pStyle w:val="Odsekzoznamu"/>
              <w:numPr>
                <w:ilvl w:val="0"/>
                <w:numId w:val="23"/>
              </w:numPr>
              <w:rPr>
                <w:szCs w:val="24"/>
              </w:rPr>
            </w:pPr>
            <w:r w:rsidRPr="00F33F3D">
              <w:rPr>
                <w:szCs w:val="24"/>
              </w:rPr>
              <w:t>je zodpovedný za správne dôsledné vedenie zápisníc z každého zasadnutia metodického združenia,</w:t>
            </w:r>
          </w:p>
          <w:p w14:paraId="0B032C86" w14:textId="644CC1EA" w:rsidR="00685A13" w:rsidRPr="00F33F3D" w:rsidRDefault="00685A13" w:rsidP="00840226">
            <w:pPr>
              <w:pStyle w:val="Odsekzoznamu"/>
              <w:numPr>
                <w:ilvl w:val="0"/>
                <w:numId w:val="23"/>
              </w:numPr>
              <w:rPr>
                <w:szCs w:val="24"/>
              </w:rPr>
            </w:pPr>
            <w:r w:rsidRPr="00F33F3D">
              <w:rPr>
                <w:szCs w:val="24"/>
              </w:rPr>
              <w:t>podľa potreby vykonáva administratívne a organizačné činnosti vyplývajúce z poslania metodického združenia (podklady pre hodnotiace správy, požiadavky členov a pod.),</w:t>
            </w:r>
          </w:p>
          <w:p w14:paraId="13CFC86E" w14:textId="77777777" w:rsidR="00685A13" w:rsidRPr="00F33F3D" w:rsidRDefault="00685A13" w:rsidP="00840226">
            <w:pPr>
              <w:pStyle w:val="Odsekzoznamu"/>
              <w:numPr>
                <w:ilvl w:val="0"/>
                <w:numId w:val="23"/>
              </w:numPr>
              <w:rPr>
                <w:szCs w:val="24"/>
              </w:rPr>
            </w:pPr>
            <w:r w:rsidRPr="00F33F3D">
              <w:rPr>
                <w:szCs w:val="24"/>
              </w:rPr>
              <w:t>ak je prizvaný, zúčastňuje sa na poradách vedenia a iniciatívne podáva návrhy na skvalitnenie výchovno-vzdelávacieho procesu a návrhy do Plánu práce školy.</w:t>
            </w:r>
          </w:p>
        </w:tc>
      </w:tr>
      <w:tr w:rsidR="00685A13" w:rsidRPr="00F33F3D" w14:paraId="6AE6FA80" w14:textId="77777777" w:rsidTr="00524590">
        <w:tc>
          <w:tcPr>
            <w:tcW w:w="2376" w:type="dxa"/>
          </w:tcPr>
          <w:p w14:paraId="54592FDC" w14:textId="77777777" w:rsidR="00685A13" w:rsidRPr="00F33F3D" w:rsidRDefault="00685A13" w:rsidP="00194F56">
            <w:pPr>
              <w:jc w:val="left"/>
              <w:rPr>
                <w:b/>
                <w:bCs/>
                <w:sz w:val="28"/>
                <w:szCs w:val="28"/>
              </w:rPr>
            </w:pPr>
          </w:p>
        </w:tc>
        <w:tc>
          <w:tcPr>
            <w:tcW w:w="6836" w:type="dxa"/>
          </w:tcPr>
          <w:p w14:paraId="7C8DE715" w14:textId="77777777" w:rsidR="00685A13" w:rsidRPr="00F33F3D" w:rsidRDefault="00685A13" w:rsidP="00194F56">
            <w:pPr>
              <w:rPr>
                <w:szCs w:val="24"/>
              </w:rPr>
            </w:pPr>
          </w:p>
        </w:tc>
      </w:tr>
      <w:tr w:rsidR="00685A13" w:rsidRPr="00F33F3D" w14:paraId="1F1749CF" w14:textId="77777777" w:rsidTr="00524590">
        <w:tc>
          <w:tcPr>
            <w:tcW w:w="2376" w:type="dxa"/>
          </w:tcPr>
          <w:p w14:paraId="3A24F3AA" w14:textId="77777777" w:rsidR="00685A13" w:rsidRPr="00F33F3D" w:rsidRDefault="00685A13" w:rsidP="00194F56">
            <w:pPr>
              <w:jc w:val="left"/>
              <w:rPr>
                <w:b/>
                <w:bCs/>
                <w:sz w:val="28"/>
                <w:szCs w:val="28"/>
              </w:rPr>
            </w:pPr>
            <w:r w:rsidRPr="00F33F3D">
              <w:rPr>
                <w:b/>
                <w:bCs/>
                <w:szCs w:val="24"/>
              </w:rPr>
              <w:t>Výchovný poradca</w:t>
            </w:r>
          </w:p>
        </w:tc>
        <w:tc>
          <w:tcPr>
            <w:tcW w:w="6836" w:type="dxa"/>
          </w:tcPr>
          <w:p w14:paraId="36A4A1A4" w14:textId="77777777" w:rsidR="00685A13" w:rsidRPr="00F33F3D" w:rsidRDefault="00685A13" w:rsidP="00840226">
            <w:pPr>
              <w:pStyle w:val="Odsekzoznamu"/>
              <w:numPr>
                <w:ilvl w:val="0"/>
                <w:numId w:val="24"/>
              </w:numPr>
              <w:rPr>
                <w:szCs w:val="24"/>
              </w:rPr>
            </w:pPr>
            <w:r w:rsidRPr="00F33F3D">
              <w:rPr>
                <w:szCs w:val="24"/>
              </w:rPr>
              <w:t>vykonáva činnosti výchovného poradenstva prostredníctvom informačných, koordinačných, konzultačných, metodických a ďalších súvisiacich činností,</w:t>
            </w:r>
          </w:p>
          <w:p w14:paraId="64D9E518" w14:textId="77777777" w:rsidR="00685A13" w:rsidRPr="00F33F3D" w:rsidRDefault="00685A13" w:rsidP="00840226">
            <w:pPr>
              <w:pStyle w:val="Odsekzoznamu"/>
              <w:numPr>
                <w:ilvl w:val="0"/>
                <w:numId w:val="24"/>
              </w:numPr>
              <w:rPr>
                <w:szCs w:val="24"/>
              </w:rPr>
            </w:pPr>
            <w:r w:rsidRPr="00F33F3D">
              <w:rPr>
                <w:szCs w:val="24"/>
              </w:rPr>
              <w:t>sprostredkúva odbornú terapeuticko-výchovnú činnosť,</w:t>
            </w:r>
          </w:p>
          <w:p w14:paraId="1636C5BA" w14:textId="1E8BB156" w:rsidR="00685A13" w:rsidRPr="00F33F3D" w:rsidRDefault="00685A13" w:rsidP="00840226">
            <w:pPr>
              <w:pStyle w:val="Odsekzoznamu"/>
              <w:numPr>
                <w:ilvl w:val="0"/>
                <w:numId w:val="24"/>
              </w:numPr>
              <w:rPr>
                <w:szCs w:val="24"/>
              </w:rPr>
            </w:pPr>
            <w:r w:rsidRPr="00F33F3D">
              <w:rPr>
                <w:szCs w:val="24"/>
              </w:rPr>
              <w:t xml:space="preserve">plní úlohy školského poradenstva v otázkach výchovy, vzdelávania a profesijnej orientácie </w:t>
            </w:r>
            <w:r w:rsidR="00B93BD3" w:rsidRPr="00F33F3D">
              <w:t>žiakov</w:t>
            </w:r>
            <w:r w:rsidRPr="00F33F3D">
              <w:rPr>
                <w:szCs w:val="24"/>
              </w:rPr>
              <w:t>, ako aj v oblasti prevencie problémového a delikventného vývinu detí,</w:t>
            </w:r>
          </w:p>
          <w:p w14:paraId="4E4C3BA6" w14:textId="77777777" w:rsidR="00685A13" w:rsidRPr="00F33F3D" w:rsidRDefault="00685A13" w:rsidP="00840226">
            <w:pPr>
              <w:pStyle w:val="Odsekzoznamu"/>
              <w:numPr>
                <w:ilvl w:val="0"/>
                <w:numId w:val="24"/>
              </w:numPr>
              <w:rPr>
                <w:szCs w:val="24"/>
              </w:rPr>
            </w:pPr>
            <w:r w:rsidRPr="00F33F3D">
              <w:rPr>
                <w:szCs w:val="24"/>
              </w:rPr>
              <w:t>plní úlohy výchovného poradenstva popri svojej pedagogickej činnosti, pričom má znížený vyučovací úväzok podľa nariadenia vlády SR,</w:t>
            </w:r>
          </w:p>
          <w:p w14:paraId="5D99294B" w14:textId="77777777" w:rsidR="00685A13" w:rsidRPr="00F33F3D" w:rsidRDefault="00685A13" w:rsidP="00840226">
            <w:pPr>
              <w:pStyle w:val="Odsekzoznamu"/>
              <w:numPr>
                <w:ilvl w:val="0"/>
                <w:numId w:val="24"/>
              </w:numPr>
              <w:rPr>
                <w:szCs w:val="24"/>
              </w:rPr>
            </w:pPr>
            <w:r w:rsidRPr="00F33F3D">
              <w:rPr>
                <w:szCs w:val="24"/>
              </w:rPr>
              <w:t>v týždennom rozvrhu má vytýčený konzultačný deň, ktorý je určený na plné vykonávanie funkcie,</w:t>
            </w:r>
          </w:p>
          <w:p w14:paraId="57D201DA" w14:textId="6AAF9521" w:rsidR="00685A13" w:rsidRPr="00F33F3D" w:rsidRDefault="00685A13" w:rsidP="00840226">
            <w:pPr>
              <w:pStyle w:val="Odsekzoznamu"/>
              <w:numPr>
                <w:ilvl w:val="0"/>
                <w:numId w:val="24"/>
              </w:numPr>
              <w:rPr>
                <w:szCs w:val="24"/>
              </w:rPr>
            </w:pPr>
            <w:r w:rsidRPr="00F33F3D">
              <w:rPr>
                <w:szCs w:val="24"/>
              </w:rPr>
              <w:t>vypracúva plán práce, ktorý je súčasťou plánu práce školy a vyhodnotenie plánu práce výchovného poradcu</w:t>
            </w:r>
            <w:r w:rsidR="004022AE" w:rsidRPr="00F33F3D">
              <w:rPr>
                <w:szCs w:val="24"/>
              </w:rPr>
              <w:t>,</w:t>
            </w:r>
          </w:p>
          <w:p w14:paraId="2E9DFFB5" w14:textId="77777777" w:rsidR="00685A13" w:rsidRPr="00F33F3D" w:rsidRDefault="00685A13" w:rsidP="00840226">
            <w:pPr>
              <w:pStyle w:val="Odsekzoznamu"/>
              <w:numPr>
                <w:ilvl w:val="0"/>
                <w:numId w:val="24"/>
              </w:numPr>
              <w:rPr>
                <w:szCs w:val="24"/>
              </w:rPr>
            </w:pPr>
            <w:r w:rsidRPr="00F33F3D">
              <w:rPr>
                <w:szCs w:val="24"/>
              </w:rPr>
              <w:t>spravuje a dopĺňa kabinet výchovného poradcu,</w:t>
            </w:r>
          </w:p>
          <w:p w14:paraId="7E6791BA" w14:textId="77777777" w:rsidR="00685A13" w:rsidRPr="00F33F3D" w:rsidRDefault="00685A13" w:rsidP="00840226">
            <w:pPr>
              <w:pStyle w:val="Odsekzoznamu"/>
              <w:numPr>
                <w:ilvl w:val="0"/>
                <w:numId w:val="24"/>
              </w:numPr>
              <w:rPr>
                <w:szCs w:val="24"/>
              </w:rPr>
            </w:pPr>
            <w:r w:rsidRPr="00F33F3D">
              <w:rPr>
                <w:szCs w:val="24"/>
              </w:rPr>
              <w:lastRenderedPageBreak/>
              <w:t>vedie evidenciu problémových a nadaných žiakov a denník výchovného poradcu,</w:t>
            </w:r>
          </w:p>
          <w:p w14:paraId="664E77A4" w14:textId="77777777" w:rsidR="00685A13" w:rsidRPr="00F33F3D" w:rsidRDefault="00685A13" w:rsidP="00840226">
            <w:pPr>
              <w:pStyle w:val="Odsekzoznamu"/>
              <w:numPr>
                <w:ilvl w:val="0"/>
                <w:numId w:val="24"/>
              </w:numPr>
              <w:rPr>
                <w:szCs w:val="24"/>
              </w:rPr>
            </w:pPr>
            <w:r w:rsidRPr="00F33F3D">
              <w:rPr>
                <w:szCs w:val="24"/>
              </w:rPr>
              <w:t>spolupracuje s triednymi učiteľmi a ostatnými vyučujúcimi pri usmerňovaní žiakov k vhodnej voľbe povolania žiaka,</w:t>
            </w:r>
          </w:p>
          <w:p w14:paraId="6B50BE25" w14:textId="77777777" w:rsidR="00685A13" w:rsidRPr="00F33F3D" w:rsidRDefault="00685A13" w:rsidP="00840226">
            <w:pPr>
              <w:pStyle w:val="Odsekzoznamu"/>
              <w:numPr>
                <w:ilvl w:val="0"/>
                <w:numId w:val="24"/>
              </w:numPr>
              <w:rPr>
                <w:szCs w:val="24"/>
              </w:rPr>
            </w:pPr>
            <w:r w:rsidRPr="00F33F3D">
              <w:rPr>
                <w:szCs w:val="24"/>
              </w:rPr>
              <w:t>poskytuje konzultácie žiakom a zákonným zástupcom informácie o otázkach štúdia na stredných školách a pri voľbe povolania,</w:t>
            </w:r>
          </w:p>
          <w:p w14:paraId="139B7D0B" w14:textId="77777777" w:rsidR="00685A13" w:rsidRPr="00F33F3D" w:rsidRDefault="00685A13" w:rsidP="00840226">
            <w:pPr>
              <w:pStyle w:val="Odsekzoznamu"/>
              <w:numPr>
                <w:ilvl w:val="0"/>
                <w:numId w:val="24"/>
              </w:numPr>
              <w:rPr>
                <w:szCs w:val="24"/>
              </w:rPr>
            </w:pPr>
            <w:r w:rsidRPr="00F33F3D">
              <w:rPr>
                <w:szCs w:val="24"/>
              </w:rPr>
              <w:t>pracuje s tabuľkami predbežnej profesijnej orientácie, s prihláškami na štúdium na stredných školách a osemročných gymnáziách,</w:t>
            </w:r>
          </w:p>
          <w:p w14:paraId="4F18BC2D" w14:textId="77777777" w:rsidR="00685A13" w:rsidRPr="00F33F3D" w:rsidRDefault="00685A13" w:rsidP="00840226">
            <w:pPr>
              <w:pStyle w:val="Odsekzoznamu"/>
              <w:numPr>
                <w:ilvl w:val="0"/>
                <w:numId w:val="24"/>
              </w:numPr>
              <w:rPr>
                <w:szCs w:val="24"/>
              </w:rPr>
            </w:pPr>
            <w:r w:rsidRPr="00F33F3D">
              <w:rPr>
                <w:szCs w:val="24"/>
              </w:rPr>
              <w:t>má zriadenú informačnú tabuľu,</w:t>
            </w:r>
          </w:p>
          <w:p w14:paraId="02F7F87F" w14:textId="77777777" w:rsidR="00685A13" w:rsidRPr="00F33F3D" w:rsidRDefault="00685A13" w:rsidP="00840226">
            <w:pPr>
              <w:pStyle w:val="Odsekzoznamu"/>
              <w:numPr>
                <w:ilvl w:val="0"/>
                <w:numId w:val="24"/>
              </w:numPr>
              <w:rPr>
                <w:szCs w:val="24"/>
              </w:rPr>
            </w:pPr>
            <w:r w:rsidRPr="00F33F3D">
              <w:rPr>
                <w:szCs w:val="24"/>
              </w:rPr>
              <w:t>spracúva prehľady o rozmiestňovaní žiakov končiacich povinnú školskú dochádzku,</w:t>
            </w:r>
          </w:p>
          <w:p w14:paraId="7E04D40F" w14:textId="77777777" w:rsidR="00685A13" w:rsidRPr="00F33F3D" w:rsidRDefault="00685A13" w:rsidP="00840226">
            <w:pPr>
              <w:pStyle w:val="Odsekzoznamu"/>
              <w:numPr>
                <w:ilvl w:val="0"/>
                <w:numId w:val="24"/>
              </w:numPr>
              <w:rPr>
                <w:szCs w:val="24"/>
              </w:rPr>
            </w:pPr>
            <w:r w:rsidRPr="00F33F3D">
              <w:rPr>
                <w:szCs w:val="24"/>
              </w:rPr>
              <w:t>poskytuje konzultácie žiakom a zákonným zástupcom pri riešení výchovných a vzdelávacích problémov,</w:t>
            </w:r>
          </w:p>
          <w:p w14:paraId="1A483EF0" w14:textId="77777777" w:rsidR="00685A13" w:rsidRPr="00F33F3D" w:rsidRDefault="00685A13" w:rsidP="00840226">
            <w:pPr>
              <w:pStyle w:val="Odsekzoznamu"/>
              <w:numPr>
                <w:ilvl w:val="0"/>
                <w:numId w:val="24"/>
              </w:numPr>
              <w:rPr>
                <w:szCs w:val="24"/>
              </w:rPr>
            </w:pPr>
            <w:r w:rsidRPr="00F33F3D">
              <w:rPr>
                <w:szCs w:val="24"/>
              </w:rPr>
              <w:t>s pomocou ostatných pedagógov vyhľadáva všetky výchovno-vzdelávacie problémy školy,</w:t>
            </w:r>
          </w:p>
          <w:p w14:paraId="60A32E90" w14:textId="77777777" w:rsidR="00685A13" w:rsidRPr="00F33F3D" w:rsidRDefault="00685A13" w:rsidP="00840226">
            <w:pPr>
              <w:pStyle w:val="Odsekzoznamu"/>
              <w:numPr>
                <w:ilvl w:val="0"/>
                <w:numId w:val="24"/>
              </w:numPr>
              <w:rPr>
                <w:szCs w:val="24"/>
              </w:rPr>
            </w:pPr>
            <w:r w:rsidRPr="00F33F3D">
              <w:rPr>
                <w:szCs w:val="24"/>
              </w:rPr>
              <w:t>napomáha žiakom pri riešení osobného, osobnostného a vzdelávacieho vývinu,</w:t>
            </w:r>
          </w:p>
          <w:p w14:paraId="6F3E3F0C" w14:textId="77777777" w:rsidR="00685A13" w:rsidRPr="00F33F3D" w:rsidRDefault="00685A13" w:rsidP="00840226">
            <w:pPr>
              <w:pStyle w:val="Odsekzoznamu"/>
              <w:numPr>
                <w:ilvl w:val="0"/>
                <w:numId w:val="24"/>
              </w:numPr>
              <w:rPr>
                <w:szCs w:val="24"/>
              </w:rPr>
            </w:pPr>
            <w:r w:rsidRPr="00F33F3D">
              <w:rPr>
                <w:szCs w:val="24"/>
              </w:rPr>
              <w:t>osobitnú pozornosť venuje žiakom zo sociálne znevýhodneného prostredia, žiakom so zmenenou pracovnou schopnosťou, nadaným a talentovaným žiakom,</w:t>
            </w:r>
          </w:p>
          <w:p w14:paraId="4205AF69" w14:textId="77777777" w:rsidR="00685A13" w:rsidRPr="00F33F3D" w:rsidRDefault="00685A13" w:rsidP="00840226">
            <w:pPr>
              <w:pStyle w:val="Odsekzoznamu"/>
              <w:numPr>
                <w:ilvl w:val="0"/>
                <w:numId w:val="24"/>
              </w:numPr>
              <w:rPr>
                <w:szCs w:val="24"/>
              </w:rPr>
            </w:pPr>
            <w:r w:rsidRPr="00F33F3D">
              <w:rPr>
                <w:szCs w:val="24"/>
              </w:rPr>
              <w:t>pracuje v systéme integrácie postihnutých žiakov do bežných škôl, je členom komisie na integrovanie postihnutých žiakov do bežných a špeciálnych tried,</w:t>
            </w:r>
          </w:p>
          <w:p w14:paraId="6F273951" w14:textId="6CED5D30" w:rsidR="00685A13" w:rsidRPr="00F33F3D" w:rsidRDefault="00685A13" w:rsidP="00840226">
            <w:pPr>
              <w:pStyle w:val="Odsekzoznamu"/>
              <w:numPr>
                <w:ilvl w:val="0"/>
                <w:numId w:val="24"/>
              </w:numPr>
              <w:rPr>
                <w:szCs w:val="24"/>
              </w:rPr>
            </w:pPr>
            <w:r w:rsidRPr="00F33F3D">
              <w:rPr>
                <w:szCs w:val="24"/>
              </w:rPr>
              <w:t xml:space="preserve">sprostredkúva prepojenie školy s poradenskými zariadeniami a inými zariadeniami zaoberajúcimi sa starostlivosťou o </w:t>
            </w:r>
            <w:r w:rsidR="00B93BD3" w:rsidRPr="00F33F3D">
              <w:t>žiakov</w:t>
            </w:r>
            <w:r w:rsidRPr="00F33F3D">
              <w:rPr>
                <w:szCs w:val="24"/>
              </w:rPr>
              <w:t>,</w:t>
            </w:r>
          </w:p>
          <w:p w14:paraId="4ECEC106" w14:textId="77777777" w:rsidR="00685A13" w:rsidRPr="00F33F3D" w:rsidRDefault="00685A13" w:rsidP="00840226">
            <w:pPr>
              <w:pStyle w:val="Odsekzoznamu"/>
              <w:numPr>
                <w:ilvl w:val="0"/>
                <w:numId w:val="24"/>
              </w:numPr>
              <w:rPr>
                <w:szCs w:val="24"/>
              </w:rPr>
            </w:pPr>
            <w:r w:rsidRPr="00F33F3D">
              <w:rPr>
                <w:szCs w:val="24"/>
              </w:rPr>
              <w:t>spolupracuje najmä s koordinátorom primárnej prevencie, triednymi učiteľmi, vedením školy, zákonnými zástupcami žiakov, pracovníkmi odboru sociálnych vecí, s výchovnými poradcami stredných škôl,</w:t>
            </w:r>
          </w:p>
          <w:p w14:paraId="6CCFF2E5" w14:textId="77777777" w:rsidR="00685A13" w:rsidRPr="00F33F3D" w:rsidRDefault="00685A13" w:rsidP="00840226">
            <w:pPr>
              <w:pStyle w:val="Odsekzoznamu"/>
              <w:numPr>
                <w:ilvl w:val="0"/>
                <w:numId w:val="24"/>
              </w:numPr>
              <w:rPr>
                <w:szCs w:val="24"/>
              </w:rPr>
            </w:pPr>
            <w:r w:rsidRPr="00F33F3D">
              <w:rPr>
                <w:szCs w:val="24"/>
              </w:rPr>
              <w:t>v oblasti riešenia problémov so žiakmi poskytuje poradenstvo ostatným pedagogickým zamestnancom,</w:t>
            </w:r>
          </w:p>
          <w:p w14:paraId="00A634BB" w14:textId="77777777" w:rsidR="00685A13" w:rsidRPr="00F33F3D" w:rsidRDefault="00685A13" w:rsidP="00840226">
            <w:pPr>
              <w:pStyle w:val="Odsekzoznamu"/>
              <w:numPr>
                <w:ilvl w:val="0"/>
                <w:numId w:val="24"/>
              </w:numPr>
              <w:rPr>
                <w:szCs w:val="24"/>
              </w:rPr>
            </w:pPr>
            <w:r w:rsidRPr="00F33F3D">
              <w:rPr>
                <w:szCs w:val="24"/>
              </w:rPr>
              <w:t>vo svojej metodickej práci využíva poradenský rozhovor, pozorovanie, dotazníky, testy,</w:t>
            </w:r>
          </w:p>
          <w:p w14:paraId="03418F07" w14:textId="77777777" w:rsidR="00685A13" w:rsidRPr="00F33F3D" w:rsidRDefault="00685A13" w:rsidP="00840226">
            <w:pPr>
              <w:pStyle w:val="Odsekzoznamu"/>
              <w:numPr>
                <w:ilvl w:val="0"/>
                <w:numId w:val="24"/>
              </w:numPr>
              <w:rPr>
                <w:szCs w:val="24"/>
              </w:rPr>
            </w:pPr>
            <w:r w:rsidRPr="00F33F3D">
              <w:rPr>
                <w:szCs w:val="24"/>
              </w:rPr>
              <w:t>svojej práci informuje ostatných pedagogických zamestnancov školy na rokovaniach pedagogických rád a pracovných porád, poradách vedenia školy, rodičovskom združení,</w:t>
            </w:r>
          </w:p>
          <w:p w14:paraId="0518AFA7" w14:textId="77777777" w:rsidR="00685A13" w:rsidRPr="00F33F3D" w:rsidRDefault="00685A13" w:rsidP="00840226">
            <w:pPr>
              <w:pStyle w:val="Odsekzoznamu"/>
              <w:numPr>
                <w:ilvl w:val="0"/>
                <w:numId w:val="24"/>
              </w:numPr>
              <w:rPr>
                <w:szCs w:val="24"/>
              </w:rPr>
            </w:pPr>
            <w:r w:rsidRPr="00F33F3D">
              <w:rPr>
                <w:szCs w:val="24"/>
              </w:rPr>
              <w:t>spolupracuje s metodikom pre výchovné poradenstvo a zúčastňuje sa zasadnutí výchovných poradcov.</w:t>
            </w:r>
          </w:p>
        </w:tc>
      </w:tr>
      <w:tr w:rsidR="00685A13" w:rsidRPr="00F33F3D" w14:paraId="0FEA0EF8" w14:textId="77777777" w:rsidTr="00524590">
        <w:tc>
          <w:tcPr>
            <w:tcW w:w="2376" w:type="dxa"/>
          </w:tcPr>
          <w:p w14:paraId="37891886" w14:textId="77777777" w:rsidR="00685A13" w:rsidRPr="00F33F3D" w:rsidRDefault="00685A13" w:rsidP="00194F56">
            <w:pPr>
              <w:jc w:val="left"/>
              <w:rPr>
                <w:b/>
                <w:bCs/>
                <w:sz w:val="28"/>
                <w:szCs w:val="28"/>
              </w:rPr>
            </w:pPr>
          </w:p>
        </w:tc>
        <w:tc>
          <w:tcPr>
            <w:tcW w:w="6836" w:type="dxa"/>
          </w:tcPr>
          <w:p w14:paraId="217E936A" w14:textId="77777777" w:rsidR="00685A13" w:rsidRPr="00F33F3D" w:rsidRDefault="00685A13" w:rsidP="00194F56">
            <w:pPr>
              <w:rPr>
                <w:szCs w:val="24"/>
              </w:rPr>
            </w:pPr>
          </w:p>
        </w:tc>
      </w:tr>
      <w:tr w:rsidR="00685A13" w:rsidRPr="00F33F3D" w14:paraId="7999A1EC" w14:textId="77777777" w:rsidTr="00524590">
        <w:tc>
          <w:tcPr>
            <w:tcW w:w="2376" w:type="dxa"/>
          </w:tcPr>
          <w:p w14:paraId="214D022F" w14:textId="77777777" w:rsidR="00685A13" w:rsidRPr="00F33F3D" w:rsidRDefault="00685A13" w:rsidP="00194F56">
            <w:pPr>
              <w:jc w:val="left"/>
              <w:rPr>
                <w:b/>
                <w:bCs/>
                <w:szCs w:val="24"/>
              </w:rPr>
            </w:pPr>
            <w:r w:rsidRPr="00F33F3D">
              <w:rPr>
                <w:b/>
                <w:bCs/>
                <w:szCs w:val="24"/>
              </w:rPr>
              <w:t>Koordinátor školského podporného tímu</w:t>
            </w:r>
          </w:p>
        </w:tc>
        <w:tc>
          <w:tcPr>
            <w:tcW w:w="6836" w:type="dxa"/>
          </w:tcPr>
          <w:p w14:paraId="2259807F" w14:textId="77777777" w:rsidR="00685A13" w:rsidRPr="00F33F3D" w:rsidRDefault="00685A13" w:rsidP="00840226">
            <w:pPr>
              <w:pStyle w:val="Odsekzoznamu"/>
              <w:numPr>
                <w:ilvl w:val="0"/>
                <w:numId w:val="25"/>
              </w:numPr>
              <w:rPr>
                <w:szCs w:val="24"/>
              </w:rPr>
            </w:pPr>
            <w:r w:rsidRPr="00F33F3D">
              <w:rPr>
                <w:szCs w:val="24"/>
              </w:rPr>
              <w:t>koordinuje činnosť jednotlivých členov školského podporného tímu,</w:t>
            </w:r>
          </w:p>
          <w:p w14:paraId="5EA33D2F" w14:textId="77777777" w:rsidR="00685A13" w:rsidRPr="00F33F3D" w:rsidRDefault="00685A13" w:rsidP="00840226">
            <w:pPr>
              <w:pStyle w:val="Odsekzoznamu"/>
              <w:numPr>
                <w:ilvl w:val="0"/>
                <w:numId w:val="25"/>
              </w:numPr>
              <w:rPr>
                <w:szCs w:val="24"/>
              </w:rPr>
            </w:pPr>
            <w:r w:rsidRPr="00F33F3D">
              <w:rPr>
                <w:szCs w:val="24"/>
              </w:rPr>
              <w:lastRenderedPageBreak/>
              <w:t>koordinuje spoluprácu pedagogických zamestnancov a odborných zamestnancov so zákonnými zástupcami a zamestnancami zariadení poradenstva a prevencie,</w:t>
            </w:r>
          </w:p>
          <w:p w14:paraId="376F24FE" w14:textId="7FF9785E" w:rsidR="00685A13" w:rsidRPr="00F33F3D" w:rsidRDefault="00685A13" w:rsidP="00840226">
            <w:pPr>
              <w:pStyle w:val="Odsekzoznamu"/>
              <w:numPr>
                <w:ilvl w:val="0"/>
                <w:numId w:val="25"/>
              </w:numPr>
              <w:rPr>
                <w:szCs w:val="24"/>
              </w:rPr>
            </w:pPr>
            <w:r w:rsidRPr="00F33F3D">
              <w:rPr>
                <w:szCs w:val="24"/>
              </w:rPr>
              <w:t>plánuje individuálne a skupinové aktivity žiakov uskutočňované školským podporným tímom a vyhodnocuje ich účinnosť,</w:t>
            </w:r>
          </w:p>
          <w:p w14:paraId="3DEAF3D9" w14:textId="77777777" w:rsidR="00685A13" w:rsidRPr="00F33F3D" w:rsidRDefault="00685A13" w:rsidP="00840226">
            <w:pPr>
              <w:pStyle w:val="Odsekzoznamu"/>
              <w:numPr>
                <w:ilvl w:val="0"/>
                <w:numId w:val="25"/>
              </w:numPr>
              <w:rPr>
                <w:szCs w:val="24"/>
              </w:rPr>
            </w:pPr>
            <w:r w:rsidRPr="00F33F3D">
              <w:rPr>
                <w:szCs w:val="24"/>
              </w:rPr>
              <w:t>zabezpečuje súčinnosť členov školského podporného tímu s ďalšími pedagogickými zamestnancami a vyhodnocuje jej účinnosť.</w:t>
            </w:r>
          </w:p>
        </w:tc>
      </w:tr>
    </w:tbl>
    <w:p w14:paraId="1B92D3BB" w14:textId="77777777" w:rsidR="00D00097" w:rsidRPr="00F33F3D" w:rsidRDefault="00D00097" w:rsidP="00194F56">
      <w:pPr>
        <w:pStyle w:val="Default"/>
        <w:jc w:val="both"/>
      </w:pPr>
    </w:p>
    <w:p w14:paraId="59BA4629" w14:textId="77777777" w:rsidR="0062014E" w:rsidRPr="00F33F3D" w:rsidRDefault="0062014E" w:rsidP="00AF3E49">
      <w:pPr>
        <w:pStyle w:val="Nadpis2"/>
        <w:rPr>
          <w:lang w:eastAsia="sk-SK"/>
        </w:rPr>
      </w:pPr>
      <w:bookmarkStart w:id="67" w:name="_Toc169615022"/>
      <w:bookmarkStart w:id="68" w:name="_Toc176003865"/>
      <w:r w:rsidRPr="00F33F3D">
        <w:rPr>
          <w:lang w:eastAsia="sk-SK"/>
        </w:rPr>
        <w:t>Hospodársko-správny resp. ekonomický úsek</w:t>
      </w:r>
      <w:bookmarkEnd w:id="67"/>
      <w:bookmarkEnd w:id="68"/>
    </w:p>
    <w:p w14:paraId="5A2276B3" w14:textId="77777777" w:rsidR="006B71B6" w:rsidRPr="00F33F3D" w:rsidRDefault="006B71B6" w:rsidP="00194F56"/>
    <w:p w14:paraId="773088C4" w14:textId="77777777" w:rsidR="006B71B6" w:rsidRPr="00F33F3D" w:rsidRDefault="006B71B6" w:rsidP="00194F56">
      <w:r w:rsidRPr="00F33F3D">
        <w:t>Hospodársko-správny útvar zabezpečuje a je zodpovedný za všetky hospodársko-prevádzkové činnosti organizácie, ako sú administratívne práce, personálno-mzdové záležitosti, účtovné a rozpočtové práce, správu budovy, obslužné činnosti.</w:t>
      </w:r>
    </w:p>
    <w:p w14:paraId="1BFBBBF2" w14:textId="77777777" w:rsidR="00DE655B" w:rsidRPr="00F33F3D" w:rsidRDefault="0062014E" w:rsidP="00194F56">
      <w:r w:rsidRPr="00F33F3D">
        <w:t>Štruktúra hospodársko-správneho útvaru</w:t>
      </w:r>
    </w:p>
    <w:tbl>
      <w:tblPr>
        <w:tblStyle w:val="Mriekatabukysvetl"/>
        <w:tblW w:w="0" w:type="auto"/>
        <w:tblLayout w:type="fixed"/>
        <w:tblLook w:val="04A0" w:firstRow="1" w:lastRow="0" w:firstColumn="1" w:lastColumn="0" w:noHBand="0" w:noVBand="1"/>
      </w:tblPr>
      <w:tblGrid>
        <w:gridCol w:w="7108"/>
        <w:gridCol w:w="1859"/>
      </w:tblGrid>
      <w:tr w:rsidR="00DE655B" w:rsidRPr="00F33F3D" w14:paraId="348A4564" w14:textId="77777777" w:rsidTr="00EE6C88">
        <w:trPr>
          <w:trHeight w:val="278"/>
        </w:trPr>
        <w:tc>
          <w:tcPr>
            <w:tcW w:w="7108" w:type="dxa"/>
          </w:tcPr>
          <w:p w14:paraId="2365E664" w14:textId="77777777" w:rsidR="00DE655B" w:rsidRPr="00F33F3D" w:rsidRDefault="00DE655B" w:rsidP="00194F56">
            <w:pPr>
              <w:rPr>
                <w:b/>
                <w:bCs/>
              </w:rPr>
            </w:pPr>
            <w:r w:rsidRPr="00F33F3D">
              <w:rPr>
                <w:b/>
                <w:bCs/>
              </w:rPr>
              <w:t>Pozícia</w:t>
            </w:r>
          </w:p>
        </w:tc>
        <w:tc>
          <w:tcPr>
            <w:tcW w:w="1859" w:type="dxa"/>
          </w:tcPr>
          <w:p w14:paraId="17445C01" w14:textId="77777777" w:rsidR="00DE655B" w:rsidRPr="00F33F3D" w:rsidRDefault="00DE655B" w:rsidP="00C16ADD">
            <w:pPr>
              <w:jc w:val="center"/>
              <w:rPr>
                <w:b/>
                <w:bCs/>
              </w:rPr>
            </w:pPr>
            <w:r w:rsidRPr="00F33F3D">
              <w:rPr>
                <w:b/>
                <w:bCs/>
              </w:rPr>
              <w:t>Počet</w:t>
            </w:r>
          </w:p>
        </w:tc>
      </w:tr>
      <w:tr w:rsidR="00391296" w:rsidRPr="00F33F3D" w14:paraId="73DBAF94" w14:textId="77777777" w:rsidTr="00EE6C88">
        <w:trPr>
          <w:trHeight w:val="302"/>
        </w:trPr>
        <w:tc>
          <w:tcPr>
            <w:tcW w:w="7108" w:type="dxa"/>
          </w:tcPr>
          <w:p w14:paraId="3794DB8E" w14:textId="77777777" w:rsidR="00391296" w:rsidRPr="00F33F3D" w:rsidRDefault="00391296" w:rsidP="00194F56">
            <w:r w:rsidRPr="00F33F3D">
              <w:t>Ekonóm</w:t>
            </w:r>
            <w:r w:rsidR="008C7A71" w:rsidRPr="00F33F3D">
              <w:t>ka</w:t>
            </w:r>
          </w:p>
        </w:tc>
        <w:tc>
          <w:tcPr>
            <w:tcW w:w="1859" w:type="dxa"/>
          </w:tcPr>
          <w:p w14:paraId="64B7A256" w14:textId="146B17BD" w:rsidR="00391296" w:rsidRPr="00880DEA" w:rsidRDefault="008750F1" w:rsidP="00C16ADD">
            <w:pPr>
              <w:jc w:val="center"/>
              <w:rPr>
                <w:rFonts w:ascii="Calibri" w:hAnsi="Calibri" w:cs="Calibri"/>
                <w:color w:val="000000"/>
              </w:rPr>
            </w:pPr>
            <w:r w:rsidRPr="00880DEA">
              <w:rPr>
                <w:rFonts w:ascii="Calibri" w:hAnsi="Calibri" w:cs="Calibri"/>
                <w:color w:val="000000"/>
              </w:rPr>
              <w:t>1</w:t>
            </w:r>
          </w:p>
        </w:tc>
      </w:tr>
      <w:tr w:rsidR="00455693" w:rsidRPr="00F33F3D" w14:paraId="604BE92F" w14:textId="77777777" w:rsidTr="00EE6C88">
        <w:trPr>
          <w:trHeight w:val="290"/>
        </w:trPr>
        <w:tc>
          <w:tcPr>
            <w:tcW w:w="7108" w:type="dxa"/>
          </w:tcPr>
          <w:p w14:paraId="4DEBC803" w14:textId="74E2AE12" w:rsidR="00455693" w:rsidRPr="00F33F3D" w:rsidRDefault="00680A3F" w:rsidP="00194F56">
            <w:r>
              <w:t>Mzdová účtovníčka - personalistka</w:t>
            </w:r>
          </w:p>
        </w:tc>
        <w:tc>
          <w:tcPr>
            <w:tcW w:w="1859" w:type="dxa"/>
          </w:tcPr>
          <w:p w14:paraId="6964EFAF" w14:textId="77777777" w:rsidR="00455693" w:rsidRPr="00880DEA" w:rsidRDefault="00455693" w:rsidP="00C16ADD">
            <w:pPr>
              <w:jc w:val="center"/>
            </w:pPr>
            <w:r w:rsidRPr="00880DEA">
              <w:rPr>
                <w:rFonts w:ascii="Calibri" w:hAnsi="Calibri" w:cs="Calibri"/>
                <w:color w:val="000000"/>
              </w:rPr>
              <w:t>1</w:t>
            </w:r>
          </w:p>
        </w:tc>
      </w:tr>
      <w:tr w:rsidR="00455693" w:rsidRPr="00F33F3D" w14:paraId="35846E50" w14:textId="77777777" w:rsidTr="00EE6C88">
        <w:trPr>
          <w:trHeight w:val="290"/>
        </w:trPr>
        <w:tc>
          <w:tcPr>
            <w:tcW w:w="7108" w:type="dxa"/>
          </w:tcPr>
          <w:p w14:paraId="2F7F31E4" w14:textId="77777777" w:rsidR="00455693" w:rsidRPr="00F33F3D" w:rsidRDefault="00455693" w:rsidP="00194F56">
            <w:r w:rsidRPr="00F33F3D">
              <w:t>Tajomníčka</w:t>
            </w:r>
          </w:p>
        </w:tc>
        <w:tc>
          <w:tcPr>
            <w:tcW w:w="1859" w:type="dxa"/>
          </w:tcPr>
          <w:p w14:paraId="3DA9C8AD" w14:textId="77777777" w:rsidR="00455693" w:rsidRPr="00880DEA" w:rsidRDefault="00455693" w:rsidP="00C16ADD">
            <w:pPr>
              <w:jc w:val="center"/>
            </w:pPr>
            <w:r w:rsidRPr="00880DEA">
              <w:rPr>
                <w:rFonts w:ascii="Calibri" w:hAnsi="Calibri" w:cs="Calibri"/>
                <w:color w:val="000000"/>
              </w:rPr>
              <w:t>1</w:t>
            </w:r>
          </w:p>
        </w:tc>
      </w:tr>
      <w:tr w:rsidR="00DE7F32" w:rsidRPr="00F33F3D" w14:paraId="48242372" w14:textId="77777777" w:rsidTr="00EE6C88">
        <w:trPr>
          <w:trHeight w:val="290"/>
        </w:trPr>
        <w:tc>
          <w:tcPr>
            <w:tcW w:w="7108" w:type="dxa"/>
          </w:tcPr>
          <w:p w14:paraId="7F2412E0" w14:textId="77777777" w:rsidR="00DE7F32" w:rsidRPr="00F33F3D" w:rsidRDefault="00DE7F32" w:rsidP="00194F56">
            <w:r w:rsidRPr="00F33F3D">
              <w:t>Školník</w:t>
            </w:r>
          </w:p>
        </w:tc>
        <w:tc>
          <w:tcPr>
            <w:tcW w:w="1859" w:type="dxa"/>
          </w:tcPr>
          <w:p w14:paraId="25F521F3" w14:textId="77777777" w:rsidR="00DE7F32" w:rsidRPr="00880DEA" w:rsidRDefault="00DE7F32" w:rsidP="00C16ADD">
            <w:pPr>
              <w:jc w:val="center"/>
            </w:pPr>
            <w:r w:rsidRPr="00880DEA">
              <w:rPr>
                <w:rFonts w:ascii="Calibri" w:hAnsi="Calibri" w:cs="Calibri"/>
                <w:color w:val="000000"/>
              </w:rPr>
              <w:t>1</w:t>
            </w:r>
          </w:p>
        </w:tc>
      </w:tr>
      <w:tr w:rsidR="00DE7F32" w:rsidRPr="00F33F3D" w14:paraId="0B6FE0E5" w14:textId="77777777" w:rsidTr="00EE6C88">
        <w:trPr>
          <w:trHeight w:val="302"/>
        </w:trPr>
        <w:tc>
          <w:tcPr>
            <w:tcW w:w="7108" w:type="dxa"/>
          </w:tcPr>
          <w:p w14:paraId="2D70A0C9" w14:textId="77777777" w:rsidR="00DE7F32" w:rsidRPr="00F33F3D" w:rsidRDefault="00DE7F32" w:rsidP="00194F56">
            <w:r w:rsidRPr="00F33F3D">
              <w:t>Vrátnik</w:t>
            </w:r>
          </w:p>
        </w:tc>
        <w:tc>
          <w:tcPr>
            <w:tcW w:w="1859" w:type="dxa"/>
          </w:tcPr>
          <w:p w14:paraId="54D506BA" w14:textId="59AD9C88" w:rsidR="00DE7F32" w:rsidRPr="00880DEA" w:rsidRDefault="00E16D88" w:rsidP="00C16ADD">
            <w:pPr>
              <w:jc w:val="center"/>
            </w:pPr>
            <w:r>
              <w:rPr>
                <w:rFonts w:ascii="Calibri" w:hAnsi="Calibri" w:cs="Calibri"/>
                <w:color w:val="000000"/>
              </w:rPr>
              <w:t>2</w:t>
            </w:r>
          </w:p>
        </w:tc>
      </w:tr>
      <w:tr w:rsidR="00DE7F32" w:rsidRPr="00F33F3D" w14:paraId="4346015E" w14:textId="77777777" w:rsidTr="00EE6C88">
        <w:trPr>
          <w:trHeight w:val="290"/>
        </w:trPr>
        <w:tc>
          <w:tcPr>
            <w:tcW w:w="7108" w:type="dxa"/>
          </w:tcPr>
          <w:p w14:paraId="55B3CBDC" w14:textId="77777777" w:rsidR="00DE7F32" w:rsidRPr="00F33F3D" w:rsidRDefault="00DE7F32" w:rsidP="00194F56">
            <w:r w:rsidRPr="00F33F3D">
              <w:t>Upratovačka</w:t>
            </w:r>
          </w:p>
        </w:tc>
        <w:tc>
          <w:tcPr>
            <w:tcW w:w="1859" w:type="dxa"/>
          </w:tcPr>
          <w:p w14:paraId="6DA08CCA" w14:textId="5FD61D01" w:rsidR="00DE7F32" w:rsidRPr="00880DEA" w:rsidRDefault="00E16D88" w:rsidP="00C16ADD">
            <w:pPr>
              <w:jc w:val="center"/>
            </w:pPr>
            <w:r>
              <w:rPr>
                <w:rFonts w:ascii="Calibri" w:hAnsi="Calibri" w:cs="Calibri"/>
                <w:color w:val="000000"/>
              </w:rPr>
              <w:t>2</w:t>
            </w:r>
          </w:p>
        </w:tc>
      </w:tr>
      <w:tr w:rsidR="00A85EC6" w:rsidRPr="00F33F3D" w14:paraId="42DE4017" w14:textId="77777777" w:rsidTr="00EE6C88">
        <w:trPr>
          <w:trHeight w:val="290"/>
        </w:trPr>
        <w:tc>
          <w:tcPr>
            <w:tcW w:w="7108" w:type="dxa"/>
          </w:tcPr>
          <w:p w14:paraId="08C596A8" w14:textId="4DDFD150" w:rsidR="00A85EC6" w:rsidRPr="00F33F3D" w:rsidRDefault="00A85EC6" w:rsidP="00194F56">
            <w:r>
              <w:t>Záhradník</w:t>
            </w:r>
          </w:p>
        </w:tc>
        <w:tc>
          <w:tcPr>
            <w:tcW w:w="1859" w:type="dxa"/>
          </w:tcPr>
          <w:p w14:paraId="1F3156DE" w14:textId="270F4261" w:rsidR="00A85EC6" w:rsidRPr="00880DEA" w:rsidRDefault="00A85EC6" w:rsidP="00C16ADD">
            <w:pPr>
              <w:jc w:val="center"/>
              <w:rPr>
                <w:rFonts w:ascii="Calibri" w:hAnsi="Calibri" w:cs="Calibri"/>
                <w:color w:val="000000"/>
              </w:rPr>
            </w:pPr>
            <w:r w:rsidRPr="00880DEA">
              <w:rPr>
                <w:rFonts w:ascii="Calibri" w:hAnsi="Calibri" w:cs="Calibri"/>
                <w:color w:val="000000"/>
              </w:rPr>
              <w:t>1</w:t>
            </w:r>
          </w:p>
        </w:tc>
      </w:tr>
    </w:tbl>
    <w:p w14:paraId="3ACE83EE" w14:textId="77777777" w:rsidR="0062014E" w:rsidRPr="00F33F3D" w:rsidRDefault="0062014E" w:rsidP="00194F56"/>
    <w:p w14:paraId="106B3C4B" w14:textId="77777777" w:rsidR="00F717A0" w:rsidRPr="00F33F3D" w:rsidRDefault="00F717A0" w:rsidP="00194F56">
      <w:r w:rsidRPr="00F33F3D">
        <w:t>Hospodársko-správny útvar najmä:</w:t>
      </w:r>
    </w:p>
    <w:p w14:paraId="7CF4BF31" w14:textId="77777777" w:rsidR="00F717A0" w:rsidRPr="00F33F3D" w:rsidRDefault="00F717A0" w:rsidP="00194F56"/>
    <w:p w14:paraId="5457B29C" w14:textId="77777777" w:rsidR="006B71B6" w:rsidRPr="00F33F3D" w:rsidRDefault="006B71B6" w:rsidP="00840226">
      <w:pPr>
        <w:pStyle w:val="Odsekzoznamu"/>
        <w:numPr>
          <w:ilvl w:val="1"/>
          <w:numId w:val="41"/>
        </w:numPr>
      </w:pPr>
      <w:r w:rsidRPr="00F33F3D">
        <w:t>pripravuje a zostavuje návrh rozpočtu školy,</w:t>
      </w:r>
    </w:p>
    <w:p w14:paraId="436BF598" w14:textId="62197358" w:rsidR="006B71B6" w:rsidRPr="00F33F3D" w:rsidRDefault="006B71B6" w:rsidP="00840226">
      <w:pPr>
        <w:pStyle w:val="Odsekzoznamu"/>
        <w:numPr>
          <w:ilvl w:val="1"/>
          <w:numId w:val="41"/>
        </w:numPr>
      </w:pPr>
      <w:r w:rsidRPr="00F33F3D">
        <w:t xml:space="preserve">konzultuje s </w:t>
      </w:r>
      <w:r w:rsidR="00DA3840" w:rsidRPr="00F33F3D">
        <w:t>riaditeľom</w:t>
      </w:r>
      <w:r w:rsidRPr="00F33F3D">
        <w:t xml:space="preserve"> školy návrh rozpočtu a zdôvodňuje ho na rokovaniach so zriaďovateľom,</w:t>
      </w:r>
    </w:p>
    <w:p w14:paraId="1FB9A9C7" w14:textId="77777777" w:rsidR="006B71B6" w:rsidRPr="00F33F3D" w:rsidRDefault="006B71B6" w:rsidP="00840226">
      <w:pPr>
        <w:pStyle w:val="Odsekzoznamu"/>
        <w:numPr>
          <w:ilvl w:val="1"/>
          <w:numId w:val="41"/>
        </w:numPr>
      </w:pPr>
      <w:r w:rsidRPr="00F33F3D">
        <w:t>vypracúva schválený rozpočet podľa príslušných predpisov,</w:t>
      </w:r>
    </w:p>
    <w:p w14:paraId="30B2FDCD" w14:textId="77777777" w:rsidR="006B71B6" w:rsidRPr="00F33F3D" w:rsidRDefault="006B71B6" w:rsidP="00840226">
      <w:pPr>
        <w:pStyle w:val="Odsekzoznamu"/>
        <w:numPr>
          <w:ilvl w:val="1"/>
          <w:numId w:val="41"/>
        </w:numPr>
      </w:pPr>
      <w:r w:rsidRPr="00F33F3D">
        <w:t>hľadá a uplatňuje v priebehu rozpočtového roka možnosti jeho zvýšenia,</w:t>
      </w:r>
    </w:p>
    <w:p w14:paraId="5DBF7863" w14:textId="77777777" w:rsidR="006B71B6" w:rsidRPr="00F33F3D" w:rsidRDefault="006B71B6" w:rsidP="00840226">
      <w:pPr>
        <w:pStyle w:val="Odsekzoznamu"/>
        <w:numPr>
          <w:ilvl w:val="1"/>
          <w:numId w:val="41"/>
        </w:numPr>
      </w:pPr>
      <w:r w:rsidRPr="00F33F3D">
        <w:t>zabezpečuje styk s bankou,</w:t>
      </w:r>
    </w:p>
    <w:p w14:paraId="157A62C8" w14:textId="77777777" w:rsidR="006B71B6" w:rsidRPr="00F33F3D" w:rsidRDefault="006B71B6" w:rsidP="00840226">
      <w:pPr>
        <w:pStyle w:val="Odsekzoznamu"/>
        <w:numPr>
          <w:ilvl w:val="1"/>
          <w:numId w:val="41"/>
        </w:numPr>
      </w:pPr>
      <w:r w:rsidRPr="00F33F3D">
        <w:t>zodpovedá za vedenie pokladnice,</w:t>
      </w:r>
    </w:p>
    <w:p w14:paraId="132C4CF4" w14:textId="77777777" w:rsidR="006B71B6" w:rsidRPr="00F33F3D" w:rsidRDefault="006B71B6" w:rsidP="00840226">
      <w:pPr>
        <w:pStyle w:val="Odsekzoznamu"/>
        <w:numPr>
          <w:ilvl w:val="1"/>
          <w:numId w:val="41"/>
        </w:numPr>
      </w:pPr>
      <w:r w:rsidRPr="00F33F3D">
        <w:t>vedie účtovnú evidenciu,</w:t>
      </w:r>
    </w:p>
    <w:p w14:paraId="2590EC42" w14:textId="77777777" w:rsidR="006B71B6" w:rsidRPr="00F33F3D" w:rsidRDefault="006B71B6" w:rsidP="00840226">
      <w:pPr>
        <w:pStyle w:val="Odsekzoznamu"/>
        <w:numPr>
          <w:ilvl w:val="1"/>
          <w:numId w:val="41"/>
        </w:numPr>
      </w:pPr>
      <w:r w:rsidRPr="00F33F3D">
        <w:t xml:space="preserve">vedie kompletnú agendu zamestnancov </w:t>
      </w:r>
      <w:r w:rsidR="00962514" w:rsidRPr="00F33F3D">
        <w:t>školy</w:t>
      </w:r>
      <w:r w:rsidRPr="00F33F3D">
        <w:t xml:space="preserve"> a je za ňu zodpovedný,</w:t>
      </w:r>
    </w:p>
    <w:p w14:paraId="43C45B9F" w14:textId="056AF2FB" w:rsidR="006B71B6" w:rsidRPr="00F33F3D" w:rsidRDefault="006B71B6" w:rsidP="00840226">
      <w:pPr>
        <w:pStyle w:val="Odsekzoznamu"/>
        <w:numPr>
          <w:ilvl w:val="1"/>
          <w:numId w:val="41"/>
        </w:numPr>
      </w:pPr>
      <w:r w:rsidRPr="00F33F3D">
        <w:t>vedie kompletnú agendu žiakov</w:t>
      </w:r>
      <w:r w:rsidR="009B6D37" w:rsidRPr="00F33F3D">
        <w:t>,</w:t>
      </w:r>
    </w:p>
    <w:p w14:paraId="5EFBACB7" w14:textId="77777777" w:rsidR="006B71B6" w:rsidRPr="00F33F3D" w:rsidRDefault="006B71B6" w:rsidP="00840226">
      <w:pPr>
        <w:pStyle w:val="Odsekzoznamu"/>
        <w:numPr>
          <w:ilvl w:val="1"/>
          <w:numId w:val="41"/>
        </w:numPr>
      </w:pPr>
      <w:r w:rsidRPr="00F33F3D">
        <w:t>dozerá na riadne hospodárenie s majetkom organizácie a zvereným majetkom,</w:t>
      </w:r>
    </w:p>
    <w:p w14:paraId="781DCD08" w14:textId="77777777" w:rsidR="006B71B6" w:rsidRPr="00F33F3D" w:rsidRDefault="006B71B6" w:rsidP="00840226">
      <w:pPr>
        <w:pStyle w:val="Odsekzoznamu"/>
        <w:numPr>
          <w:ilvl w:val="1"/>
          <w:numId w:val="41"/>
        </w:numPr>
      </w:pPr>
      <w:r w:rsidRPr="00F33F3D">
        <w:t>vo svojej činnosti dbá na dodržiavanie všetkých zákonov a platných predpisov,</w:t>
      </w:r>
    </w:p>
    <w:p w14:paraId="2A4FA2F8" w14:textId="77777777" w:rsidR="006B71B6" w:rsidRPr="00F33F3D" w:rsidRDefault="006B71B6" w:rsidP="00840226">
      <w:pPr>
        <w:pStyle w:val="Odsekzoznamu"/>
        <w:numPr>
          <w:ilvl w:val="1"/>
          <w:numId w:val="41"/>
        </w:numPr>
      </w:pPr>
      <w:r w:rsidRPr="00F33F3D">
        <w:lastRenderedPageBreak/>
        <w:t>vykonáva objednávky previerok a revízií na podnet riaditeľa ZŠ, prípadne na základe požiadaviek nadriadených orgánov,</w:t>
      </w:r>
    </w:p>
    <w:p w14:paraId="4C2BCFB2" w14:textId="72F82BE5" w:rsidR="006B71B6" w:rsidRPr="00F33F3D" w:rsidRDefault="006B71B6" w:rsidP="00840226">
      <w:pPr>
        <w:pStyle w:val="Odsekzoznamu"/>
        <w:numPr>
          <w:ilvl w:val="1"/>
          <w:numId w:val="41"/>
        </w:numPr>
      </w:pPr>
      <w:r w:rsidRPr="00F33F3D">
        <w:t>vykonáva základnú finančnú kontrolu a priebežnú kontrolu účtovných dokladov</w:t>
      </w:r>
      <w:r w:rsidR="009B6D37" w:rsidRPr="00F33F3D">
        <w:t>,</w:t>
      </w:r>
    </w:p>
    <w:p w14:paraId="47CBC411" w14:textId="35B8F08B" w:rsidR="006B71B6" w:rsidRPr="00F33F3D" w:rsidRDefault="006B71B6" w:rsidP="00840226">
      <w:pPr>
        <w:pStyle w:val="Odsekzoznamu"/>
        <w:numPr>
          <w:ilvl w:val="1"/>
          <w:numId w:val="41"/>
        </w:numPr>
      </w:pPr>
      <w:r w:rsidRPr="00F33F3D">
        <w:t>zabezpečuje prieskum trhu, pri nákupoch kde sa to vyžaduje</w:t>
      </w:r>
      <w:r w:rsidR="009B6D37" w:rsidRPr="00F33F3D">
        <w:t>,</w:t>
      </w:r>
    </w:p>
    <w:p w14:paraId="6F2DA94C" w14:textId="77777777" w:rsidR="006B71B6" w:rsidRPr="00F33F3D" w:rsidRDefault="006B71B6" w:rsidP="00840226">
      <w:pPr>
        <w:pStyle w:val="Odsekzoznamu"/>
        <w:numPr>
          <w:ilvl w:val="1"/>
          <w:numId w:val="41"/>
        </w:numPr>
      </w:pPr>
      <w:r w:rsidRPr="00F33F3D">
        <w:t>zabezpečuje upratovanie školských priestorov a údržbu školského areálu,</w:t>
      </w:r>
    </w:p>
    <w:p w14:paraId="45C4C2BE" w14:textId="77777777" w:rsidR="006B71B6" w:rsidRPr="00F33F3D" w:rsidRDefault="006B71B6" w:rsidP="00840226">
      <w:pPr>
        <w:pStyle w:val="Odsekzoznamu"/>
        <w:numPr>
          <w:ilvl w:val="1"/>
          <w:numId w:val="41"/>
        </w:numPr>
      </w:pPr>
      <w:r w:rsidRPr="00F33F3D">
        <w:t>plní ďalšie úlohy podľa popisov práce svojich zamestnancov.</w:t>
      </w:r>
    </w:p>
    <w:p w14:paraId="286FCFDD" w14:textId="77777777" w:rsidR="00A51352" w:rsidRPr="00F33F3D" w:rsidRDefault="00A51352" w:rsidP="00194F5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1352" w:rsidRPr="00F33F3D" w14:paraId="04BF1B06" w14:textId="77777777" w:rsidTr="009D7696">
        <w:tc>
          <w:tcPr>
            <w:tcW w:w="9072" w:type="dxa"/>
          </w:tcPr>
          <w:p w14:paraId="648606C8" w14:textId="77777777" w:rsidR="00A51352" w:rsidRPr="00F33F3D" w:rsidRDefault="00A51352" w:rsidP="00123AE4">
            <w:pPr>
              <w:pStyle w:val="Nadpis3"/>
              <w:rPr>
                <w:sz w:val="24"/>
              </w:rPr>
            </w:pPr>
            <w:bookmarkStart w:id="69" w:name="_Toc176003866"/>
            <w:r w:rsidRPr="00F33F3D">
              <w:t>Ekonómka</w:t>
            </w:r>
            <w:bookmarkEnd w:id="69"/>
          </w:p>
        </w:tc>
      </w:tr>
      <w:tr w:rsidR="00A51352" w:rsidRPr="00F33F3D" w14:paraId="6A4920E2" w14:textId="77777777" w:rsidTr="009D7696">
        <w:tc>
          <w:tcPr>
            <w:tcW w:w="9072" w:type="dxa"/>
          </w:tcPr>
          <w:p w14:paraId="327C6C07" w14:textId="77777777" w:rsidR="00A51352" w:rsidRPr="00F33F3D" w:rsidRDefault="00A51352" w:rsidP="00194F56">
            <w:pPr>
              <w:rPr>
                <w:szCs w:val="24"/>
              </w:rPr>
            </w:pPr>
          </w:p>
        </w:tc>
      </w:tr>
      <w:tr w:rsidR="00A51352" w:rsidRPr="00F33F3D" w14:paraId="0B06B064" w14:textId="77777777" w:rsidTr="009D7696">
        <w:tc>
          <w:tcPr>
            <w:tcW w:w="9072" w:type="dxa"/>
          </w:tcPr>
          <w:p w14:paraId="12100118" w14:textId="77777777" w:rsidR="00A51352" w:rsidRPr="00F33F3D" w:rsidRDefault="00A51352" w:rsidP="00840226">
            <w:pPr>
              <w:pStyle w:val="Odsekzoznamu"/>
              <w:numPr>
                <w:ilvl w:val="1"/>
                <w:numId w:val="26"/>
              </w:numPr>
            </w:pPr>
            <w:r w:rsidRPr="00F33F3D">
              <w:t>zabezpečuje ochranu osobných údajov v zmysle zákona o ochrane osobných údajov,</w:t>
            </w:r>
          </w:p>
        </w:tc>
      </w:tr>
      <w:tr w:rsidR="00A51352" w:rsidRPr="00F33F3D" w14:paraId="79AF04A2" w14:textId="77777777" w:rsidTr="009D7696">
        <w:tc>
          <w:tcPr>
            <w:tcW w:w="9072" w:type="dxa"/>
          </w:tcPr>
          <w:p w14:paraId="1AA9A86C" w14:textId="77777777" w:rsidR="00A51352" w:rsidRPr="00F33F3D" w:rsidRDefault="00A51352" w:rsidP="00840226">
            <w:pPr>
              <w:pStyle w:val="Odsekzoznamu"/>
              <w:numPr>
                <w:ilvl w:val="1"/>
                <w:numId w:val="26"/>
              </w:numPr>
            </w:pPr>
            <w:r w:rsidRPr="00F33F3D">
              <w:t>spolupracuje pri agende BOZP a PO.</w:t>
            </w:r>
          </w:p>
        </w:tc>
      </w:tr>
      <w:tr w:rsidR="00A51352" w:rsidRPr="00F33F3D" w14:paraId="3A6851F1" w14:textId="77777777" w:rsidTr="009D7696">
        <w:tc>
          <w:tcPr>
            <w:tcW w:w="9072" w:type="dxa"/>
          </w:tcPr>
          <w:p w14:paraId="4A51AD0B" w14:textId="77777777" w:rsidR="00A51352" w:rsidRPr="00F33F3D" w:rsidRDefault="00A51352" w:rsidP="00840226">
            <w:pPr>
              <w:pStyle w:val="Odsekzoznamu"/>
              <w:numPr>
                <w:ilvl w:val="1"/>
                <w:numId w:val="26"/>
              </w:numPr>
            </w:pPr>
            <w:r w:rsidRPr="00F33F3D">
              <w:t>vypracovanie podkladov k rozpočtu na kalendárny rok,</w:t>
            </w:r>
          </w:p>
        </w:tc>
      </w:tr>
      <w:tr w:rsidR="00A51352" w:rsidRPr="00F33F3D" w14:paraId="0FB43CF6" w14:textId="77777777" w:rsidTr="009D7696">
        <w:tc>
          <w:tcPr>
            <w:tcW w:w="9072" w:type="dxa"/>
          </w:tcPr>
          <w:p w14:paraId="4F1C6750" w14:textId="77777777" w:rsidR="00A51352" w:rsidRPr="00F33F3D" w:rsidRDefault="00A51352" w:rsidP="00840226">
            <w:pPr>
              <w:pStyle w:val="Odsekzoznamu"/>
              <w:numPr>
                <w:ilvl w:val="1"/>
                <w:numId w:val="26"/>
              </w:numPr>
            </w:pPr>
            <w:r w:rsidRPr="00F33F3D">
              <w:t>dodržiavanie rozpočtových pravidiel a predpisov o finančnom hospodárení,</w:t>
            </w:r>
          </w:p>
        </w:tc>
      </w:tr>
      <w:tr w:rsidR="00A51352" w:rsidRPr="00F33F3D" w14:paraId="7F358975" w14:textId="77777777" w:rsidTr="009D7696">
        <w:tc>
          <w:tcPr>
            <w:tcW w:w="9072" w:type="dxa"/>
          </w:tcPr>
          <w:p w14:paraId="10935521" w14:textId="77777777" w:rsidR="00A51352" w:rsidRPr="00F33F3D" w:rsidRDefault="00A51352" w:rsidP="00840226">
            <w:pPr>
              <w:pStyle w:val="Odsekzoznamu"/>
              <w:numPr>
                <w:ilvl w:val="1"/>
                <w:numId w:val="26"/>
              </w:numPr>
            </w:pPr>
            <w:r w:rsidRPr="00F33F3D">
              <w:t>vypracovanie návrhu rozpočtových opatrení v zmysle schváleného rozpočtu,</w:t>
            </w:r>
          </w:p>
        </w:tc>
      </w:tr>
      <w:tr w:rsidR="00A51352" w:rsidRPr="00F33F3D" w14:paraId="1BEA8716" w14:textId="77777777" w:rsidTr="009D7696">
        <w:tc>
          <w:tcPr>
            <w:tcW w:w="9072" w:type="dxa"/>
          </w:tcPr>
          <w:p w14:paraId="43E74FBB" w14:textId="77777777" w:rsidR="00A51352" w:rsidRPr="00F33F3D" w:rsidRDefault="00A51352" w:rsidP="00840226">
            <w:pPr>
              <w:pStyle w:val="Odsekzoznamu"/>
              <w:numPr>
                <w:ilvl w:val="1"/>
                <w:numId w:val="26"/>
              </w:numPr>
            </w:pPr>
            <w:r w:rsidRPr="00F33F3D">
              <w:t>vypracúva podklady k spracovaniu ročného rozpočtu školy a ročného plánu na neinvestičné a investičné práce, rekonštrukcie,</w:t>
            </w:r>
          </w:p>
        </w:tc>
      </w:tr>
      <w:tr w:rsidR="00A51352" w:rsidRPr="00F33F3D" w14:paraId="1C2F7165" w14:textId="77777777" w:rsidTr="009D7696">
        <w:tc>
          <w:tcPr>
            <w:tcW w:w="9072" w:type="dxa"/>
          </w:tcPr>
          <w:p w14:paraId="0F4D1BC8" w14:textId="77777777" w:rsidR="00A51352" w:rsidRPr="00F33F3D" w:rsidRDefault="00A51352" w:rsidP="00840226">
            <w:pPr>
              <w:pStyle w:val="Odsekzoznamu"/>
              <w:numPr>
                <w:ilvl w:val="1"/>
                <w:numId w:val="26"/>
              </w:numPr>
            </w:pPr>
            <w:r w:rsidRPr="00F33F3D">
              <w:t>vypracováva celkový rozpočet ročných výdavkov na údržbu,</w:t>
            </w:r>
          </w:p>
        </w:tc>
      </w:tr>
      <w:tr w:rsidR="00A51352" w:rsidRPr="00F33F3D" w14:paraId="0DA08EC9" w14:textId="77777777" w:rsidTr="009D7696">
        <w:tc>
          <w:tcPr>
            <w:tcW w:w="9072" w:type="dxa"/>
          </w:tcPr>
          <w:p w14:paraId="631DE9D5" w14:textId="77777777" w:rsidR="00A51352" w:rsidRPr="00F33F3D" w:rsidRDefault="00A51352" w:rsidP="00840226">
            <w:pPr>
              <w:pStyle w:val="Odsekzoznamu"/>
              <w:numPr>
                <w:ilvl w:val="1"/>
                <w:numId w:val="26"/>
              </w:numPr>
            </w:pPr>
            <w:r w:rsidRPr="00F33F3D">
              <w:t>vykonáva dozor nad dodržiavaním rozpočtových pravidiel a predpisov o finančnom hospodárení a vypracováva návrh opatrení na zabezpečenie splnenia úloh rozpočtu,</w:t>
            </w:r>
          </w:p>
        </w:tc>
      </w:tr>
      <w:tr w:rsidR="00A51352" w:rsidRPr="00F33F3D" w14:paraId="0535257D" w14:textId="77777777" w:rsidTr="009D7696">
        <w:tc>
          <w:tcPr>
            <w:tcW w:w="9072" w:type="dxa"/>
          </w:tcPr>
          <w:p w14:paraId="639278E7" w14:textId="77777777" w:rsidR="00A51352" w:rsidRPr="00F33F3D" w:rsidRDefault="00A51352" w:rsidP="00840226">
            <w:pPr>
              <w:pStyle w:val="Odsekzoznamu"/>
              <w:numPr>
                <w:ilvl w:val="1"/>
                <w:numId w:val="26"/>
              </w:numPr>
            </w:pPr>
            <w:r w:rsidRPr="00F33F3D">
              <w:t>vypracovanie a vecnú správnosť vnútorných smerníc ekonomického charakteru a ich predloženie riaditeľovi školy na schválenie,</w:t>
            </w:r>
          </w:p>
        </w:tc>
      </w:tr>
      <w:tr w:rsidR="00A51352" w:rsidRPr="00F33F3D" w14:paraId="10A21A7D" w14:textId="77777777" w:rsidTr="009D7696">
        <w:tc>
          <w:tcPr>
            <w:tcW w:w="9072" w:type="dxa"/>
          </w:tcPr>
          <w:p w14:paraId="62EBF1A4" w14:textId="77777777" w:rsidR="00A51352" w:rsidRPr="00F33F3D" w:rsidRDefault="00A51352" w:rsidP="00840226">
            <w:pPr>
              <w:pStyle w:val="Odsekzoznamu"/>
              <w:numPr>
                <w:ilvl w:val="1"/>
                <w:numId w:val="26"/>
              </w:numPr>
            </w:pPr>
            <w:r w:rsidRPr="00F33F3D">
              <w:t>vypracovanie podkladov pre hospodárske zmluvy,</w:t>
            </w:r>
          </w:p>
        </w:tc>
      </w:tr>
      <w:tr w:rsidR="00A51352" w:rsidRPr="00F33F3D" w14:paraId="45713317" w14:textId="77777777" w:rsidTr="009D7696">
        <w:tc>
          <w:tcPr>
            <w:tcW w:w="9072" w:type="dxa"/>
          </w:tcPr>
          <w:p w14:paraId="35DEF531" w14:textId="77777777" w:rsidR="00A51352" w:rsidRPr="00F33F3D" w:rsidRDefault="00A51352" w:rsidP="00840226">
            <w:pPr>
              <w:pStyle w:val="Odsekzoznamu"/>
              <w:numPr>
                <w:ilvl w:val="1"/>
                <w:numId w:val="26"/>
              </w:numPr>
            </w:pPr>
            <w:r w:rsidRPr="00F33F3D">
              <w:t>vedenie účtovníctva a jeho mesačné uzávierky,</w:t>
            </w:r>
          </w:p>
        </w:tc>
      </w:tr>
      <w:tr w:rsidR="00A51352" w:rsidRPr="00F33F3D" w14:paraId="001ADEFD" w14:textId="77777777" w:rsidTr="009D7696">
        <w:tc>
          <w:tcPr>
            <w:tcW w:w="9072" w:type="dxa"/>
          </w:tcPr>
          <w:p w14:paraId="22C1CE7A" w14:textId="77777777" w:rsidR="00A51352" w:rsidRPr="00F33F3D" w:rsidRDefault="00A51352" w:rsidP="00840226">
            <w:pPr>
              <w:pStyle w:val="Odsekzoznamu"/>
              <w:numPr>
                <w:ilvl w:val="1"/>
                <w:numId w:val="26"/>
              </w:numPr>
            </w:pPr>
            <w:r w:rsidRPr="00F33F3D">
              <w:t>vedie všetku účtovnú evidenciu t. j. celkovú účtovnú agendu školy a pripravuje predkontáciou vstupné materiály pre účtovný program so súčasnou kontrolou údajov z dosiahnutých výsledkov v bežnom mesiaci spracováva účtovné závierky,</w:t>
            </w:r>
          </w:p>
        </w:tc>
      </w:tr>
      <w:tr w:rsidR="00A51352" w:rsidRPr="00F33F3D" w14:paraId="0B63AECF" w14:textId="77777777" w:rsidTr="009D7696">
        <w:tc>
          <w:tcPr>
            <w:tcW w:w="9072" w:type="dxa"/>
          </w:tcPr>
          <w:p w14:paraId="21E93A06" w14:textId="77777777" w:rsidR="00A51352" w:rsidRPr="00F33F3D" w:rsidRDefault="00A51352" w:rsidP="00840226">
            <w:pPr>
              <w:pStyle w:val="Odsekzoznamu"/>
              <w:numPr>
                <w:ilvl w:val="1"/>
                <w:numId w:val="26"/>
              </w:numPr>
            </w:pPr>
            <w:r w:rsidRPr="00F33F3D">
              <w:t>odsúhlasuje komplexne syntetické účty súvisiace s účtovaním výdavkovej a príjmovej časti rozpočtu,</w:t>
            </w:r>
          </w:p>
        </w:tc>
      </w:tr>
      <w:tr w:rsidR="00A51352" w:rsidRPr="00F33F3D" w14:paraId="50DEA25B" w14:textId="77777777" w:rsidTr="009D7696">
        <w:tc>
          <w:tcPr>
            <w:tcW w:w="9072" w:type="dxa"/>
          </w:tcPr>
          <w:p w14:paraId="0A35E6A9" w14:textId="77777777" w:rsidR="00A51352" w:rsidRPr="00F33F3D" w:rsidRDefault="00A51352" w:rsidP="00840226">
            <w:pPr>
              <w:pStyle w:val="Odsekzoznamu"/>
              <w:numPr>
                <w:ilvl w:val="1"/>
                <w:numId w:val="26"/>
              </w:numPr>
            </w:pPr>
            <w:r w:rsidRPr="00F33F3D">
              <w:t>zodpovedá za konečné výsledky vo výdavkovej a príjmovej časti rozpočtu pre údaje výkazníctva za sledované obdobie,</w:t>
            </w:r>
          </w:p>
        </w:tc>
      </w:tr>
      <w:tr w:rsidR="00A51352" w:rsidRPr="00F33F3D" w14:paraId="1F638749" w14:textId="77777777" w:rsidTr="009D7696">
        <w:tc>
          <w:tcPr>
            <w:tcW w:w="9072" w:type="dxa"/>
          </w:tcPr>
          <w:p w14:paraId="08076969" w14:textId="77777777" w:rsidR="00A51352" w:rsidRPr="00F33F3D" w:rsidRDefault="00A51352" w:rsidP="00840226">
            <w:pPr>
              <w:pStyle w:val="Odsekzoznamu"/>
              <w:numPr>
                <w:ilvl w:val="1"/>
                <w:numId w:val="26"/>
              </w:numPr>
            </w:pPr>
            <w:r w:rsidRPr="00F33F3D">
              <w:t>kontroluje náležitosti účtovných dokladov po formálnej stránke,</w:t>
            </w:r>
          </w:p>
        </w:tc>
      </w:tr>
      <w:tr w:rsidR="00A51352" w:rsidRPr="00F33F3D" w14:paraId="5069002D" w14:textId="77777777" w:rsidTr="009D7696">
        <w:tc>
          <w:tcPr>
            <w:tcW w:w="9072" w:type="dxa"/>
          </w:tcPr>
          <w:p w14:paraId="4849C074" w14:textId="77777777" w:rsidR="00A51352" w:rsidRPr="00F33F3D" w:rsidRDefault="00A51352" w:rsidP="00840226">
            <w:pPr>
              <w:pStyle w:val="Odsekzoznamu"/>
              <w:numPr>
                <w:ilvl w:val="1"/>
                <w:numId w:val="26"/>
              </w:numPr>
            </w:pPr>
            <w:r w:rsidRPr="00F33F3D">
              <w:t>vecnú správnosť vybraných faktúr a ich uhrádzanie v termíne splatnosti,</w:t>
            </w:r>
          </w:p>
        </w:tc>
      </w:tr>
      <w:tr w:rsidR="00A51352" w:rsidRPr="00F33F3D" w14:paraId="00F6DDD4" w14:textId="77777777" w:rsidTr="009D7696">
        <w:tc>
          <w:tcPr>
            <w:tcW w:w="9072" w:type="dxa"/>
          </w:tcPr>
          <w:p w14:paraId="6738969C" w14:textId="77777777" w:rsidR="00A51352" w:rsidRPr="00F33F3D" w:rsidRDefault="00A51352" w:rsidP="00840226">
            <w:pPr>
              <w:pStyle w:val="Odsekzoznamu"/>
              <w:numPr>
                <w:ilvl w:val="1"/>
                <w:numId w:val="26"/>
              </w:numPr>
            </w:pPr>
            <w:r w:rsidRPr="00F33F3D">
              <w:t>evidenciu a správnu vecnosť účtovných dokladov,</w:t>
            </w:r>
          </w:p>
        </w:tc>
      </w:tr>
      <w:tr w:rsidR="00A51352" w:rsidRPr="00F33F3D" w14:paraId="7B7B2047" w14:textId="77777777" w:rsidTr="009D7696">
        <w:tc>
          <w:tcPr>
            <w:tcW w:w="9072" w:type="dxa"/>
          </w:tcPr>
          <w:p w14:paraId="19A8CADC" w14:textId="77777777" w:rsidR="00A51352" w:rsidRPr="00F33F3D" w:rsidRDefault="00A51352" w:rsidP="00840226">
            <w:pPr>
              <w:pStyle w:val="Odsekzoznamu"/>
              <w:numPr>
                <w:ilvl w:val="1"/>
                <w:numId w:val="26"/>
              </w:numPr>
            </w:pPr>
            <w:r w:rsidRPr="00F33F3D">
              <w:t>vlastnoručným podpisom potvrdzuje, že formálna stránka predložených účtovných a hospodárskych dispozícií bola prekontrolovaná, či sú pri faktúrach doložené objednávky, dodacie listy, hospodárske zmluvy, vyznačený nákup DHM a učebných pomôcok, či bol dodržiavaný zákon o verejnom obstarávaní,</w:t>
            </w:r>
          </w:p>
        </w:tc>
      </w:tr>
      <w:tr w:rsidR="00A51352" w:rsidRPr="00F33F3D" w14:paraId="2E79D898" w14:textId="77777777" w:rsidTr="009D7696">
        <w:tc>
          <w:tcPr>
            <w:tcW w:w="9072" w:type="dxa"/>
          </w:tcPr>
          <w:p w14:paraId="3D923EA3" w14:textId="77777777" w:rsidR="00A51352" w:rsidRPr="00F33F3D" w:rsidRDefault="00A51352" w:rsidP="00840226">
            <w:pPr>
              <w:pStyle w:val="Odsekzoznamu"/>
              <w:numPr>
                <w:ilvl w:val="1"/>
                <w:numId w:val="26"/>
              </w:numPr>
            </w:pPr>
            <w:r w:rsidRPr="00F33F3D">
              <w:t>štvrťročne predkladá na obec výkazy príjmov a výdavkov, rozbory hospodárenia za sledované obdobie, a ostatné legislatívou určené finančné výkazy,</w:t>
            </w:r>
          </w:p>
        </w:tc>
      </w:tr>
      <w:tr w:rsidR="00A51352" w:rsidRPr="00F33F3D" w14:paraId="59A79607" w14:textId="77777777" w:rsidTr="009D7696">
        <w:tc>
          <w:tcPr>
            <w:tcW w:w="9072" w:type="dxa"/>
          </w:tcPr>
          <w:p w14:paraId="13770FD8" w14:textId="77777777" w:rsidR="00A51352" w:rsidRPr="00F33F3D" w:rsidRDefault="00A51352" w:rsidP="00840226">
            <w:pPr>
              <w:pStyle w:val="Odsekzoznamu"/>
              <w:numPr>
                <w:ilvl w:val="1"/>
                <w:numId w:val="26"/>
              </w:numPr>
            </w:pPr>
            <w:r w:rsidRPr="00F33F3D">
              <w:t>vedenie knihy faktúr,</w:t>
            </w:r>
          </w:p>
        </w:tc>
      </w:tr>
      <w:tr w:rsidR="00A51352" w:rsidRPr="00F33F3D" w14:paraId="08C6E7F5" w14:textId="77777777" w:rsidTr="009D7696">
        <w:tc>
          <w:tcPr>
            <w:tcW w:w="9072" w:type="dxa"/>
          </w:tcPr>
          <w:p w14:paraId="0D336C1A" w14:textId="77777777" w:rsidR="00A51352" w:rsidRPr="00F33F3D" w:rsidRDefault="00A51352" w:rsidP="00840226">
            <w:pPr>
              <w:pStyle w:val="Odsekzoznamu"/>
              <w:numPr>
                <w:ilvl w:val="1"/>
                <w:numId w:val="26"/>
              </w:numPr>
            </w:pPr>
            <w:r w:rsidRPr="00F33F3D">
              <w:lastRenderedPageBreak/>
              <w:t>vyhotovenie objednávok školy,</w:t>
            </w:r>
          </w:p>
        </w:tc>
      </w:tr>
      <w:tr w:rsidR="00A51352" w:rsidRPr="00F33F3D" w14:paraId="67150666" w14:textId="77777777" w:rsidTr="009D7696">
        <w:tc>
          <w:tcPr>
            <w:tcW w:w="9072" w:type="dxa"/>
          </w:tcPr>
          <w:p w14:paraId="51BD528F" w14:textId="77777777" w:rsidR="00A51352" w:rsidRPr="00F33F3D" w:rsidRDefault="00A51352" w:rsidP="00840226">
            <w:pPr>
              <w:pStyle w:val="Odsekzoznamu"/>
              <w:numPr>
                <w:ilvl w:val="1"/>
                <w:numId w:val="26"/>
              </w:numPr>
            </w:pPr>
            <w:r w:rsidRPr="00F33F3D">
              <w:t>správne vedenie a archiváciu písomností súvisiacich s ekonomickou činnosťou školy,</w:t>
            </w:r>
          </w:p>
        </w:tc>
      </w:tr>
      <w:tr w:rsidR="00A51352" w:rsidRPr="00F33F3D" w14:paraId="1168C719" w14:textId="77777777" w:rsidTr="009D7696">
        <w:tc>
          <w:tcPr>
            <w:tcW w:w="9072" w:type="dxa"/>
          </w:tcPr>
          <w:p w14:paraId="2CA357B7" w14:textId="2EE5B4DF" w:rsidR="00A51352" w:rsidRPr="00F33F3D" w:rsidRDefault="00A51352" w:rsidP="00840226">
            <w:pPr>
              <w:pStyle w:val="Odsekzoznamu"/>
              <w:numPr>
                <w:ilvl w:val="1"/>
                <w:numId w:val="26"/>
              </w:numPr>
            </w:pPr>
            <w:r w:rsidRPr="00F33F3D">
              <w:t>včasné vystavenie všetkých platových príkazov (opečiatkovanie, obstaranie podpisov osôb)</w:t>
            </w:r>
            <w:r w:rsidR="009B6D37" w:rsidRPr="00F33F3D">
              <w:t>,</w:t>
            </w:r>
          </w:p>
        </w:tc>
      </w:tr>
      <w:tr w:rsidR="00A51352" w:rsidRPr="00F33F3D" w14:paraId="61703A86" w14:textId="77777777" w:rsidTr="009D7696">
        <w:tc>
          <w:tcPr>
            <w:tcW w:w="9072" w:type="dxa"/>
          </w:tcPr>
          <w:p w14:paraId="7BAAC5B9" w14:textId="77777777" w:rsidR="00A51352" w:rsidRPr="00F33F3D" w:rsidRDefault="00A51352" w:rsidP="00840226">
            <w:pPr>
              <w:pStyle w:val="Odsekzoznamu"/>
              <w:numPr>
                <w:ilvl w:val="1"/>
                <w:numId w:val="26"/>
              </w:numPr>
            </w:pPr>
            <w:r w:rsidRPr="00F33F3D">
              <w:t>pravidelné odpisovanie hodnoty majetku,</w:t>
            </w:r>
          </w:p>
        </w:tc>
      </w:tr>
      <w:tr w:rsidR="00A51352" w:rsidRPr="00F33F3D" w14:paraId="7CF8AD5D" w14:textId="77777777" w:rsidTr="009D7696">
        <w:tc>
          <w:tcPr>
            <w:tcW w:w="9072" w:type="dxa"/>
          </w:tcPr>
          <w:p w14:paraId="29820B4F" w14:textId="142A1EA1" w:rsidR="00A51352" w:rsidRPr="00F33F3D" w:rsidRDefault="00A51352" w:rsidP="00840226">
            <w:pPr>
              <w:pStyle w:val="Odsekzoznamu"/>
              <w:numPr>
                <w:ilvl w:val="1"/>
                <w:numId w:val="26"/>
              </w:numPr>
            </w:pPr>
            <w:r w:rsidRPr="00F33F3D">
              <w:t>spoluprácu s finančným oddelením Miestneho úradu</w:t>
            </w:r>
            <w:r w:rsidR="009B6D37" w:rsidRPr="00F33F3D">
              <w:t>,</w:t>
            </w:r>
          </w:p>
        </w:tc>
      </w:tr>
      <w:tr w:rsidR="00A51352" w:rsidRPr="00F33F3D" w14:paraId="3AAB4379" w14:textId="77777777" w:rsidTr="009D7696">
        <w:tc>
          <w:tcPr>
            <w:tcW w:w="9072" w:type="dxa"/>
          </w:tcPr>
          <w:p w14:paraId="6B1FB68E" w14:textId="77777777" w:rsidR="00A51352" w:rsidRPr="00F33F3D" w:rsidRDefault="00A51352" w:rsidP="00840226">
            <w:pPr>
              <w:pStyle w:val="Odsekzoznamu"/>
              <w:numPr>
                <w:ilvl w:val="1"/>
                <w:numId w:val="26"/>
              </w:numPr>
            </w:pPr>
            <w:r w:rsidRPr="00F33F3D">
              <w:t>bezpečnosť informačného systému, ktorý využíva,</w:t>
            </w:r>
          </w:p>
        </w:tc>
      </w:tr>
      <w:tr w:rsidR="00A51352" w:rsidRPr="00F33F3D" w14:paraId="0A4D086D" w14:textId="77777777" w:rsidTr="009D7696">
        <w:tc>
          <w:tcPr>
            <w:tcW w:w="9072" w:type="dxa"/>
          </w:tcPr>
          <w:p w14:paraId="5748435C" w14:textId="77777777" w:rsidR="00A51352" w:rsidRPr="00F33F3D" w:rsidRDefault="00A51352" w:rsidP="00840226">
            <w:pPr>
              <w:pStyle w:val="Odsekzoznamu"/>
              <w:numPr>
                <w:ilvl w:val="1"/>
                <w:numId w:val="26"/>
              </w:numPr>
            </w:pPr>
            <w:r w:rsidRPr="00F33F3D">
              <w:t>kompletné a včasné spracovanie vecne príslušných štatistických výkazov,</w:t>
            </w:r>
          </w:p>
        </w:tc>
      </w:tr>
      <w:tr w:rsidR="00A51352" w:rsidRPr="00F33F3D" w14:paraId="3201AFD1" w14:textId="77777777" w:rsidTr="009D7696">
        <w:tc>
          <w:tcPr>
            <w:tcW w:w="9072" w:type="dxa"/>
          </w:tcPr>
          <w:p w14:paraId="4848F592" w14:textId="77777777" w:rsidR="00A51352" w:rsidRPr="00F33F3D" w:rsidRDefault="00A51352" w:rsidP="00840226">
            <w:pPr>
              <w:pStyle w:val="Odsekzoznamu"/>
              <w:numPr>
                <w:ilvl w:val="1"/>
                <w:numId w:val="26"/>
              </w:numPr>
            </w:pPr>
            <w:r w:rsidRPr="00F33F3D">
              <w:t>vypracovanie podkladov a dodržiavanie platnej legislatívy, VZN a vnútorných smerníc pre verejné obstarávanie tovarov a služieb,</w:t>
            </w:r>
          </w:p>
        </w:tc>
      </w:tr>
      <w:tr w:rsidR="00A51352" w:rsidRPr="00F33F3D" w14:paraId="187C9524" w14:textId="77777777" w:rsidTr="009D7696">
        <w:tc>
          <w:tcPr>
            <w:tcW w:w="9072" w:type="dxa"/>
          </w:tcPr>
          <w:p w14:paraId="05C2AD3C" w14:textId="77777777" w:rsidR="00A51352" w:rsidRPr="00F33F3D" w:rsidRDefault="00A51352" w:rsidP="00840226">
            <w:pPr>
              <w:pStyle w:val="Odsekzoznamu"/>
              <w:numPr>
                <w:ilvl w:val="1"/>
                <w:numId w:val="26"/>
              </w:numPr>
            </w:pPr>
            <w:r w:rsidRPr="00F33F3D">
              <w:t>inventarizáciu majetku školy,</w:t>
            </w:r>
          </w:p>
        </w:tc>
      </w:tr>
      <w:tr w:rsidR="00A51352" w:rsidRPr="00F33F3D" w14:paraId="7FCEC5FA" w14:textId="77777777" w:rsidTr="009D7696">
        <w:tc>
          <w:tcPr>
            <w:tcW w:w="9072" w:type="dxa"/>
          </w:tcPr>
          <w:p w14:paraId="7E723E59" w14:textId="77777777" w:rsidR="00A51352" w:rsidRPr="00F33F3D" w:rsidRDefault="00A51352" w:rsidP="00840226">
            <w:pPr>
              <w:pStyle w:val="Odsekzoznamu"/>
              <w:numPr>
                <w:ilvl w:val="1"/>
                <w:numId w:val="26"/>
              </w:numPr>
            </w:pPr>
            <w:r w:rsidRPr="00F33F3D">
              <w:t>zabezpečuje inventarizáciu podľa zákona o inventarizácií hospodárskych prostriedkov,</w:t>
            </w:r>
          </w:p>
        </w:tc>
      </w:tr>
      <w:tr w:rsidR="00A51352" w:rsidRPr="00F33F3D" w14:paraId="7683182A" w14:textId="77777777" w:rsidTr="009D7696">
        <w:tc>
          <w:tcPr>
            <w:tcW w:w="9072" w:type="dxa"/>
          </w:tcPr>
          <w:p w14:paraId="3A8E0C85" w14:textId="77777777" w:rsidR="00A51352" w:rsidRPr="00F33F3D" w:rsidRDefault="00A51352" w:rsidP="00840226">
            <w:pPr>
              <w:pStyle w:val="Odsekzoznamu"/>
              <w:numPr>
                <w:ilvl w:val="1"/>
                <w:numId w:val="26"/>
              </w:numPr>
            </w:pPr>
            <w:r w:rsidRPr="00F33F3D">
              <w:t>zodpovedá za vedenie ústredného inventára školy a za čiastkové inventáre vedúcich kabinetov,</w:t>
            </w:r>
          </w:p>
        </w:tc>
      </w:tr>
      <w:tr w:rsidR="00A51352" w:rsidRPr="00F33F3D" w14:paraId="0A5349ED" w14:textId="77777777" w:rsidTr="009D7696">
        <w:tc>
          <w:tcPr>
            <w:tcW w:w="9072" w:type="dxa"/>
          </w:tcPr>
          <w:p w14:paraId="1E42F8E6" w14:textId="77777777" w:rsidR="00A51352" w:rsidRPr="00F33F3D" w:rsidRDefault="00A51352" w:rsidP="00840226">
            <w:pPr>
              <w:pStyle w:val="Odsekzoznamu"/>
              <w:numPr>
                <w:ilvl w:val="1"/>
                <w:numId w:val="26"/>
              </w:numPr>
            </w:pPr>
            <w:r w:rsidRPr="00F33F3D">
              <w:t>podľa návrhov čiastkových inventarizačných komisií uskutočňuje vyraďovanie DHM z účtovnej evidencie,</w:t>
            </w:r>
          </w:p>
        </w:tc>
      </w:tr>
      <w:tr w:rsidR="00A51352" w:rsidRPr="00F33F3D" w14:paraId="35F72419" w14:textId="77777777" w:rsidTr="009D7696">
        <w:tc>
          <w:tcPr>
            <w:tcW w:w="9072" w:type="dxa"/>
          </w:tcPr>
          <w:p w14:paraId="3847CFAE" w14:textId="77777777" w:rsidR="00A51352" w:rsidRPr="00F33F3D" w:rsidRDefault="00A51352" w:rsidP="00840226">
            <w:pPr>
              <w:pStyle w:val="Odsekzoznamu"/>
              <w:numPr>
                <w:ilvl w:val="1"/>
                <w:numId w:val="26"/>
              </w:numPr>
            </w:pPr>
            <w:r w:rsidRPr="00F33F3D">
              <w:t>spolupracuje so škodovou komisiou.</w:t>
            </w:r>
          </w:p>
        </w:tc>
      </w:tr>
    </w:tbl>
    <w:p w14:paraId="65309D69" w14:textId="77777777" w:rsidR="00A51352" w:rsidRPr="00F33F3D" w:rsidRDefault="00A51352" w:rsidP="00194F5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1352" w:rsidRPr="00F33F3D" w14:paraId="2DDAEECE" w14:textId="77777777" w:rsidTr="00680A3F">
        <w:tc>
          <w:tcPr>
            <w:tcW w:w="9072" w:type="dxa"/>
          </w:tcPr>
          <w:p w14:paraId="1513A62E" w14:textId="577187A1" w:rsidR="00A51352" w:rsidRPr="00F33F3D" w:rsidRDefault="00680A3F" w:rsidP="00123AE4">
            <w:pPr>
              <w:pStyle w:val="Nadpis3"/>
              <w:rPr>
                <w:sz w:val="24"/>
              </w:rPr>
            </w:pPr>
            <w:bookmarkStart w:id="70" w:name="_Toc176003867"/>
            <w:r>
              <w:t>Mzdová účtovníčka - personalistka</w:t>
            </w:r>
            <w:bookmarkEnd w:id="70"/>
          </w:p>
        </w:tc>
      </w:tr>
      <w:tr w:rsidR="00A51352" w:rsidRPr="00F33F3D" w14:paraId="2A1649FD" w14:textId="77777777" w:rsidTr="00680A3F">
        <w:tc>
          <w:tcPr>
            <w:tcW w:w="9072" w:type="dxa"/>
          </w:tcPr>
          <w:p w14:paraId="4308223D" w14:textId="77777777" w:rsidR="00A51352" w:rsidRPr="00F33F3D" w:rsidRDefault="00A51352" w:rsidP="00194F56">
            <w:pPr>
              <w:rPr>
                <w:szCs w:val="24"/>
              </w:rPr>
            </w:pPr>
          </w:p>
        </w:tc>
      </w:tr>
      <w:tr w:rsidR="00A51352" w:rsidRPr="00F33F3D" w14:paraId="7AE84B51" w14:textId="77777777" w:rsidTr="00680A3F">
        <w:tc>
          <w:tcPr>
            <w:tcW w:w="9072" w:type="dxa"/>
          </w:tcPr>
          <w:p w14:paraId="342141DB" w14:textId="77777777" w:rsidR="00A51352" w:rsidRPr="00F33F3D" w:rsidRDefault="00A51352" w:rsidP="00840226">
            <w:pPr>
              <w:pStyle w:val="Odsekzoznamu"/>
              <w:numPr>
                <w:ilvl w:val="1"/>
                <w:numId w:val="42"/>
              </w:numPr>
            </w:pPr>
            <w:r w:rsidRPr="00F33F3D">
              <w:t>zabezpečuje personálnu politiku v priamom prepojení na problematiku odmeňovania, vedie pracovno-právnu a personálnu agendu zamestnancov školy (osobné spisy pracovníkov, pracovné zmluvy, platové dekréty, platové postupy,</w:t>
            </w:r>
          </w:p>
        </w:tc>
      </w:tr>
      <w:tr w:rsidR="00A51352" w:rsidRPr="00F33F3D" w14:paraId="227CD4C6" w14:textId="77777777" w:rsidTr="00680A3F">
        <w:tc>
          <w:tcPr>
            <w:tcW w:w="9072" w:type="dxa"/>
          </w:tcPr>
          <w:p w14:paraId="3C9E5DAF" w14:textId="52F6FEDF" w:rsidR="00A51352" w:rsidRPr="00F33F3D" w:rsidRDefault="00A51352" w:rsidP="00840226">
            <w:pPr>
              <w:pStyle w:val="Odsekzoznamu"/>
              <w:numPr>
                <w:ilvl w:val="1"/>
                <w:numId w:val="42"/>
              </w:numPr>
            </w:pPr>
            <w:r w:rsidRPr="00F33F3D">
              <w:t>správne zaradenie zamestnanca do platovej triedy a platového stupňa v zmysle platných zákonov</w:t>
            </w:r>
            <w:r w:rsidR="009B6D37" w:rsidRPr="00F33F3D">
              <w:t>,</w:t>
            </w:r>
          </w:p>
        </w:tc>
      </w:tr>
      <w:tr w:rsidR="00A51352" w:rsidRPr="00F33F3D" w14:paraId="2D9FAD41" w14:textId="77777777" w:rsidTr="00680A3F">
        <w:tc>
          <w:tcPr>
            <w:tcW w:w="9072" w:type="dxa"/>
          </w:tcPr>
          <w:p w14:paraId="29FB6D5F" w14:textId="77777777" w:rsidR="00A51352" w:rsidRPr="00F33F3D" w:rsidRDefault="00A51352" w:rsidP="00840226">
            <w:pPr>
              <w:pStyle w:val="Odsekzoznamu"/>
              <w:numPr>
                <w:ilvl w:val="1"/>
                <w:numId w:val="42"/>
              </w:numPr>
            </w:pPr>
            <w:r w:rsidRPr="00F33F3D">
              <w:t>písomné vypracovanie platových dekrétov podľa platných mzdových predpisov a vnútorných smerníc),</w:t>
            </w:r>
          </w:p>
        </w:tc>
      </w:tr>
      <w:tr w:rsidR="00A51352" w:rsidRPr="00F33F3D" w14:paraId="131D179A" w14:textId="77777777" w:rsidTr="00680A3F">
        <w:tc>
          <w:tcPr>
            <w:tcW w:w="9072" w:type="dxa"/>
          </w:tcPr>
          <w:p w14:paraId="61C664FD" w14:textId="77777777" w:rsidR="00A51352" w:rsidRPr="00F33F3D" w:rsidRDefault="00A51352" w:rsidP="00840226">
            <w:pPr>
              <w:pStyle w:val="Odsekzoznamu"/>
              <w:numPr>
                <w:ilvl w:val="1"/>
                <w:numId w:val="42"/>
              </w:numPr>
            </w:pPr>
            <w:r w:rsidRPr="00F33F3D">
              <w:t>zodpovedá za riadne vedenie mzdovej a personálnej agendy a podkladov súvisiacich so mzdovou agendou v súvislosti s platnými predpismi,</w:t>
            </w:r>
          </w:p>
        </w:tc>
      </w:tr>
      <w:tr w:rsidR="00A51352" w:rsidRPr="00F33F3D" w14:paraId="6DE81ED7" w14:textId="77777777" w:rsidTr="00680A3F">
        <w:tc>
          <w:tcPr>
            <w:tcW w:w="9072" w:type="dxa"/>
          </w:tcPr>
          <w:p w14:paraId="5E1F32AE" w14:textId="77777777" w:rsidR="00A51352" w:rsidRPr="00F33F3D" w:rsidRDefault="00A51352" w:rsidP="00840226">
            <w:pPr>
              <w:pStyle w:val="Odsekzoznamu"/>
              <w:numPr>
                <w:ilvl w:val="1"/>
                <w:numId w:val="42"/>
              </w:numPr>
            </w:pPr>
            <w:r w:rsidRPr="00F33F3D">
              <w:t>zabezpečuje kompletnú a správnu likvidáciu miezd a ostatných finančných nárokov, vyplývajúcich z pracovného pomeru všetkých zamestnancov, (zapracováva mesačné zmeny do aktuálnych miezd, kontroluje výplatné lístky,</w:t>
            </w:r>
          </w:p>
        </w:tc>
      </w:tr>
      <w:tr w:rsidR="00A51352" w:rsidRPr="00F33F3D" w14:paraId="3A6143DC" w14:textId="77777777" w:rsidTr="00680A3F">
        <w:tc>
          <w:tcPr>
            <w:tcW w:w="9072" w:type="dxa"/>
          </w:tcPr>
          <w:p w14:paraId="7CF411F1" w14:textId="77777777" w:rsidR="00A51352" w:rsidRPr="00F33F3D" w:rsidRDefault="00A51352" w:rsidP="00840226">
            <w:pPr>
              <w:pStyle w:val="Odsekzoznamu"/>
              <w:numPr>
                <w:ilvl w:val="1"/>
                <w:numId w:val="42"/>
              </w:numPr>
            </w:pPr>
            <w:r w:rsidRPr="00F33F3D">
              <w:t>vybavuje prihlášky a odhlášky do sociálnej a zdravotnej poisťovne pre novo nastupujúcich a odchádzajúcich zamestnancov),</w:t>
            </w:r>
          </w:p>
        </w:tc>
      </w:tr>
      <w:tr w:rsidR="00A51352" w:rsidRPr="00F33F3D" w14:paraId="6A1C8D56" w14:textId="77777777" w:rsidTr="00680A3F">
        <w:tc>
          <w:tcPr>
            <w:tcW w:w="9072" w:type="dxa"/>
          </w:tcPr>
          <w:p w14:paraId="40752BC2" w14:textId="77777777" w:rsidR="00A51352" w:rsidRPr="00F33F3D" w:rsidRDefault="00A51352" w:rsidP="00840226">
            <w:pPr>
              <w:pStyle w:val="Odsekzoznamu"/>
              <w:numPr>
                <w:ilvl w:val="1"/>
                <w:numId w:val="42"/>
              </w:numPr>
            </w:pPr>
            <w:r w:rsidRPr="00F33F3D">
              <w:t>vedie evidenciu čerpania dovolenky na zotavenie všetkých zamestnancov, evidenciu dochádzky, LV, OČR a iných prekážok v práci prevádzkovými zamestnancami, pripravuje a vypracováva plán dovoleniek,</w:t>
            </w:r>
          </w:p>
        </w:tc>
      </w:tr>
      <w:tr w:rsidR="00A51352" w:rsidRPr="00F33F3D" w14:paraId="60F4E785" w14:textId="77777777" w:rsidTr="00680A3F">
        <w:tc>
          <w:tcPr>
            <w:tcW w:w="9072" w:type="dxa"/>
          </w:tcPr>
          <w:p w14:paraId="6467109B" w14:textId="77777777" w:rsidR="00A51352" w:rsidRPr="00F33F3D" w:rsidRDefault="00A51352" w:rsidP="00840226">
            <w:pPr>
              <w:pStyle w:val="Odsekzoznamu"/>
              <w:numPr>
                <w:ilvl w:val="1"/>
                <w:numId w:val="42"/>
              </w:numPr>
            </w:pPr>
            <w:r w:rsidRPr="00F33F3D">
              <w:t>vedie evidenciu a správnu vecnosť nadčasovej práce zamestnancov,</w:t>
            </w:r>
          </w:p>
        </w:tc>
      </w:tr>
      <w:tr w:rsidR="00A51352" w:rsidRPr="00F33F3D" w14:paraId="1B4659CB" w14:textId="77777777" w:rsidTr="00680A3F">
        <w:tc>
          <w:tcPr>
            <w:tcW w:w="9072" w:type="dxa"/>
          </w:tcPr>
          <w:p w14:paraId="2E62B1A9" w14:textId="77777777" w:rsidR="00A51352" w:rsidRPr="00F33F3D" w:rsidRDefault="00A51352" w:rsidP="00840226">
            <w:pPr>
              <w:pStyle w:val="Odsekzoznamu"/>
              <w:numPr>
                <w:ilvl w:val="1"/>
                <w:numId w:val="42"/>
              </w:numPr>
            </w:pPr>
            <w:r w:rsidRPr="00F33F3D">
              <w:t>spolupracuje s daňovým úradom, úradom práce, sociálnou a zdravotnou poisťovňou,</w:t>
            </w:r>
          </w:p>
        </w:tc>
      </w:tr>
      <w:tr w:rsidR="00A51352" w:rsidRPr="00F33F3D" w14:paraId="2213B754" w14:textId="77777777" w:rsidTr="00680A3F">
        <w:tc>
          <w:tcPr>
            <w:tcW w:w="9072" w:type="dxa"/>
          </w:tcPr>
          <w:p w14:paraId="74EF7977" w14:textId="77777777" w:rsidR="00A51352" w:rsidRPr="00F33F3D" w:rsidRDefault="00A51352" w:rsidP="00840226">
            <w:pPr>
              <w:pStyle w:val="Odsekzoznamu"/>
              <w:numPr>
                <w:ilvl w:val="1"/>
                <w:numId w:val="42"/>
              </w:numPr>
            </w:pPr>
            <w:r w:rsidRPr="00F33F3D">
              <w:t xml:space="preserve">zabezpečuje, aby daňové vyhlásenia pracovníkov boli včasné a aktuálne, priznáva a zastavuje vyplácanie daňového bonusu na deti a daňových úľav, zodpovedá za správnosť zrážok zo mzdy, zabezpečuje ročné zúčtovanie poistného zamestnancov, zodpovedá za úplnosť a správnosť dokladov pre </w:t>
            </w:r>
            <w:r w:rsidRPr="00F33F3D">
              <w:lastRenderedPageBreak/>
              <w:t>DNP a pre prídavky na deti, zabezpečuje vydávanie potvrdení zamestnancom na požiadanie,</w:t>
            </w:r>
          </w:p>
        </w:tc>
      </w:tr>
      <w:tr w:rsidR="00A51352" w:rsidRPr="00F33F3D" w14:paraId="0F7FF6E9" w14:textId="77777777" w:rsidTr="00680A3F">
        <w:tc>
          <w:tcPr>
            <w:tcW w:w="9072" w:type="dxa"/>
          </w:tcPr>
          <w:p w14:paraId="696CD6F9" w14:textId="77777777" w:rsidR="00A51352" w:rsidRPr="00F33F3D" w:rsidRDefault="00A51352" w:rsidP="00840226">
            <w:pPr>
              <w:pStyle w:val="Odsekzoznamu"/>
              <w:numPr>
                <w:ilvl w:val="1"/>
                <w:numId w:val="42"/>
              </w:numPr>
            </w:pPr>
            <w:r w:rsidRPr="00F33F3D">
              <w:lastRenderedPageBreak/>
              <w:t>po ukončení pracovného pomeru zamestnanca vypĺňa a odosiela sociálnej poisťovni evidenčné listy o dobe zamestnania a zárobku,</w:t>
            </w:r>
          </w:p>
        </w:tc>
      </w:tr>
      <w:tr w:rsidR="00A51352" w:rsidRPr="00F33F3D" w14:paraId="3C18B53A" w14:textId="77777777" w:rsidTr="00680A3F">
        <w:tc>
          <w:tcPr>
            <w:tcW w:w="9072" w:type="dxa"/>
          </w:tcPr>
          <w:p w14:paraId="3B300410" w14:textId="77777777" w:rsidR="00A51352" w:rsidRPr="00F33F3D" w:rsidRDefault="00A51352" w:rsidP="00840226">
            <w:pPr>
              <w:pStyle w:val="Odsekzoznamu"/>
              <w:numPr>
                <w:ilvl w:val="1"/>
                <w:numId w:val="42"/>
              </w:numPr>
            </w:pPr>
            <w:r w:rsidRPr="00F33F3D">
              <w:t>zabezpečuje vydávanie potvrdení pri ukončení zamestnania (obsahujúce údaje o zamestnaní s uvedením skutočnosti pre posúdenie nároku na dovolenku na zotavenie, záväzkov pracovníkov voči organizácii, vykonávaných zrážok zamestnancov),</w:t>
            </w:r>
          </w:p>
        </w:tc>
      </w:tr>
      <w:tr w:rsidR="00A51352" w:rsidRPr="00F33F3D" w14:paraId="1A3B95B4" w14:textId="77777777" w:rsidTr="00680A3F">
        <w:tc>
          <w:tcPr>
            <w:tcW w:w="9072" w:type="dxa"/>
          </w:tcPr>
          <w:p w14:paraId="1AED3CA0" w14:textId="474591CB" w:rsidR="00A51352" w:rsidRPr="00F33F3D" w:rsidRDefault="00A51352" w:rsidP="00840226">
            <w:pPr>
              <w:pStyle w:val="Odsekzoznamu"/>
              <w:numPr>
                <w:ilvl w:val="1"/>
                <w:numId w:val="42"/>
              </w:numPr>
            </w:pPr>
            <w:r w:rsidRPr="00F33F3D">
              <w:t>vedie a archivuje mzdové listy pracovníkov, správne archivuje mzdovú a personálnu agendu</w:t>
            </w:r>
            <w:r w:rsidR="009B6D37" w:rsidRPr="00F33F3D">
              <w:t>,</w:t>
            </w:r>
          </w:p>
        </w:tc>
      </w:tr>
      <w:tr w:rsidR="00A51352" w:rsidRPr="00F33F3D" w14:paraId="1C58D5CA" w14:textId="77777777" w:rsidTr="00680A3F">
        <w:tc>
          <w:tcPr>
            <w:tcW w:w="9072" w:type="dxa"/>
          </w:tcPr>
          <w:p w14:paraId="7AEACA1E" w14:textId="77777777" w:rsidR="00A51352" w:rsidRPr="00F33F3D" w:rsidRDefault="00A51352" w:rsidP="00840226">
            <w:pPr>
              <w:pStyle w:val="Odsekzoznamu"/>
              <w:numPr>
                <w:ilvl w:val="1"/>
                <w:numId w:val="42"/>
              </w:numPr>
            </w:pPr>
            <w:r w:rsidRPr="00F33F3D">
              <w:t>študuje a vzdeláva sa v oblasti nových mzdových, pracovno-právnych, daňových a poistných predpisov,</w:t>
            </w:r>
          </w:p>
        </w:tc>
      </w:tr>
      <w:tr w:rsidR="00A51352" w:rsidRPr="00F33F3D" w14:paraId="1EAB06CD" w14:textId="77777777" w:rsidTr="00680A3F">
        <w:tc>
          <w:tcPr>
            <w:tcW w:w="9072" w:type="dxa"/>
          </w:tcPr>
          <w:p w14:paraId="170E67A6" w14:textId="6BD44B3D" w:rsidR="00A51352" w:rsidRPr="00F33F3D" w:rsidRDefault="00A51352" w:rsidP="00840226">
            <w:pPr>
              <w:pStyle w:val="Odsekzoznamu"/>
              <w:numPr>
                <w:ilvl w:val="1"/>
                <w:numId w:val="42"/>
              </w:numPr>
            </w:pPr>
            <w:r w:rsidRPr="00F33F3D">
              <w:t>zabezpečuje ochranu osobných údajov v zmysle zákona o ochrane osobných údajov</w:t>
            </w:r>
            <w:r w:rsidR="009D7696">
              <w:t>.</w:t>
            </w:r>
          </w:p>
        </w:tc>
      </w:tr>
      <w:tr w:rsidR="005F25ED" w:rsidRPr="00F33F3D" w14:paraId="74BDAC72" w14:textId="77777777" w:rsidTr="00680A3F">
        <w:tc>
          <w:tcPr>
            <w:tcW w:w="9072" w:type="dxa"/>
          </w:tcPr>
          <w:p w14:paraId="5DEABECA" w14:textId="77777777" w:rsidR="00680A3F" w:rsidRDefault="00680A3F" w:rsidP="00123AE4">
            <w:pPr>
              <w:pStyle w:val="Nadpis3"/>
            </w:pPr>
          </w:p>
          <w:p w14:paraId="095749FA" w14:textId="2B6BB425" w:rsidR="005F25ED" w:rsidRPr="00F33F3D" w:rsidRDefault="005F25ED" w:rsidP="00123AE4">
            <w:pPr>
              <w:pStyle w:val="Nadpis3"/>
              <w:rPr>
                <w:sz w:val="24"/>
              </w:rPr>
            </w:pPr>
            <w:bookmarkStart w:id="71" w:name="_Toc176003868"/>
            <w:r w:rsidRPr="00F33F3D">
              <w:t>Tajomníčka</w:t>
            </w:r>
            <w:bookmarkEnd w:id="71"/>
          </w:p>
        </w:tc>
      </w:tr>
      <w:tr w:rsidR="005F25ED" w:rsidRPr="00F33F3D" w14:paraId="706E93B3" w14:textId="77777777" w:rsidTr="00680A3F">
        <w:tc>
          <w:tcPr>
            <w:tcW w:w="9072" w:type="dxa"/>
          </w:tcPr>
          <w:p w14:paraId="2B8D8D32" w14:textId="77777777" w:rsidR="005F25ED" w:rsidRPr="00F33F3D" w:rsidRDefault="005F25ED" w:rsidP="00194F56">
            <w:pPr>
              <w:rPr>
                <w:szCs w:val="24"/>
              </w:rPr>
            </w:pPr>
          </w:p>
        </w:tc>
      </w:tr>
      <w:tr w:rsidR="005F25ED" w:rsidRPr="00F33F3D" w14:paraId="6ABB34BA" w14:textId="77777777" w:rsidTr="00680A3F">
        <w:tc>
          <w:tcPr>
            <w:tcW w:w="9072" w:type="dxa"/>
          </w:tcPr>
          <w:p w14:paraId="7032DFA8" w14:textId="0BC41E6C" w:rsidR="005F25ED" w:rsidRPr="00F33F3D" w:rsidRDefault="005F25ED" w:rsidP="00840226">
            <w:pPr>
              <w:pStyle w:val="Odsekzoznamu"/>
              <w:numPr>
                <w:ilvl w:val="1"/>
                <w:numId w:val="43"/>
              </w:numPr>
            </w:pPr>
            <w:r w:rsidRPr="00F33F3D">
              <w:t>zabezpečuje odbornú agendu spojenú so sprístupňovaním informácií v zmysle platnej legislatívy,</w:t>
            </w:r>
          </w:p>
        </w:tc>
      </w:tr>
      <w:tr w:rsidR="005F25ED" w:rsidRPr="00F33F3D" w14:paraId="56B1694B" w14:textId="77777777" w:rsidTr="00680A3F">
        <w:tc>
          <w:tcPr>
            <w:tcW w:w="9072" w:type="dxa"/>
          </w:tcPr>
          <w:p w14:paraId="2AE2B7C9" w14:textId="77777777" w:rsidR="005F25ED" w:rsidRPr="00F33F3D" w:rsidRDefault="005F25ED" w:rsidP="00840226">
            <w:pPr>
              <w:pStyle w:val="Odsekzoznamu"/>
              <w:numPr>
                <w:ilvl w:val="1"/>
                <w:numId w:val="43"/>
              </w:numPr>
            </w:pPr>
            <w:r w:rsidRPr="00F33F3D">
              <w:t>vykonáva čiastkové legislatívne poradenské práce, eviduje legislatívne normy a informácie o nových legislatívnych úpravách,</w:t>
            </w:r>
          </w:p>
        </w:tc>
      </w:tr>
      <w:tr w:rsidR="005F25ED" w:rsidRPr="00F33F3D" w14:paraId="6A0D9E06" w14:textId="77777777" w:rsidTr="00680A3F">
        <w:tc>
          <w:tcPr>
            <w:tcW w:w="9072" w:type="dxa"/>
          </w:tcPr>
          <w:p w14:paraId="6F2142D3" w14:textId="77777777" w:rsidR="005F25ED" w:rsidRPr="00F33F3D" w:rsidRDefault="005F25ED" w:rsidP="00840226">
            <w:pPr>
              <w:pStyle w:val="Odsekzoznamu"/>
              <w:numPr>
                <w:ilvl w:val="1"/>
                <w:numId w:val="43"/>
              </w:numPr>
            </w:pPr>
            <w:r w:rsidRPr="00F33F3D">
              <w:t>eviduje a aktualizuje osobné spisy žiakov - register,</w:t>
            </w:r>
          </w:p>
        </w:tc>
      </w:tr>
      <w:tr w:rsidR="005F25ED" w:rsidRPr="00F33F3D" w14:paraId="2FBACA48" w14:textId="77777777" w:rsidTr="00680A3F">
        <w:tc>
          <w:tcPr>
            <w:tcW w:w="9072" w:type="dxa"/>
          </w:tcPr>
          <w:p w14:paraId="2774324F" w14:textId="5901C1B9" w:rsidR="005F25ED" w:rsidRPr="00F33F3D" w:rsidRDefault="005F25ED" w:rsidP="00840226">
            <w:pPr>
              <w:pStyle w:val="Odsekzoznamu"/>
              <w:numPr>
                <w:ilvl w:val="1"/>
                <w:numId w:val="43"/>
              </w:numPr>
            </w:pPr>
            <w:r w:rsidRPr="00F33F3D">
              <w:t>vedie protokol došlej a odoslanej pošty v účtovnej a mzdovej oblasti</w:t>
            </w:r>
            <w:r w:rsidR="00854A02" w:rsidRPr="00F33F3D">
              <w:t>,</w:t>
            </w:r>
          </w:p>
        </w:tc>
      </w:tr>
      <w:tr w:rsidR="005F25ED" w:rsidRPr="00F33F3D" w14:paraId="082842F5" w14:textId="77777777" w:rsidTr="00680A3F">
        <w:tc>
          <w:tcPr>
            <w:tcW w:w="9072" w:type="dxa"/>
          </w:tcPr>
          <w:p w14:paraId="2BEEEDDF" w14:textId="4840CA24" w:rsidR="005F25ED" w:rsidRPr="00F33F3D" w:rsidRDefault="005F25ED" w:rsidP="00840226">
            <w:pPr>
              <w:pStyle w:val="Odsekzoznamu"/>
              <w:numPr>
                <w:ilvl w:val="1"/>
                <w:numId w:val="43"/>
              </w:numPr>
            </w:pPr>
            <w:r w:rsidRPr="00F33F3D">
              <w:t xml:space="preserve">vedie a vybavuje komplexnú agendu súvisiacu so stavom žiakov, zanechanie štúdia, prerušenie štúdia, prestupy, </w:t>
            </w:r>
          </w:p>
        </w:tc>
      </w:tr>
      <w:tr w:rsidR="005F25ED" w:rsidRPr="00F33F3D" w14:paraId="2DB7B04B" w14:textId="77777777" w:rsidTr="00680A3F">
        <w:tc>
          <w:tcPr>
            <w:tcW w:w="9072" w:type="dxa"/>
          </w:tcPr>
          <w:p w14:paraId="0B9D544C" w14:textId="77777777" w:rsidR="005F25ED" w:rsidRPr="00F33F3D" w:rsidRDefault="005F25ED" w:rsidP="00840226">
            <w:pPr>
              <w:pStyle w:val="Odsekzoznamu"/>
              <w:numPr>
                <w:ilvl w:val="1"/>
                <w:numId w:val="43"/>
              </w:numPr>
            </w:pPr>
            <w:r w:rsidRPr="00F33F3D">
              <w:t>vybavuje stránky osobne aj telefonicky,</w:t>
            </w:r>
          </w:p>
        </w:tc>
      </w:tr>
      <w:tr w:rsidR="005F25ED" w:rsidRPr="00F33F3D" w14:paraId="53BD9E34" w14:textId="77777777" w:rsidTr="00680A3F">
        <w:tc>
          <w:tcPr>
            <w:tcW w:w="9072" w:type="dxa"/>
          </w:tcPr>
          <w:p w14:paraId="7AF2E810" w14:textId="77777777" w:rsidR="005F25ED" w:rsidRPr="00F33F3D" w:rsidRDefault="005F25ED" w:rsidP="00840226">
            <w:pPr>
              <w:pStyle w:val="Odsekzoznamu"/>
              <w:numPr>
                <w:ilvl w:val="1"/>
                <w:numId w:val="43"/>
              </w:numPr>
            </w:pPr>
            <w:r w:rsidRPr="00F33F3D">
              <w:t>zabezpečuje kontakt s odbornými, spoločenskými a pedagogickými inštitúciami,</w:t>
            </w:r>
          </w:p>
        </w:tc>
      </w:tr>
      <w:tr w:rsidR="005F25ED" w:rsidRPr="00F33F3D" w14:paraId="242DDB16" w14:textId="77777777" w:rsidTr="00680A3F">
        <w:tc>
          <w:tcPr>
            <w:tcW w:w="9072" w:type="dxa"/>
          </w:tcPr>
          <w:p w14:paraId="2C6B1C6A" w14:textId="21705D9F" w:rsidR="005F25ED" w:rsidRPr="00F33F3D" w:rsidRDefault="005F25ED" w:rsidP="00840226">
            <w:pPr>
              <w:pStyle w:val="Odsekzoznamu"/>
              <w:numPr>
                <w:ilvl w:val="1"/>
                <w:numId w:val="43"/>
              </w:numPr>
            </w:pPr>
            <w:r w:rsidRPr="00F33F3D">
              <w:t>zabezpečuje plynulú prevádzku sekretariátu riaditeľ</w:t>
            </w:r>
            <w:r w:rsidR="00D73015" w:rsidRPr="00F33F3D">
              <w:t>a</w:t>
            </w:r>
            <w:r w:rsidRPr="00F33F3D">
              <w:t xml:space="preserve"> školy,</w:t>
            </w:r>
          </w:p>
        </w:tc>
      </w:tr>
      <w:tr w:rsidR="005F25ED" w:rsidRPr="00F33F3D" w14:paraId="7B21791A" w14:textId="77777777" w:rsidTr="00680A3F">
        <w:tc>
          <w:tcPr>
            <w:tcW w:w="9072" w:type="dxa"/>
          </w:tcPr>
          <w:p w14:paraId="0E3AA6E6" w14:textId="77777777" w:rsidR="005F25ED" w:rsidRPr="00F33F3D" w:rsidRDefault="005F25ED" w:rsidP="00840226">
            <w:pPr>
              <w:pStyle w:val="Odsekzoznamu"/>
              <w:numPr>
                <w:ilvl w:val="1"/>
                <w:numId w:val="43"/>
              </w:numPr>
            </w:pPr>
            <w:r w:rsidRPr="00F33F3D">
              <w:t>eviduje a zabezpečuje distribúciu školských tlačív (vysvedčenia, katalógové listy, potvrdenia o návšteve školy a pod.),</w:t>
            </w:r>
          </w:p>
        </w:tc>
      </w:tr>
      <w:tr w:rsidR="005F25ED" w:rsidRPr="00F33F3D" w14:paraId="1CB5E620" w14:textId="77777777" w:rsidTr="00680A3F">
        <w:tc>
          <w:tcPr>
            <w:tcW w:w="9072" w:type="dxa"/>
          </w:tcPr>
          <w:p w14:paraId="4E2FD973" w14:textId="41D26A6C" w:rsidR="005F25ED" w:rsidRPr="00F33F3D" w:rsidRDefault="005F25ED" w:rsidP="00840226">
            <w:pPr>
              <w:pStyle w:val="Odsekzoznamu"/>
              <w:numPr>
                <w:ilvl w:val="1"/>
                <w:numId w:val="43"/>
              </w:numPr>
            </w:pPr>
            <w:r w:rsidRPr="00F33F3D">
              <w:t>vydáva duplikáty vysvedčení</w:t>
            </w:r>
            <w:r w:rsidR="00854A02" w:rsidRPr="00F33F3D">
              <w:t>,</w:t>
            </w:r>
          </w:p>
        </w:tc>
      </w:tr>
      <w:tr w:rsidR="005F25ED" w:rsidRPr="00F33F3D" w14:paraId="7841977C" w14:textId="77777777" w:rsidTr="00680A3F">
        <w:tc>
          <w:tcPr>
            <w:tcW w:w="9072" w:type="dxa"/>
          </w:tcPr>
          <w:p w14:paraId="094A08D5" w14:textId="0BCF9162" w:rsidR="005F25ED" w:rsidRPr="00F33F3D" w:rsidRDefault="005F25ED" w:rsidP="00840226">
            <w:pPr>
              <w:pStyle w:val="Odsekzoznamu"/>
              <w:numPr>
                <w:ilvl w:val="1"/>
                <w:numId w:val="43"/>
              </w:numPr>
            </w:pPr>
            <w:r w:rsidRPr="00F33F3D">
              <w:t>posudzuje splnenie kvalifikačných predpokladov a v zmysle platných predpisov zaraďuje zamestnancov do platových tried a platových stupňov, predkladá ich riaditeľ</w:t>
            </w:r>
            <w:r w:rsidR="001A0A9D" w:rsidRPr="00F33F3D">
              <w:t>ovi</w:t>
            </w:r>
            <w:r w:rsidRPr="00F33F3D">
              <w:t xml:space="preserve"> školy</w:t>
            </w:r>
            <w:r w:rsidR="00854A02" w:rsidRPr="00F33F3D">
              <w:t>,</w:t>
            </w:r>
          </w:p>
        </w:tc>
      </w:tr>
      <w:tr w:rsidR="005F25ED" w:rsidRPr="00F33F3D" w14:paraId="274BF18D" w14:textId="77777777" w:rsidTr="00680A3F">
        <w:tc>
          <w:tcPr>
            <w:tcW w:w="9072" w:type="dxa"/>
          </w:tcPr>
          <w:p w14:paraId="075D7486" w14:textId="44B61745" w:rsidR="005F25ED" w:rsidRPr="00F33F3D" w:rsidRDefault="005F25ED" w:rsidP="00840226">
            <w:pPr>
              <w:pStyle w:val="Odsekzoznamu"/>
              <w:numPr>
                <w:ilvl w:val="1"/>
                <w:numId w:val="43"/>
              </w:numPr>
            </w:pPr>
            <w:r w:rsidRPr="00F33F3D">
              <w:t>zodpovedá za vystavenie pracovných zmlúv pre novoprijatých zamestnancov, pritom sa riadi pracovnoprávnymi predpismi a pokynmi riaditeľ</w:t>
            </w:r>
            <w:r w:rsidR="001A0A9D" w:rsidRPr="00F33F3D">
              <w:t>a</w:t>
            </w:r>
            <w:r w:rsidR="00854A02" w:rsidRPr="00F33F3D">
              <w:t>,</w:t>
            </w:r>
          </w:p>
        </w:tc>
      </w:tr>
      <w:tr w:rsidR="005F25ED" w:rsidRPr="00F33F3D" w14:paraId="3B704869" w14:textId="77777777" w:rsidTr="00680A3F">
        <w:tc>
          <w:tcPr>
            <w:tcW w:w="9072" w:type="dxa"/>
          </w:tcPr>
          <w:p w14:paraId="277E82E5" w14:textId="1159099C" w:rsidR="005F25ED" w:rsidRPr="00F33F3D" w:rsidRDefault="005F25ED" w:rsidP="00840226">
            <w:pPr>
              <w:pStyle w:val="Odsekzoznamu"/>
              <w:numPr>
                <w:ilvl w:val="1"/>
                <w:numId w:val="43"/>
              </w:numPr>
            </w:pPr>
            <w:r w:rsidRPr="00F33F3D">
              <w:t>spracúva a vybavuje všetky písomnosti riaditeľ</w:t>
            </w:r>
            <w:r w:rsidR="001A0A9D" w:rsidRPr="00F33F3D">
              <w:t>a</w:t>
            </w:r>
            <w:r w:rsidRPr="00F33F3D">
              <w:t xml:space="preserve"> školy v prípade potreby jej zástupcu,</w:t>
            </w:r>
          </w:p>
        </w:tc>
      </w:tr>
      <w:tr w:rsidR="005F25ED" w:rsidRPr="00F33F3D" w14:paraId="7790C5EB" w14:textId="77777777" w:rsidTr="00680A3F">
        <w:tc>
          <w:tcPr>
            <w:tcW w:w="9072" w:type="dxa"/>
          </w:tcPr>
          <w:p w14:paraId="5D96A6FB" w14:textId="015EC5DB" w:rsidR="005F25ED" w:rsidRPr="00F33F3D" w:rsidRDefault="005F25ED" w:rsidP="00840226">
            <w:pPr>
              <w:pStyle w:val="Odsekzoznamu"/>
              <w:numPr>
                <w:ilvl w:val="1"/>
                <w:numId w:val="43"/>
              </w:numPr>
            </w:pPr>
            <w:r w:rsidRPr="00F33F3D">
              <w:t>zabezpečuje vyhotovenie, rozdelenie,</w:t>
            </w:r>
            <w:r w:rsidR="00516882" w:rsidRPr="00F33F3D">
              <w:t xml:space="preserve"> </w:t>
            </w:r>
            <w:r w:rsidRPr="00F33F3D">
              <w:t>expedíciu a evidenciu všetkých vnútroorganizačných noriem, pokynov a príkazov,</w:t>
            </w:r>
          </w:p>
        </w:tc>
      </w:tr>
      <w:tr w:rsidR="005F25ED" w:rsidRPr="00F33F3D" w14:paraId="60BBA36C" w14:textId="77777777" w:rsidTr="00680A3F">
        <w:tc>
          <w:tcPr>
            <w:tcW w:w="9072" w:type="dxa"/>
          </w:tcPr>
          <w:p w14:paraId="0805C74E" w14:textId="4AA506FD" w:rsidR="005F25ED" w:rsidRPr="00F33F3D" w:rsidRDefault="005F25ED" w:rsidP="00840226">
            <w:pPr>
              <w:pStyle w:val="Odsekzoznamu"/>
              <w:numPr>
                <w:ilvl w:val="1"/>
                <w:numId w:val="43"/>
              </w:numPr>
            </w:pPr>
            <w:r w:rsidRPr="00F33F3D">
              <w:t>predkladá riaditeľ</w:t>
            </w:r>
            <w:r w:rsidR="001A0A9D" w:rsidRPr="00F33F3D">
              <w:t>ovi</w:t>
            </w:r>
            <w:r w:rsidRPr="00F33F3D">
              <w:t xml:space="preserve"> školy na podpis všetky písomnosti určené na expedíciu mimo školy, </w:t>
            </w:r>
          </w:p>
        </w:tc>
      </w:tr>
      <w:tr w:rsidR="005F25ED" w:rsidRPr="00F33F3D" w14:paraId="5CA17ECE" w14:textId="77777777" w:rsidTr="00680A3F">
        <w:tc>
          <w:tcPr>
            <w:tcW w:w="9072" w:type="dxa"/>
          </w:tcPr>
          <w:p w14:paraId="197946E5" w14:textId="24D4BA8E" w:rsidR="005F25ED" w:rsidRPr="00F33F3D" w:rsidRDefault="005F25ED" w:rsidP="00840226">
            <w:pPr>
              <w:pStyle w:val="Odsekzoznamu"/>
              <w:numPr>
                <w:ilvl w:val="1"/>
                <w:numId w:val="43"/>
              </w:numPr>
            </w:pPr>
            <w:r w:rsidRPr="00F33F3D">
              <w:t>vedie evidenciu došlej a odoslanej pošty</w:t>
            </w:r>
            <w:r w:rsidR="00854A02" w:rsidRPr="00F33F3D">
              <w:t>,</w:t>
            </w:r>
          </w:p>
        </w:tc>
      </w:tr>
      <w:tr w:rsidR="005F25ED" w:rsidRPr="00F33F3D" w14:paraId="6F63D66C" w14:textId="77777777" w:rsidTr="00680A3F">
        <w:tc>
          <w:tcPr>
            <w:tcW w:w="9072" w:type="dxa"/>
          </w:tcPr>
          <w:p w14:paraId="57CF5F81" w14:textId="77777777" w:rsidR="005F25ED" w:rsidRDefault="005F25ED" w:rsidP="00840226">
            <w:pPr>
              <w:pStyle w:val="Odsekzoznamu"/>
              <w:numPr>
                <w:ilvl w:val="1"/>
                <w:numId w:val="43"/>
              </w:numPr>
            </w:pPr>
            <w:r w:rsidRPr="00F33F3D">
              <w:t>vedie osobné spisy zamestnancov školy, zodpovedá tiež za ich správnu evidenciu a aktualizáciu; po rozviazaní pracovného pomeru so zamestnancom školy tiež za archiváciu týchto spisov, resp. odstúpenie novému zamestnávateľovi.</w:t>
            </w:r>
          </w:p>
          <w:p w14:paraId="3A8A86D8" w14:textId="1DCB6BF1" w:rsidR="00665DEF" w:rsidRPr="00F33F3D" w:rsidRDefault="00665DEF" w:rsidP="00840226">
            <w:pPr>
              <w:pStyle w:val="Odsekzoznamu"/>
              <w:numPr>
                <w:ilvl w:val="1"/>
                <w:numId w:val="43"/>
              </w:numPr>
            </w:pPr>
            <w:r>
              <w:t>zodpovedá za evidenciu školských a pracovných úrazov</w:t>
            </w:r>
          </w:p>
        </w:tc>
      </w:tr>
    </w:tbl>
    <w:p w14:paraId="2CBCB23C" w14:textId="77777777" w:rsidR="00DE7F32" w:rsidRPr="00F33F3D" w:rsidRDefault="00DE7F32" w:rsidP="00194F5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E7F32" w:rsidRPr="00F33F3D" w14:paraId="6DD7F8A7" w14:textId="77777777" w:rsidTr="00524590">
        <w:tc>
          <w:tcPr>
            <w:tcW w:w="9212" w:type="dxa"/>
          </w:tcPr>
          <w:p w14:paraId="5E0E8382" w14:textId="77777777" w:rsidR="00DE7F32" w:rsidRPr="00F33F3D" w:rsidRDefault="00344C9F" w:rsidP="00123AE4">
            <w:pPr>
              <w:pStyle w:val="Nadpis3"/>
              <w:rPr>
                <w:sz w:val="24"/>
              </w:rPr>
            </w:pPr>
            <w:bookmarkStart w:id="72" w:name="_Toc176003869"/>
            <w:r w:rsidRPr="00F33F3D">
              <w:t>Školník</w:t>
            </w:r>
            <w:bookmarkEnd w:id="72"/>
          </w:p>
        </w:tc>
      </w:tr>
      <w:tr w:rsidR="00DE7F32" w:rsidRPr="00F33F3D" w14:paraId="5189F101" w14:textId="77777777" w:rsidTr="00524590">
        <w:tc>
          <w:tcPr>
            <w:tcW w:w="9212" w:type="dxa"/>
          </w:tcPr>
          <w:p w14:paraId="116B0420" w14:textId="77777777" w:rsidR="00DE7F32" w:rsidRPr="00F33F3D" w:rsidRDefault="00DE7F32" w:rsidP="00194F56">
            <w:pPr>
              <w:rPr>
                <w:szCs w:val="24"/>
              </w:rPr>
            </w:pPr>
          </w:p>
        </w:tc>
      </w:tr>
      <w:tr w:rsidR="00344C9F" w:rsidRPr="00F33F3D" w14:paraId="0651095A" w14:textId="77777777" w:rsidTr="00524590">
        <w:tc>
          <w:tcPr>
            <w:tcW w:w="9212" w:type="dxa"/>
          </w:tcPr>
          <w:p w14:paraId="33EF81BD" w14:textId="77777777" w:rsidR="00344C9F" w:rsidRPr="00F33F3D" w:rsidRDefault="00344C9F" w:rsidP="00840226">
            <w:pPr>
              <w:pStyle w:val="Odsekzoznamu"/>
              <w:numPr>
                <w:ilvl w:val="1"/>
                <w:numId w:val="44"/>
              </w:numPr>
            </w:pPr>
            <w:r w:rsidRPr="00F33F3D">
              <w:t>zabezpečuje prevádzku školy podľa pokynov riaditeľa školy,</w:t>
            </w:r>
          </w:p>
        </w:tc>
      </w:tr>
      <w:tr w:rsidR="00344C9F" w:rsidRPr="00F33F3D" w14:paraId="596BAE97" w14:textId="77777777" w:rsidTr="00524590">
        <w:tc>
          <w:tcPr>
            <w:tcW w:w="9212" w:type="dxa"/>
          </w:tcPr>
          <w:p w14:paraId="6DE0856E" w14:textId="77777777" w:rsidR="00344C9F" w:rsidRPr="00F33F3D" w:rsidRDefault="00344C9F" w:rsidP="00840226">
            <w:pPr>
              <w:pStyle w:val="Odsekzoznamu"/>
              <w:numPr>
                <w:ilvl w:val="1"/>
                <w:numId w:val="44"/>
              </w:numPr>
            </w:pPr>
            <w:r w:rsidRPr="00F33F3D">
              <w:t>zabezpečuje, aby školská budova a celý školský areál z hľadiska technického, bezpečnostného a hygienického boli v plnom súlade s potrebami pedagogickej a mimoškolskej činnosti, ktorú škola vykonáva,</w:t>
            </w:r>
          </w:p>
        </w:tc>
      </w:tr>
      <w:tr w:rsidR="00344C9F" w:rsidRPr="00F33F3D" w14:paraId="4610C155" w14:textId="77777777" w:rsidTr="00524590">
        <w:tc>
          <w:tcPr>
            <w:tcW w:w="9212" w:type="dxa"/>
          </w:tcPr>
          <w:p w14:paraId="1315CAC6" w14:textId="77777777" w:rsidR="00344C9F" w:rsidRPr="00F33F3D" w:rsidRDefault="00344C9F" w:rsidP="00840226">
            <w:pPr>
              <w:pStyle w:val="Odsekzoznamu"/>
              <w:numPr>
                <w:ilvl w:val="1"/>
                <w:numId w:val="44"/>
              </w:numPr>
            </w:pPr>
            <w:r w:rsidRPr="00F33F3D">
              <w:t>zabezpečuje školské zvonenie, odhádzanie snehu na prístupových cestách, ošetrenie okrasných drevín a kríkov v areáli školy, kosenie trávnatých plôch a čistotu v areáli školy,</w:t>
            </w:r>
          </w:p>
        </w:tc>
      </w:tr>
      <w:tr w:rsidR="00344C9F" w:rsidRPr="00F33F3D" w14:paraId="1E17C5A4" w14:textId="77777777" w:rsidTr="00524590">
        <w:tc>
          <w:tcPr>
            <w:tcW w:w="9212" w:type="dxa"/>
          </w:tcPr>
          <w:p w14:paraId="0BD5A496" w14:textId="77777777" w:rsidR="00344C9F" w:rsidRPr="00F33F3D" w:rsidRDefault="00344C9F" w:rsidP="00840226">
            <w:pPr>
              <w:pStyle w:val="Odsekzoznamu"/>
              <w:numPr>
                <w:ilvl w:val="1"/>
                <w:numId w:val="44"/>
              </w:numPr>
            </w:pPr>
            <w:r w:rsidRPr="00F33F3D">
              <w:t>vykonáva drobné údržbárske práce,</w:t>
            </w:r>
          </w:p>
        </w:tc>
      </w:tr>
      <w:tr w:rsidR="00344C9F" w:rsidRPr="00F33F3D" w14:paraId="2C32353D" w14:textId="77777777" w:rsidTr="00524590">
        <w:tc>
          <w:tcPr>
            <w:tcW w:w="9212" w:type="dxa"/>
          </w:tcPr>
          <w:p w14:paraId="1105F26F" w14:textId="77777777" w:rsidR="00344C9F" w:rsidRPr="00F33F3D" w:rsidRDefault="00344C9F" w:rsidP="00840226">
            <w:pPr>
              <w:pStyle w:val="Odsekzoznamu"/>
              <w:numPr>
                <w:ilvl w:val="1"/>
                <w:numId w:val="44"/>
              </w:numPr>
            </w:pPr>
            <w:r w:rsidRPr="00F33F3D">
              <w:t>sleduje spotrebu energií,</w:t>
            </w:r>
          </w:p>
        </w:tc>
      </w:tr>
      <w:tr w:rsidR="00344C9F" w:rsidRPr="00F33F3D" w14:paraId="008DAB40" w14:textId="77777777" w:rsidTr="00524590">
        <w:tc>
          <w:tcPr>
            <w:tcW w:w="9212" w:type="dxa"/>
          </w:tcPr>
          <w:p w14:paraId="1D311F62" w14:textId="77777777" w:rsidR="00344C9F" w:rsidRPr="00F33F3D" w:rsidRDefault="00344C9F" w:rsidP="00840226">
            <w:pPr>
              <w:pStyle w:val="Odsekzoznamu"/>
              <w:numPr>
                <w:ilvl w:val="1"/>
                <w:numId w:val="44"/>
              </w:numPr>
            </w:pPr>
            <w:r w:rsidRPr="00F33F3D">
              <w:t>kontroluje, aby po skončení vyučovania sa v priestoroch školy nezdržovali nepovolané osoby.</w:t>
            </w:r>
          </w:p>
        </w:tc>
      </w:tr>
    </w:tbl>
    <w:p w14:paraId="55EF7603" w14:textId="77777777" w:rsidR="00DE7F32" w:rsidRPr="00F33F3D" w:rsidRDefault="00DE7F32" w:rsidP="00194F5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E7F32" w:rsidRPr="00F33F3D" w14:paraId="38BEC372" w14:textId="77777777" w:rsidTr="00524590">
        <w:tc>
          <w:tcPr>
            <w:tcW w:w="9212" w:type="dxa"/>
          </w:tcPr>
          <w:p w14:paraId="5E8F4108" w14:textId="77777777" w:rsidR="00DE7F32" w:rsidRPr="00F33F3D" w:rsidRDefault="00344C9F" w:rsidP="00123AE4">
            <w:pPr>
              <w:pStyle w:val="Nadpis3"/>
              <w:rPr>
                <w:sz w:val="24"/>
              </w:rPr>
            </w:pPr>
            <w:bookmarkStart w:id="73" w:name="_Toc176003870"/>
            <w:r w:rsidRPr="00F33F3D">
              <w:t>Vrátnik</w:t>
            </w:r>
            <w:bookmarkEnd w:id="73"/>
          </w:p>
        </w:tc>
      </w:tr>
      <w:tr w:rsidR="00DE7F32" w:rsidRPr="00F33F3D" w14:paraId="47B2B756" w14:textId="77777777" w:rsidTr="00524590">
        <w:tc>
          <w:tcPr>
            <w:tcW w:w="9212" w:type="dxa"/>
          </w:tcPr>
          <w:p w14:paraId="095CC9B4" w14:textId="77777777" w:rsidR="00DE7F32" w:rsidRPr="00F33F3D" w:rsidRDefault="00DE7F32" w:rsidP="00194F56">
            <w:pPr>
              <w:rPr>
                <w:szCs w:val="24"/>
              </w:rPr>
            </w:pPr>
          </w:p>
        </w:tc>
      </w:tr>
      <w:tr w:rsidR="00344C9F" w:rsidRPr="00F33F3D" w14:paraId="0B294C33" w14:textId="77777777" w:rsidTr="00524590">
        <w:tc>
          <w:tcPr>
            <w:tcW w:w="9212" w:type="dxa"/>
          </w:tcPr>
          <w:p w14:paraId="2E3039E2" w14:textId="77777777" w:rsidR="00344C9F" w:rsidRPr="00F33F3D" w:rsidRDefault="00344C9F" w:rsidP="00840226">
            <w:pPr>
              <w:pStyle w:val="Odsekzoznamu"/>
              <w:numPr>
                <w:ilvl w:val="1"/>
                <w:numId w:val="45"/>
              </w:numPr>
            </w:pPr>
            <w:r w:rsidRPr="00F33F3D">
              <w:t>zabezpečuje určený hlavný vchod do budovy školy,</w:t>
            </w:r>
          </w:p>
        </w:tc>
      </w:tr>
      <w:tr w:rsidR="00344C9F" w:rsidRPr="00F33F3D" w14:paraId="6D6540E0" w14:textId="77777777" w:rsidTr="00524590">
        <w:tc>
          <w:tcPr>
            <w:tcW w:w="9212" w:type="dxa"/>
          </w:tcPr>
          <w:p w14:paraId="4A5D03BD" w14:textId="77777777" w:rsidR="00344C9F" w:rsidRPr="00F33F3D" w:rsidRDefault="00344C9F" w:rsidP="00840226">
            <w:pPr>
              <w:pStyle w:val="Odsekzoznamu"/>
              <w:numPr>
                <w:ilvl w:val="1"/>
                <w:numId w:val="45"/>
              </w:numPr>
            </w:pPr>
            <w:r w:rsidRPr="00F33F3D">
              <w:t>zodpovedá za zamedzenie vstupu cudzích osôb do budovy školy,</w:t>
            </w:r>
          </w:p>
        </w:tc>
      </w:tr>
      <w:tr w:rsidR="00344C9F" w:rsidRPr="00F33F3D" w14:paraId="460B9247" w14:textId="77777777" w:rsidTr="00524590">
        <w:tc>
          <w:tcPr>
            <w:tcW w:w="9212" w:type="dxa"/>
          </w:tcPr>
          <w:p w14:paraId="6076BBB2" w14:textId="77777777" w:rsidR="00344C9F" w:rsidRPr="00F33F3D" w:rsidRDefault="00344C9F" w:rsidP="00840226">
            <w:pPr>
              <w:pStyle w:val="Odsekzoznamu"/>
              <w:numPr>
                <w:ilvl w:val="1"/>
                <w:numId w:val="45"/>
              </w:numPr>
            </w:pPr>
            <w:r w:rsidRPr="00F33F3D">
              <w:t>vykonáva dozor nad dodržiavaním poriadku vo vestibule a pred budovou školy,</w:t>
            </w:r>
          </w:p>
        </w:tc>
      </w:tr>
      <w:tr w:rsidR="00344C9F" w:rsidRPr="00F33F3D" w14:paraId="6471E22C" w14:textId="77777777" w:rsidTr="00524590">
        <w:tc>
          <w:tcPr>
            <w:tcW w:w="9212" w:type="dxa"/>
          </w:tcPr>
          <w:p w14:paraId="44F775E0" w14:textId="77777777" w:rsidR="00344C9F" w:rsidRPr="00F33F3D" w:rsidRDefault="00344C9F" w:rsidP="00840226">
            <w:pPr>
              <w:pStyle w:val="Odsekzoznamu"/>
              <w:numPr>
                <w:ilvl w:val="1"/>
                <w:numId w:val="45"/>
              </w:numPr>
            </w:pPr>
            <w:r w:rsidRPr="00F33F3D">
              <w:t>dbá, aby si žiaci pred vstupom do budovy školy očistili obuv,</w:t>
            </w:r>
          </w:p>
        </w:tc>
      </w:tr>
      <w:tr w:rsidR="00344C9F" w:rsidRPr="00F33F3D" w14:paraId="65D931B5" w14:textId="77777777" w:rsidTr="00524590">
        <w:tc>
          <w:tcPr>
            <w:tcW w:w="9212" w:type="dxa"/>
          </w:tcPr>
          <w:p w14:paraId="7FFE9CFA" w14:textId="77777777" w:rsidR="00344C9F" w:rsidRPr="00F33F3D" w:rsidRDefault="00344C9F" w:rsidP="00840226">
            <w:pPr>
              <w:pStyle w:val="Odsekzoznamu"/>
              <w:numPr>
                <w:ilvl w:val="1"/>
                <w:numId w:val="45"/>
              </w:numPr>
            </w:pPr>
            <w:r w:rsidRPr="00F33F3D">
              <w:t>zabezpečuje ochranu majetku školy a žiakov,</w:t>
            </w:r>
          </w:p>
        </w:tc>
      </w:tr>
      <w:tr w:rsidR="00344C9F" w:rsidRPr="00F33F3D" w14:paraId="49926D06" w14:textId="77777777" w:rsidTr="00524590">
        <w:tc>
          <w:tcPr>
            <w:tcW w:w="9212" w:type="dxa"/>
          </w:tcPr>
          <w:p w14:paraId="5854D594" w14:textId="77777777" w:rsidR="00344C9F" w:rsidRPr="00F33F3D" w:rsidRDefault="00344C9F" w:rsidP="00840226">
            <w:pPr>
              <w:pStyle w:val="Odsekzoznamu"/>
              <w:numPr>
                <w:ilvl w:val="1"/>
                <w:numId w:val="45"/>
              </w:numPr>
            </w:pPr>
            <w:r w:rsidRPr="00F33F3D">
              <w:t>s návštevníkmi školy jedná taktne, ústretovo,</w:t>
            </w:r>
          </w:p>
        </w:tc>
      </w:tr>
      <w:tr w:rsidR="00344C9F" w:rsidRPr="00F33F3D" w14:paraId="2DE28520" w14:textId="77777777" w:rsidTr="00524590">
        <w:tc>
          <w:tcPr>
            <w:tcW w:w="9212" w:type="dxa"/>
          </w:tcPr>
          <w:p w14:paraId="116D6C5A" w14:textId="77777777" w:rsidR="00344C9F" w:rsidRPr="00F33F3D" w:rsidRDefault="00344C9F" w:rsidP="00840226">
            <w:pPr>
              <w:pStyle w:val="Odsekzoznamu"/>
              <w:numPr>
                <w:ilvl w:val="1"/>
                <w:numId w:val="45"/>
              </w:numPr>
            </w:pPr>
            <w:r w:rsidRPr="00F33F3D">
              <w:t>uvádza stránky na sekretariát školy,</w:t>
            </w:r>
          </w:p>
        </w:tc>
      </w:tr>
      <w:tr w:rsidR="00344C9F" w:rsidRPr="00F33F3D" w14:paraId="08E3B504" w14:textId="77777777" w:rsidTr="00524590">
        <w:tc>
          <w:tcPr>
            <w:tcW w:w="9212" w:type="dxa"/>
          </w:tcPr>
          <w:p w14:paraId="6619DA97" w14:textId="77777777" w:rsidR="00344C9F" w:rsidRPr="00F33F3D" w:rsidRDefault="00344C9F" w:rsidP="00840226">
            <w:pPr>
              <w:pStyle w:val="Odsekzoznamu"/>
              <w:numPr>
                <w:ilvl w:val="1"/>
                <w:numId w:val="45"/>
              </w:numPr>
            </w:pPr>
            <w:r w:rsidRPr="00F33F3D">
              <w:t>plní ďalšie úlohy podľa pokynov riaditeľa školy.</w:t>
            </w:r>
          </w:p>
        </w:tc>
      </w:tr>
    </w:tbl>
    <w:p w14:paraId="22A40BFC" w14:textId="77777777" w:rsidR="00DE7F32" w:rsidRPr="00F33F3D" w:rsidRDefault="00DE7F32" w:rsidP="00194F5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44C9F" w:rsidRPr="00F33F3D" w14:paraId="50CA4041" w14:textId="77777777" w:rsidTr="00680A3F">
        <w:tc>
          <w:tcPr>
            <w:tcW w:w="9072" w:type="dxa"/>
          </w:tcPr>
          <w:p w14:paraId="521A2A01" w14:textId="77777777" w:rsidR="00344C9F" w:rsidRPr="00F33F3D" w:rsidRDefault="00344C9F" w:rsidP="00123AE4">
            <w:pPr>
              <w:pStyle w:val="Nadpis3"/>
              <w:rPr>
                <w:sz w:val="24"/>
              </w:rPr>
            </w:pPr>
            <w:bookmarkStart w:id="74" w:name="_Toc176003871"/>
            <w:r w:rsidRPr="00F33F3D">
              <w:t>Upratovačka</w:t>
            </w:r>
            <w:bookmarkEnd w:id="74"/>
          </w:p>
        </w:tc>
      </w:tr>
      <w:tr w:rsidR="00344C9F" w:rsidRPr="00F33F3D" w14:paraId="0A44476E" w14:textId="77777777" w:rsidTr="00680A3F">
        <w:tc>
          <w:tcPr>
            <w:tcW w:w="9072" w:type="dxa"/>
          </w:tcPr>
          <w:p w14:paraId="18F5016C" w14:textId="4A575C52" w:rsidR="00344C9F" w:rsidRPr="00F33F3D" w:rsidRDefault="00344C9F" w:rsidP="009D7696"/>
        </w:tc>
      </w:tr>
      <w:tr w:rsidR="00344C9F" w:rsidRPr="00F33F3D" w14:paraId="3D928B83" w14:textId="77777777" w:rsidTr="00680A3F">
        <w:tc>
          <w:tcPr>
            <w:tcW w:w="9072" w:type="dxa"/>
          </w:tcPr>
          <w:p w14:paraId="78750D77" w14:textId="395F03FD" w:rsidR="00344C9F" w:rsidRPr="00F33F3D" w:rsidRDefault="00344C9F" w:rsidP="00840226">
            <w:pPr>
              <w:pStyle w:val="Odsekzoznamu"/>
              <w:numPr>
                <w:ilvl w:val="1"/>
                <w:numId w:val="46"/>
              </w:numPr>
            </w:pPr>
            <w:r w:rsidRPr="00F33F3D">
              <w:t>v čase zhoršenej epidemiologickej situácie zabezpečuje dezinfekciu vnútorných priestorov školy,</w:t>
            </w:r>
          </w:p>
        </w:tc>
      </w:tr>
      <w:tr w:rsidR="00344C9F" w:rsidRPr="00F33F3D" w14:paraId="0425334B" w14:textId="77777777" w:rsidTr="00680A3F">
        <w:tc>
          <w:tcPr>
            <w:tcW w:w="9072" w:type="dxa"/>
          </w:tcPr>
          <w:p w14:paraId="71FA6FA0" w14:textId="77777777" w:rsidR="00344C9F" w:rsidRDefault="00344C9F" w:rsidP="00840226">
            <w:pPr>
              <w:pStyle w:val="Odsekzoznamu"/>
              <w:numPr>
                <w:ilvl w:val="1"/>
                <w:numId w:val="46"/>
              </w:numPr>
            </w:pPr>
            <w:r w:rsidRPr="00F33F3D">
              <w:t>vykonáva a plní ďalšie úlohy podľa pokynov technicko-ekonomického zástupcu</w:t>
            </w:r>
            <w:r w:rsidR="00B94921">
              <w:t>,</w:t>
            </w:r>
          </w:p>
          <w:p w14:paraId="39FEEF0A" w14:textId="4371B5C4" w:rsidR="00B94921" w:rsidRPr="00F33F3D" w:rsidRDefault="00B94921" w:rsidP="00840226">
            <w:pPr>
              <w:pStyle w:val="Odsekzoznamu"/>
              <w:numPr>
                <w:ilvl w:val="1"/>
                <w:numId w:val="46"/>
              </w:numPr>
            </w:pPr>
            <w:r>
              <w:t>upratuje časti školy podľa dohody o vykonávanej práci</w:t>
            </w:r>
          </w:p>
        </w:tc>
      </w:tr>
    </w:tbl>
    <w:p w14:paraId="222D83DD" w14:textId="77777777" w:rsidR="00344C9F" w:rsidRDefault="00344C9F" w:rsidP="00194F5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85EC6" w:rsidRPr="00F33F3D" w14:paraId="1DCF58F5" w14:textId="77777777" w:rsidTr="00F15C33">
        <w:tc>
          <w:tcPr>
            <w:tcW w:w="9072" w:type="dxa"/>
          </w:tcPr>
          <w:p w14:paraId="551EE8A1" w14:textId="77777777" w:rsidR="00A85EC6" w:rsidRPr="00F33F3D" w:rsidRDefault="00A85EC6" w:rsidP="00F15C33">
            <w:pPr>
              <w:pStyle w:val="Nadpis3"/>
              <w:rPr>
                <w:sz w:val="24"/>
              </w:rPr>
            </w:pPr>
            <w:bookmarkStart w:id="75" w:name="_Toc172453278"/>
            <w:bookmarkStart w:id="76" w:name="_Toc176003872"/>
            <w:r w:rsidRPr="00A85EC6">
              <w:t>Záhradník</w:t>
            </w:r>
            <w:bookmarkEnd w:id="75"/>
            <w:bookmarkEnd w:id="76"/>
          </w:p>
        </w:tc>
      </w:tr>
      <w:tr w:rsidR="00A85EC6" w:rsidRPr="00F33F3D" w14:paraId="79448FCE" w14:textId="77777777" w:rsidTr="00F15C33">
        <w:tc>
          <w:tcPr>
            <w:tcW w:w="9072" w:type="dxa"/>
          </w:tcPr>
          <w:p w14:paraId="36947B22" w14:textId="77777777" w:rsidR="00A85EC6" w:rsidRPr="00F33F3D" w:rsidRDefault="00A85EC6" w:rsidP="00F15C33">
            <w:pPr>
              <w:rPr>
                <w:szCs w:val="24"/>
              </w:rPr>
            </w:pPr>
          </w:p>
        </w:tc>
      </w:tr>
      <w:tr w:rsidR="00A85EC6" w:rsidRPr="00F33F3D" w14:paraId="007752DE" w14:textId="77777777" w:rsidTr="00F15C33">
        <w:tc>
          <w:tcPr>
            <w:tcW w:w="9072" w:type="dxa"/>
          </w:tcPr>
          <w:p w14:paraId="564DC47A" w14:textId="77777777" w:rsidR="00A85EC6" w:rsidRPr="006403F0" w:rsidRDefault="00A85EC6" w:rsidP="00840226">
            <w:pPr>
              <w:pStyle w:val="Odsekzoznamu"/>
              <w:numPr>
                <w:ilvl w:val="1"/>
                <w:numId w:val="57"/>
              </w:numPr>
              <w:rPr>
                <w:szCs w:val="24"/>
              </w:rPr>
            </w:pPr>
            <w:r w:rsidRPr="006403F0">
              <w:rPr>
                <w:szCs w:val="24"/>
              </w:rPr>
              <w:t>starostlivosť o vonkajší areál a záhradu,</w:t>
            </w:r>
          </w:p>
        </w:tc>
      </w:tr>
      <w:tr w:rsidR="00A85EC6" w:rsidRPr="00F33F3D" w14:paraId="6FA044E0" w14:textId="77777777" w:rsidTr="00F15C33">
        <w:tc>
          <w:tcPr>
            <w:tcW w:w="9072" w:type="dxa"/>
          </w:tcPr>
          <w:p w14:paraId="7CB2BA41" w14:textId="77777777" w:rsidR="00A85EC6" w:rsidRPr="006403F0" w:rsidRDefault="00A85EC6" w:rsidP="00840226">
            <w:pPr>
              <w:pStyle w:val="Odsekzoznamu"/>
              <w:numPr>
                <w:ilvl w:val="1"/>
                <w:numId w:val="57"/>
              </w:numPr>
              <w:tabs>
                <w:tab w:val="left" w:pos="2550"/>
              </w:tabs>
              <w:rPr>
                <w:szCs w:val="24"/>
              </w:rPr>
            </w:pPr>
            <w:r w:rsidRPr="006403F0">
              <w:rPr>
                <w:szCs w:val="24"/>
              </w:rPr>
              <w:t>staranie sa o kvetinové záhony, trávniky, stromy a</w:t>
            </w:r>
            <w:r>
              <w:rPr>
                <w:szCs w:val="24"/>
              </w:rPr>
              <w:t> </w:t>
            </w:r>
            <w:r w:rsidRPr="006403F0">
              <w:rPr>
                <w:szCs w:val="24"/>
              </w:rPr>
              <w:t>kry</w:t>
            </w:r>
            <w:r>
              <w:rPr>
                <w:szCs w:val="24"/>
              </w:rPr>
              <w:t>,</w:t>
            </w:r>
          </w:p>
        </w:tc>
      </w:tr>
      <w:tr w:rsidR="00A85EC6" w:rsidRPr="00F33F3D" w14:paraId="1524ACF8" w14:textId="77777777" w:rsidTr="00F15C33">
        <w:tc>
          <w:tcPr>
            <w:tcW w:w="9072" w:type="dxa"/>
          </w:tcPr>
          <w:p w14:paraId="727F3517" w14:textId="77777777" w:rsidR="00A85EC6" w:rsidRPr="006403F0" w:rsidRDefault="00A85EC6" w:rsidP="00840226">
            <w:pPr>
              <w:pStyle w:val="Odsekzoznamu"/>
              <w:numPr>
                <w:ilvl w:val="1"/>
                <w:numId w:val="57"/>
              </w:numPr>
              <w:rPr>
                <w:szCs w:val="24"/>
              </w:rPr>
            </w:pPr>
            <w:r w:rsidRPr="006403F0">
              <w:rPr>
                <w:szCs w:val="24"/>
              </w:rPr>
              <w:t>okopávanie a hnojenie pôdy, vytrhávanie buriny,</w:t>
            </w:r>
          </w:p>
        </w:tc>
      </w:tr>
      <w:tr w:rsidR="00A85EC6" w:rsidRPr="00F33F3D" w14:paraId="62B594A4" w14:textId="77777777" w:rsidTr="00F15C33">
        <w:tc>
          <w:tcPr>
            <w:tcW w:w="9072" w:type="dxa"/>
          </w:tcPr>
          <w:p w14:paraId="3B0C5214" w14:textId="3423927F" w:rsidR="00A85EC6" w:rsidRPr="006403F0" w:rsidRDefault="00A85EC6" w:rsidP="00840226">
            <w:pPr>
              <w:pStyle w:val="Odsekzoznamu"/>
              <w:numPr>
                <w:ilvl w:val="1"/>
                <w:numId w:val="57"/>
              </w:numPr>
              <w:rPr>
                <w:szCs w:val="24"/>
              </w:rPr>
            </w:pPr>
            <w:r w:rsidRPr="006403F0">
              <w:rPr>
                <w:szCs w:val="24"/>
              </w:rPr>
              <w:t>vysádzanie a zavlažovanie okrasných rastlín, krov, stromov a živých plotov,</w:t>
            </w:r>
          </w:p>
        </w:tc>
      </w:tr>
      <w:tr w:rsidR="00A85EC6" w:rsidRPr="00F33F3D" w14:paraId="04EBB72E" w14:textId="77777777" w:rsidTr="00F15C33">
        <w:tc>
          <w:tcPr>
            <w:tcW w:w="9072" w:type="dxa"/>
          </w:tcPr>
          <w:p w14:paraId="6B144D70" w14:textId="77777777" w:rsidR="00A85EC6" w:rsidRPr="006403F0" w:rsidRDefault="00A85EC6" w:rsidP="00840226">
            <w:pPr>
              <w:pStyle w:val="Odsekzoznamu"/>
              <w:numPr>
                <w:ilvl w:val="1"/>
                <w:numId w:val="57"/>
              </w:numPr>
              <w:rPr>
                <w:szCs w:val="24"/>
              </w:rPr>
            </w:pPr>
            <w:r w:rsidRPr="006403F0">
              <w:rPr>
                <w:szCs w:val="24"/>
              </w:rPr>
              <w:t>vysievanie, zavlažovanie a kosenie trávnikov,</w:t>
            </w:r>
          </w:p>
        </w:tc>
      </w:tr>
      <w:tr w:rsidR="00A85EC6" w:rsidRPr="00F33F3D" w14:paraId="44DBF686" w14:textId="77777777" w:rsidTr="00F15C33">
        <w:tc>
          <w:tcPr>
            <w:tcW w:w="9072" w:type="dxa"/>
          </w:tcPr>
          <w:p w14:paraId="61DF0BFE" w14:textId="403E03BA" w:rsidR="00A85EC6" w:rsidRPr="006403F0" w:rsidRDefault="00A85EC6" w:rsidP="00840226">
            <w:pPr>
              <w:pStyle w:val="Odsekzoznamu"/>
              <w:numPr>
                <w:ilvl w:val="1"/>
                <w:numId w:val="57"/>
              </w:numPr>
              <w:rPr>
                <w:szCs w:val="24"/>
              </w:rPr>
            </w:pPr>
            <w:r w:rsidRPr="006403F0">
              <w:rPr>
                <w:szCs w:val="24"/>
              </w:rPr>
              <w:t>ochraňovanie vegetácie pred škodcami a chorobami pomocou chemických prípravkov</w:t>
            </w:r>
          </w:p>
        </w:tc>
      </w:tr>
      <w:tr w:rsidR="00A85EC6" w:rsidRPr="00F33F3D" w14:paraId="5A780812" w14:textId="77777777" w:rsidTr="00F15C33">
        <w:tc>
          <w:tcPr>
            <w:tcW w:w="9072" w:type="dxa"/>
          </w:tcPr>
          <w:p w14:paraId="458D580F" w14:textId="50EA1BEC" w:rsidR="00A85EC6" w:rsidRPr="006403F0" w:rsidRDefault="00A85EC6" w:rsidP="00C732E2">
            <w:pPr>
              <w:pStyle w:val="Odsekzoznamu"/>
              <w:ind w:left="993"/>
              <w:rPr>
                <w:szCs w:val="24"/>
              </w:rPr>
            </w:pPr>
          </w:p>
        </w:tc>
      </w:tr>
      <w:tr w:rsidR="00A85EC6" w:rsidRPr="00F33F3D" w14:paraId="0A5AD91C" w14:textId="77777777" w:rsidTr="00F15C33">
        <w:tc>
          <w:tcPr>
            <w:tcW w:w="9072" w:type="dxa"/>
          </w:tcPr>
          <w:p w14:paraId="5F3EE16C" w14:textId="77777777" w:rsidR="00A85EC6" w:rsidRPr="00665DEF" w:rsidRDefault="00A85EC6" w:rsidP="00665DEF">
            <w:pPr>
              <w:rPr>
                <w:szCs w:val="24"/>
              </w:rPr>
            </w:pPr>
          </w:p>
        </w:tc>
      </w:tr>
    </w:tbl>
    <w:p w14:paraId="7516D66C" w14:textId="77777777" w:rsidR="00343518" w:rsidRPr="00F33F3D" w:rsidRDefault="00343518" w:rsidP="00AF3E49">
      <w:pPr>
        <w:pStyle w:val="Nadpis1"/>
      </w:pPr>
      <w:bookmarkStart w:id="77" w:name="_Toc176003873"/>
      <w:r w:rsidRPr="00F33F3D">
        <w:t>Článok V</w:t>
      </w:r>
      <w:r w:rsidR="002553EF" w:rsidRPr="00F33F3D">
        <w:t>I</w:t>
      </w:r>
      <w:r w:rsidR="00E34B38" w:rsidRPr="00F33F3D">
        <w:t>I</w:t>
      </w:r>
      <w:bookmarkStart w:id="78" w:name="_Toc169615034"/>
      <w:r w:rsidR="00AF3E49" w:rsidRPr="00F33F3D">
        <w:br/>
      </w:r>
      <w:r w:rsidRPr="00F33F3D">
        <w:t>Práva, povinnosti a zodpovednosť zamestnancov školy</w:t>
      </w:r>
      <w:bookmarkEnd w:id="77"/>
      <w:bookmarkEnd w:id="78"/>
    </w:p>
    <w:p w14:paraId="082CEBB8" w14:textId="77777777" w:rsidR="00343518" w:rsidRPr="00F33F3D" w:rsidRDefault="00343518" w:rsidP="00194F56"/>
    <w:p w14:paraId="3E5B9656" w14:textId="77777777" w:rsidR="00343518" w:rsidRPr="00F33F3D" w:rsidRDefault="00343518" w:rsidP="00194F56">
      <w:r w:rsidRPr="00F33F3D">
        <w:t>Zamestnanec školy je povinný dodržiavať všeobecné právne a interné školské predpisy. Zamestnanci sú povinní riadne si plniť svoje povinnosti, vyplývajúce z pracovno-právnych vzťahov, pracovnej náplne a z funkcie, ktorou boli v organizácii poverení.</w:t>
      </w:r>
    </w:p>
    <w:p w14:paraId="5AA32653" w14:textId="77777777" w:rsidR="00343518" w:rsidRPr="00F33F3D" w:rsidRDefault="00343518" w:rsidP="00194F56">
      <w:r w:rsidRPr="00F33F3D">
        <w:t xml:space="preserve">Z pracovnej náplne každého zamestnanca vyplývajú tieto </w:t>
      </w:r>
      <w:r w:rsidRPr="00F33F3D">
        <w:rPr>
          <w:b/>
          <w:bCs/>
        </w:rPr>
        <w:t>povinnosti</w:t>
      </w:r>
      <w:r w:rsidRPr="00F33F3D">
        <w:t xml:space="preserve"> a </w:t>
      </w:r>
      <w:r w:rsidRPr="00F33F3D">
        <w:rPr>
          <w:b/>
          <w:bCs/>
        </w:rPr>
        <w:t>zodpovednosť</w:t>
      </w:r>
      <w:r w:rsidRPr="00F33F3D">
        <w:t>:</w:t>
      </w:r>
    </w:p>
    <w:p w14:paraId="40022A20" w14:textId="77777777" w:rsidR="00343518" w:rsidRPr="00F33F3D" w:rsidRDefault="00343518" w:rsidP="00194F56"/>
    <w:p w14:paraId="2E16DDA6" w14:textId="77777777" w:rsidR="00343518" w:rsidRPr="00F33F3D" w:rsidRDefault="00343518" w:rsidP="000B3924">
      <w:pPr>
        <w:pStyle w:val="Nadpis3"/>
      </w:pPr>
      <w:bookmarkStart w:id="79" w:name="_Toc176003874"/>
      <w:r w:rsidRPr="00F33F3D">
        <w:t>Povinnosti zamestnancov podľa Zákonníka práce:</w:t>
      </w:r>
      <w:bookmarkEnd w:id="79"/>
    </w:p>
    <w:p w14:paraId="3E4202D8" w14:textId="77777777" w:rsidR="00343518" w:rsidRPr="00F33F3D" w:rsidRDefault="00343518" w:rsidP="00194F56"/>
    <w:p w14:paraId="0573F4A2" w14:textId="77777777" w:rsidR="00343518" w:rsidRPr="00F33F3D" w:rsidRDefault="00343518" w:rsidP="00840226">
      <w:pPr>
        <w:pStyle w:val="Odsekzoznamu"/>
        <w:numPr>
          <w:ilvl w:val="1"/>
          <w:numId w:val="47"/>
        </w:numPr>
      </w:pPr>
      <w:r w:rsidRPr="00F33F3D">
        <w:t>pracovať zodpovedne a riadne, plniť pokyny nadriadených vydané v súlade s právnymi predpismi; nadriadeným je aj predstavený podľa osobitného predpisu,</w:t>
      </w:r>
    </w:p>
    <w:p w14:paraId="4C7CAE5D" w14:textId="77777777" w:rsidR="00343518" w:rsidRPr="00F33F3D" w:rsidRDefault="00343518" w:rsidP="00840226">
      <w:pPr>
        <w:pStyle w:val="Odsekzoznamu"/>
        <w:numPr>
          <w:ilvl w:val="1"/>
          <w:numId w:val="47"/>
        </w:numPr>
      </w:pPr>
      <w:r w:rsidRPr="00F33F3D">
        <w:t>byť na pracovisku na začiatku pracovného času, využívať pracovný čas na prácu a odchádzať z neho až po skončení pracovného času,</w:t>
      </w:r>
    </w:p>
    <w:p w14:paraId="6639F282" w14:textId="77777777" w:rsidR="00343518" w:rsidRPr="00F33F3D" w:rsidRDefault="00343518" w:rsidP="00840226">
      <w:pPr>
        <w:pStyle w:val="Odsekzoznamu"/>
        <w:numPr>
          <w:ilvl w:val="1"/>
          <w:numId w:val="47"/>
        </w:numPr>
      </w:pPr>
      <w:r w:rsidRPr="00F33F3D">
        <w:t>dodržiavať právne predpisy a ostatné predpisy vzťahujúce sa na prácu ním vykonávanú, ak bol s nimi riadne oboznámený,</w:t>
      </w:r>
    </w:p>
    <w:p w14:paraId="5819656D" w14:textId="77777777" w:rsidR="00343518" w:rsidRPr="00F33F3D" w:rsidRDefault="00343518" w:rsidP="00840226">
      <w:pPr>
        <w:pStyle w:val="Odsekzoznamu"/>
        <w:numPr>
          <w:ilvl w:val="1"/>
          <w:numId w:val="47"/>
        </w:numPr>
      </w:pPr>
      <w:r w:rsidRPr="00F33F3D">
        <w:t>v období, v ktorom má podľa osobitného predpisu nárok na náhradu príjmu pri dočasnej pracovnej neschopnosti, dodržiavať liečebný režim určený ošetrujúcim lekárom,</w:t>
      </w:r>
    </w:p>
    <w:p w14:paraId="6154FEA2" w14:textId="77777777" w:rsidR="00343518" w:rsidRPr="00F33F3D" w:rsidRDefault="00343518" w:rsidP="00840226">
      <w:pPr>
        <w:pStyle w:val="Odsekzoznamu"/>
        <w:numPr>
          <w:ilvl w:val="1"/>
          <w:numId w:val="47"/>
        </w:numPr>
      </w:pPr>
      <w:r w:rsidRPr="00F33F3D">
        <w:t>hospodáriť riadne s prostriedkami, ktoré mu zveril zamestnávateľ, a chrániť jeho majetok pred poškodením, stratou, zničením a zneužitím a nekonať v rozpore s oprávnenými záujmami zamestnávateľa,</w:t>
      </w:r>
    </w:p>
    <w:p w14:paraId="14B9663E" w14:textId="15FBD4CB" w:rsidR="00343518" w:rsidRPr="00F33F3D" w:rsidRDefault="00343518" w:rsidP="00840226">
      <w:pPr>
        <w:pStyle w:val="Odsekzoznamu"/>
        <w:numPr>
          <w:ilvl w:val="1"/>
          <w:numId w:val="47"/>
        </w:numPr>
      </w:pPr>
      <w:r w:rsidRPr="00F33F3D">
        <w:t>zachovávať mlčanlivosť o skutočnostiach, o ktorých sa dozvedel pri výkone zamestnania a ktoré v záujme zamestnávateľa nemožno oznamovať iným osobám</w:t>
      </w:r>
      <w:r w:rsidR="00E67CD3" w:rsidRPr="00F33F3D">
        <w:t>,</w:t>
      </w:r>
    </w:p>
    <w:p w14:paraId="279426C0" w14:textId="77777777" w:rsidR="00343518" w:rsidRPr="00F33F3D" w:rsidRDefault="00343518" w:rsidP="00840226">
      <w:pPr>
        <w:pStyle w:val="Odsekzoznamu"/>
        <w:numPr>
          <w:ilvl w:val="1"/>
          <w:numId w:val="47"/>
        </w:numPr>
      </w:pPr>
      <w:r w:rsidRPr="00F33F3D">
        <w:t>písomne oznamovať zamestnávateľovi bez zbytočného odkladu všetky zmeny, ktoré sa týkajú pracovného pomeru a súvisia s jeho osobou, najmä zmenu jeho mena, priezviska, trvalého pobytu alebo prechodného pobytu, adresy na doručovanie písomností, zdravotnej poisťovne, a ak sa so súhlasom zamestnanca poukazuje výplata na účet v banke alebo v pobočke zahraničnej banky, aj zmenu bankového spojenia.</w:t>
      </w:r>
    </w:p>
    <w:p w14:paraId="799F5F80" w14:textId="77777777" w:rsidR="002553EF" w:rsidRDefault="002553EF" w:rsidP="00194F56">
      <w:pPr>
        <w:pStyle w:val="Odsekzoznamu"/>
        <w:ind w:left="993"/>
      </w:pPr>
    </w:p>
    <w:p w14:paraId="61198BE1" w14:textId="77777777" w:rsidR="00F84161" w:rsidRDefault="00F84161" w:rsidP="00194F56">
      <w:pPr>
        <w:pStyle w:val="Odsekzoznamu"/>
        <w:ind w:left="993"/>
      </w:pPr>
    </w:p>
    <w:p w14:paraId="47AE8CA6" w14:textId="77777777" w:rsidR="00F84161" w:rsidRDefault="00F84161" w:rsidP="00194F56">
      <w:pPr>
        <w:pStyle w:val="Odsekzoznamu"/>
        <w:ind w:left="993"/>
      </w:pPr>
    </w:p>
    <w:p w14:paraId="1B65245F" w14:textId="77777777" w:rsidR="00F84161" w:rsidRPr="00F33F3D" w:rsidRDefault="00F84161" w:rsidP="00194F56">
      <w:pPr>
        <w:pStyle w:val="Odsekzoznamu"/>
        <w:ind w:left="993"/>
      </w:pPr>
    </w:p>
    <w:p w14:paraId="721FA3D6" w14:textId="77777777" w:rsidR="00343518" w:rsidRPr="00F33F3D" w:rsidRDefault="00343518" w:rsidP="000B3924">
      <w:pPr>
        <w:pStyle w:val="Nadpis3"/>
      </w:pPr>
      <w:bookmarkStart w:id="80" w:name="_Toc176003875"/>
      <w:r w:rsidRPr="00F33F3D">
        <w:lastRenderedPageBreak/>
        <w:t>Práva zamestnancov podľa Zákonníka práce:</w:t>
      </w:r>
      <w:bookmarkEnd w:id="80"/>
    </w:p>
    <w:p w14:paraId="42DD5023" w14:textId="77777777" w:rsidR="00343518" w:rsidRPr="00F33F3D" w:rsidRDefault="00343518" w:rsidP="00194F56"/>
    <w:p w14:paraId="3F58313F" w14:textId="77777777" w:rsidR="00343518" w:rsidRPr="00F33F3D" w:rsidRDefault="00343518" w:rsidP="00840226">
      <w:pPr>
        <w:pStyle w:val="Odsekzoznamu"/>
        <w:numPr>
          <w:ilvl w:val="1"/>
          <w:numId w:val="48"/>
        </w:numPr>
      </w:pPr>
      <w:r w:rsidRPr="00F33F3D">
        <w:t>právo na odmenu za vykonanú prácu podľa jej množstva, kvality a spoločenského významu,</w:t>
      </w:r>
    </w:p>
    <w:p w14:paraId="35661242" w14:textId="77777777" w:rsidR="00343518" w:rsidRPr="00F33F3D" w:rsidRDefault="00343518" w:rsidP="00840226">
      <w:pPr>
        <w:pStyle w:val="Odsekzoznamu"/>
        <w:numPr>
          <w:ilvl w:val="1"/>
          <w:numId w:val="48"/>
        </w:numPr>
      </w:pPr>
      <w:r w:rsidRPr="00F33F3D">
        <w:t>zaistenie bezpečnosti a ochrany zdravia pri práci, na odpočinok a zotavenie po práci,</w:t>
      </w:r>
    </w:p>
    <w:p w14:paraId="27D735AF" w14:textId="77777777" w:rsidR="00343518" w:rsidRPr="00F33F3D" w:rsidRDefault="00343518" w:rsidP="00840226">
      <w:pPr>
        <w:pStyle w:val="Odsekzoznamu"/>
        <w:numPr>
          <w:ilvl w:val="1"/>
          <w:numId w:val="48"/>
        </w:numPr>
      </w:pPr>
      <w:r w:rsidRPr="00F33F3D">
        <w:t>požadovať pomôcky pre plnenie daných úloh, požadovať vykonanie opatrení, ktoré sú potrebné pre bezpečnú prácu,</w:t>
      </w:r>
    </w:p>
    <w:p w14:paraId="06334DE6" w14:textId="77777777" w:rsidR="00343518" w:rsidRPr="00F33F3D" w:rsidRDefault="00343518" w:rsidP="00840226">
      <w:pPr>
        <w:pStyle w:val="Odsekzoznamu"/>
        <w:numPr>
          <w:ilvl w:val="1"/>
          <w:numId w:val="48"/>
        </w:numPr>
      </w:pPr>
      <w:r w:rsidRPr="00F33F3D">
        <w:t>dostať dovolenku na zotavenie v dĺžke a za podmienok stanovených v Zákonníku práce,</w:t>
      </w:r>
    </w:p>
    <w:p w14:paraId="7940236E" w14:textId="77777777" w:rsidR="00343518" w:rsidRPr="00F33F3D" w:rsidRDefault="00343518" w:rsidP="00840226">
      <w:pPr>
        <w:pStyle w:val="Odsekzoznamu"/>
        <w:numPr>
          <w:ilvl w:val="1"/>
          <w:numId w:val="48"/>
        </w:numPr>
      </w:pPr>
      <w:r w:rsidRPr="00F33F3D">
        <w:t>oboznámiť sa s organizačným poriadkom, pracovným poriadkom, mzdovými, bezpečnostnými a ostatnými predpismi, vzťahujúcimi sa k jeho pracovisku a práci nim vykonávajú.</w:t>
      </w:r>
    </w:p>
    <w:p w14:paraId="2C9C199D" w14:textId="77777777" w:rsidR="002553EF" w:rsidRPr="00F33F3D" w:rsidRDefault="002553EF" w:rsidP="00194F56"/>
    <w:p w14:paraId="7B8F702D" w14:textId="77777777" w:rsidR="002553EF" w:rsidRPr="00F33F3D" w:rsidRDefault="002553EF" w:rsidP="00194F56">
      <w:r w:rsidRPr="00F33F3D">
        <w:t>Zamestnanec pri výkone práce vo verejnom záujme povinný konať v súlade s verejným záujmom a plniť a dodržiavať ustanovenia § 8 zákona č. 552/2003 Z. z.:</w:t>
      </w:r>
    </w:p>
    <w:p w14:paraId="48CF6DE0" w14:textId="77777777" w:rsidR="002553EF" w:rsidRPr="00F33F3D" w:rsidRDefault="002553EF" w:rsidP="00194F56"/>
    <w:p w14:paraId="58B70A35" w14:textId="77777777" w:rsidR="002553EF" w:rsidRPr="00F33F3D" w:rsidRDefault="002553EF" w:rsidP="00840226">
      <w:pPr>
        <w:pStyle w:val="Odsekzoznamu"/>
        <w:numPr>
          <w:ilvl w:val="1"/>
          <w:numId w:val="49"/>
        </w:numPr>
      </w:pPr>
      <w:r w:rsidRPr="00F33F3D">
        <w:t>dodržiavať Ústavu Slovenskej republiky, ústavné zákony, zákony, ostatné všeobecne záväzné právne predpisy a vnútorné predpisy a uplatňovať ich podľa svojho najlepšieho vedomia a svedomia, rešpektovať a chrániť ľudskú dôstojnosť a ľudské práva,</w:t>
      </w:r>
    </w:p>
    <w:p w14:paraId="010F794F" w14:textId="77777777" w:rsidR="002553EF" w:rsidRPr="00F33F3D" w:rsidRDefault="002553EF" w:rsidP="00840226">
      <w:pPr>
        <w:pStyle w:val="Odsekzoznamu"/>
        <w:numPr>
          <w:ilvl w:val="1"/>
          <w:numId w:val="49"/>
        </w:numPr>
      </w:pPr>
      <w:r w:rsidRPr="00F33F3D">
        <w:t>konať a rozhodovať nestranne a zdržať sa pri výkone práce vo verejnom záujme všetkého, čo by mohlo ohroziť dôveru v nestrannosť a objektívnosť konania a rozhodovania,</w:t>
      </w:r>
    </w:p>
    <w:p w14:paraId="49AD8E4F" w14:textId="77777777" w:rsidR="002553EF" w:rsidRPr="00F33F3D" w:rsidRDefault="002553EF" w:rsidP="00840226">
      <w:pPr>
        <w:pStyle w:val="Odsekzoznamu"/>
        <w:numPr>
          <w:ilvl w:val="1"/>
          <w:numId w:val="49"/>
        </w:numPr>
      </w:pPr>
      <w:r w:rsidRPr="00F33F3D">
        <w:t>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 neustanovuje inak,</w:t>
      </w:r>
    </w:p>
    <w:p w14:paraId="223958E6" w14:textId="77777777" w:rsidR="002553EF" w:rsidRPr="00F33F3D" w:rsidRDefault="002553EF" w:rsidP="00840226">
      <w:pPr>
        <w:pStyle w:val="Odsekzoznamu"/>
        <w:numPr>
          <w:ilvl w:val="1"/>
          <w:numId w:val="49"/>
        </w:numPr>
      </w:pPr>
      <w:r w:rsidRPr="00F33F3D">
        <w:t>zdržať sa konania, ktoré by mohlo viesť k rozporu záujmov,</w:t>
      </w:r>
    </w:p>
    <w:p w14:paraId="0D143996" w14:textId="77777777" w:rsidR="002553EF" w:rsidRPr="00F33F3D" w:rsidRDefault="002553EF" w:rsidP="00840226">
      <w:pPr>
        <w:pStyle w:val="Odsekzoznamu"/>
        <w:numPr>
          <w:ilvl w:val="1"/>
          <w:numId w:val="49"/>
        </w:numPr>
      </w:pPr>
      <w:r w:rsidRPr="00F33F3D">
        <w:t>nezneužívať informácie nadobudnuté v súvislosti a pri vykonávaní zamestnania vo vlastný prospech alebo v prospech blízkych osôb alebo iných fyzických osôb alebo právnických osôb; táto povinnosť platí aj po skončení pracovného pomeru,</w:t>
      </w:r>
    </w:p>
    <w:p w14:paraId="5BF1F4A6" w14:textId="77777777" w:rsidR="002553EF" w:rsidRPr="00F33F3D" w:rsidRDefault="002553EF" w:rsidP="00840226">
      <w:pPr>
        <w:pStyle w:val="Odsekzoznamu"/>
        <w:numPr>
          <w:ilvl w:val="1"/>
          <w:numId w:val="49"/>
        </w:numPr>
      </w:pPr>
      <w:r w:rsidRPr="00F33F3D">
        <w:t>zdržať sa konania, z ktorého vyplývajú neoprávnené prísľuby alebo záväzky zaväzujúce zamestnávateľa,</w:t>
      </w:r>
    </w:p>
    <w:p w14:paraId="6C43773E" w14:textId="77777777" w:rsidR="002553EF" w:rsidRPr="00F33F3D" w:rsidRDefault="002553EF" w:rsidP="00840226">
      <w:pPr>
        <w:pStyle w:val="Odsekzoznamu"/>
        <w:numPr>
          <w:ilvl w:val="1"/>
          <w:numId w:val="49"/>
        </w:numPr>
      </w:pPr>
      <w:r w:rsidRPr="00F33F3D">
        <w:t>zabezpečiť hospodárne a účelné spravovanie a využívanie finančných zdrojov a zariadení, ktoré boli zamestnancovi zverené,</w:t>
      </w:r>
    </w:p>
    <w:p w14:paraId="734277C9" w14:textId="77777777" w:rsidR="002553EF" w:rsidRPr="00F33F3D" w:rsidRDefault="002553EF" w:rsidP="00840226">
      <w:pPr>
        <w:pStyle w:val="Odsekzoznamu"/>
        <w:numPr>
          <w:ilvl w:val="1"/>
          <w:numId w:val="49"/>
        </w:numPr>
      </w:pPr>
      <w:r w:rsidRPr="00F33F3D">
        <w:lastRenderedPageBreak/>
        <w:t>oznámiť nadriadenému vedúcemu zamestnancovi, prípadne orgánu činnému v trestnom konaní stratu alebo poškodenie majetku vo vlastníctve alebo v správe zamestnávateľa,</w:t>
      </w:r>
    </w:p>
    <w:p w14:paraId="57FA5A5F" w14:textId="77777777" w:rsidR="002553EF" w:rsidRPr="00F33F3D" w:rsidRDefault="002553EF" w:rsidP="00840226">
      <w:pPr>
        <w:pStyle w:val="Odsekzoznamu"/>
        <w:numPr>
          <w:ilvl w:val="1"/>
          <w:numId w:val="49"/>
        </w:numPr>
      </w:pPr>
      <w:r w:rsidRPr="00F33F3D">
        <w:t>oznámiť zamestnávateľovi, že bol právoplatne odsúdený za úmyselný trestný čin alebo že bol pozbavený spôsobilosti na právne úkony, alebo že jeho spôsobilosť na právne úkony bola obmedzená.</w:t>
      </w:r>
    </w:p>
    <w:p w14:paraId="3A69CE32" w14:textId="77777777" w:rsidR="002553EF" w:rsidRPr="00F33F3D" w:rsidRDefault="002553EF" w:rsidP="00194F56">
      <w:pPr>
        <w:pStyle w:val="Odsekzoznamu"/>
        <w:ind w:left="1800"/>
      </w:pPr>
    </w:p>
    <w:p w14:paraId="08182C49" w14:textId="77777777" w:rsidR="002553EF" w:rsidRPr="00F33F3D" w:rsidRDefault="002553EF" w:rsidP="000B3924">
      <w:pPr>
        <w:pStyle w:val="Nadpis3"/>
      </w:pPr>
      <w:bookmarkStart w:id="81" w:name="_Toc176003876"/>
      <w:r w:rsidRPr="00F33F3D">
        <w:t>Zamestnanec nesmie:</w:t>
      </w:r>
      <w:bookmarkEnd w:id="81"/>
    </w:p>
    <w:p w14:paraId="22679103" w14:textId="77777777" w:rsidR="002553EF" w:rsidRPr="00F33F3D" w:rsidRDefault="002553EF" w:rsidP="00194F56"/>
    <w:p w14:paraId="7A32E52C" w14:textId="77777777" w:rsidR="002553EF" w:rsidRPr="00F33F3D" w:rsidRDefault="002553EF" w:rsidP="00840226">
      <w:pPr>
        <w:pStyle w:val="Odsekzoznamu"/>
        <w:numPr>
          <w:ilvl w:val="1"/>
          <w:numId w:val="50"/>
        </w:numPr>
      </w:pPr>
      <w:r w:rsidRPr="00F33F3D">
        <w:t>vykonávať činnosť, ktorou by sa významnou mierou znižovala jeho dôstojnosť vo vzťahu k vykonávanej funkcii alebo by sa ohrozovala jeho nestrannosť,</w:t>
      </w:r>
    </w:p>
    <w:p w14:paraId="0D8EB4F6" w14:textId="77777777" w:rsidR="002553EF" w:rsidRPr="00F33F3D" w:rsidRDefault="002553EF" w:rsidP="00840226">
      <w:pPr>
        <w:pStyle w:val="Odsekzoznamu"/>
        <w:numPr>
          <w:ilvl w:val="1"/>
          <w:numId w:val="50"/>
        </w:numPr>
      </w:pPr>
      <w:r w:rsidRPr="00F33F3D">
        <w:t>sprostredkúvať pre seba alebo inú fyzickú osobu alebo právnickú osobu obchodný styk so štátom, s obcou, s VÚC, so štátnym podnikom, štátnym účelovým fondom a s inou právnickou osobou zriadenou štátom, s rozpočtovou organizáciou alebo príspevkovou organizáciou, inou právnickou osobou zriadenou obcou alebo VÚC, s inou právnickou osobou s majetkovou účasťou štátu, Fondu národného majetku Slovenskej republiky, obce alebo VÚC; to neplatí, ak takáto činnosť vyplýva zamestnancovi z výkonu práce vo verejnom záujme,</w:t>
      </w:r>
    </w:p>
    <w:p w14:paraId="36C0EB1A" w14:textId="77777777" w:rsidR="002553EF" w:rsidRPr="00F33F3D" w:rsidRDefault="002553EF" w:rsidP="00840226">
      <w:pPr>
        <w:pStyle w:val="Odsekzoznamu"/>
        <w:numPr>
          <w:ilvl w:val="1"/>
          <w:numId w:val="50"/>
        </w:numPr>
      </w:pPr>
      <w:r w:rsidRPr="00F33F3D">
        <w:t>požadovať alebo prijímať dary alebo iné výhody alebo navádzať iného na poskytovanie darov alebo iných výhod v súvislosti a pri výkone práce vo verejnom záujme; to neplatí, ak ide o dary alebo iné výhody poskytované obvykle pri výkone práce vo verejnom záujme alebo na základe zákona alebo zamestnávateľom,</w:t>
      </w:r>
    </w:p>
    <w:p w14:paraId="220824F5" w14:textId="77777777" w:rsidR="002553EF" w:rsidRPr="00F33F3D" w:rsidRDefault="002553EF" w:rsidP="00840226">
      <w:pPr>
        <w:pStyle w:val="Odsekzoznamu"/>
        <w:numPr>
          <w:ilvl w:val="1"/>
          <w:numId w:val="50"/>
        </w:numPr>
      </w:pPr>
      <w:r w:rsidRPr="00F33F3D">
        <w:t>nadobúdať majetok od štátu, obce alebo vyššieho územného celku inak ako vo verejnej súťaži alebo vo verejnej dražbe, ak osobitný predpis neustanovuje inak,13) s výnimkou, ak obec alebo vyšší územný celok zverejní podmienky nadobudnutia majetku; to sa vzťahuje aj na osoby blízke zamestnancovi,</w:t>
      </w:r>
    </w:p>
    <w:p w14:paraId="2D7E7CAF" w14:textId="77777777" w:rsidR="002553EF" w:rsidRPr="00F33F3D" w:rsidRDefault="002553EF" w:rsidP="00840226">
      <w:pPr>
        <w:pStyle w:val="Odsekzoznamu"/>
        <w:numPr>
          <w:ilvl w:val="1"/>
          <w:numId w:val="50"/>
        </w:numPr>
      </w:pPr>
      <w:r w:rsidRPr="00F33F3D">
        <w:t>používať symboly spojené s výkonom práce vo verejnom záujme na osobný prospech,</w:t>
      </w:r>
    </w:p>
    <w:p w14:paraId="68820975" w14:textId="77777777" w:rsidR="002553EF" w:rsidRPr="00F33F3D" w:rsidRDefault="002553EF" w:rsidP="00840226">
      <w:pPr>
        <w:pStyle w:val="Odsekzoznamu"/>
        <w:numPr>
          <w:ilvl w:val="1"/>
          <w:numId w:val="50"/>
        </w:numPr>
      </w:pPr>
      <w:r w:rsidRPr="00F33F3D">
        <w:t>zneužívať výhody vyplývajúce z výkonu práce vo verejnom záujme, a to ani po skončení výkonu týchto prác,</w:t>
      </w:r>
    </w:p>
    <w:p w14:paraId="5FB1BD12" w14:textId="77777777" w:rsidR="002553EF" w:rsidRPr="00F33F3D" w:rsidRDefault="002553EF" w:rsidP="00840226">
      <w:pPr>
        <w:pStyle w:val="Odsekzoznamu"/>
        <w:numPr>
          <w:ilvl w:val="1"/>
          <w:numId w:val="50"/>
        </w:numPr>
      </w:pPr>
      <w:r w:rsidRPr="00F33F3D">
        <w:t>poskytovať nepravdivé vyhlásenia súvisiace s vykonávaním práce vo verejnom záujme.</w:t>
      </w:r>
    </w:p>
    <w:p w14:paraId="40AF4723" w14:textId="77777777" w:rsidR="002553EF" w:rsidRDefault="002553EF" w:rsidP="00194F56"/>
    <w:p w14:paraId="3FAF1673" w14:textId="77777777" w:rsidR="00F84161" w:rsidRPr="00F33F3D" w:rsidRDefault="00F84161" w:rsidP="00194F56"/>
    <w:p w14:paraId="1F48DD43" w14:textId="77777777" w:rsidR="00FD10E8" w:rsidRPr="00F33F3D" w:rsidRDefault="00FD10E8" w:rsidP="00194F56"/>
    <w:p w14:paraId="495D1B1F" w14:textId="77777777" w:rsidR="00AD3B01" w:rsidRPr="00F33F3D" w:rsidRDefault="00AD3B01" w:rsidP="00AF3E49">
      <w:pPr>
        <w:pStyle w:val="Nadpis1"/>
      </w:pPr>
      <w:bookmarkStart w:id="82" w:name="_Toc176003877"/>
      <w:r w:rsidRPr="00F33F3D">
        <w:lastRenderedPageBreak/>
        <w:t>Článok VIII</w:t>
      </w:r>
      <w:bookmarkStart w:id="83" w:name="_Toc169615035"/>
      <w:r w:rsidR="00AF3E49" w:rsidRPr="00F33F3D">
        <w:br/>
      </w:r>
      <w:r w:rsidRPr="00F33F3D">
        <w:t>Osobitná časť</w:t>
      </w:r>
      <w:bookmarkEnd w:id="82"/>
      <w:bookmarkEnd w:id="83"/>
    </w:p>
    <w:p w14:paraId="13E64E8E" w14:textId="77777777" w:rsidR="002553EF" w:rsidRPr="00F33F3D" w:rsidRDefault="002553EF" w:rsidP="00194F56"/>
    <w:p w14:paraId="05604C58" w14:textId="77777777" w:rsidR="00AD3B01" w:rsidRPr="00F33F3D" w:rsidRDefault="00AD3B01" w:rsidP="00AF3E49">
      <w:pPr>
        <w:pStyle w:val="Nadpis2"/>
      </w:pPr>
      <w:bookmarkStart w:id="84" w:name="_Toc169615036"/>
      <w:bookmarkStart w:id="85" w:name="_Toc176003878"/>
      <w:r w:rsidRPr="00F33F3D">
        <w:t>Technik BOZP a</w:t>
      </w:r>
      <w:r w:rsidR="00B139DB" w:rsidRPr="00F33F3D">
        <w:t> </w:t>
      </w:r>
      <w:r w:rsidRPr="00F33F3D">
        <w:t>PO</w:t>
      </w:r>
      <w:bookmarkEnd w:id="84"/>
      <w:bookmarkEnd w:id="85"/>
    </w:p>
    <w:p w14:paraId="5A5D8CA1" w14:textId="77777777" w:rsidR="00B139DB" w:rsidRPr="00F33F3D" w:rsidRDefault="00B139DB" w:rsidP="00194F56"/>
    <w:p w14:paraId="51E8F353" w14:textId="77777777" w:rsidR="00AD3B01" w:rsidRPr="00F33F3D" w:rsidRDefault="00AD3B01" w:rsidP="00194F56">
      <w:r w:rsidRPr="00F33F3D">
        <w:t>Nie je zamestnancom školy, činnosť vykonáva na základe zmluvy v zmysle Obchodného zákonníka.</w:t>
      </w:r>
    </w:p>
    <w:p w14:paraId="70CB9423" w14:textId="77777777" w:rsidR="00AD3B01" w:rsidRPr="00F33F3D" w:rsidRDefault="00AD3B01" w:rsidP="00194F56">
      <w:r w:rsidRPr="00F33F3D">
        <w:t>Činnosť vykonáva dodávateľským spôsobom, zodpovedá najmä za:</w:t>
      </w:r>
    </w:p>
    <w:p w14:paraId="4CFEEC83" w14:textId="77777777" w:rsidR="00AD3B01" w:rsidRPr="00F33F3D" w:rsidRDefault="00AD3B01" w:rsidP="00840226">
      <w:pPr>
        <w:pStyle w:val="Odsekzoznamu"/>
        <w:numPr>
          <w:ilvl w:val="1"/>
          <w:numId w:val="51"/>
        </w:numPr>
      </w:pPr>
      <w:r w:rsidRPr="00F33F3D">
        <w:t>vypracovanie plánu revízií a kontrol v zmysle platnej legislatívy,</w:t>
      </w:r>
    </w:p>
    <w:p w14:paraId="6AC449B6" w14:textId="6C5DE6BF" w:rsidR="00AD3B01" w:rsidRPr="00F33F3D" w:rsidRDefault="00AD3B01" w:rsidP="00840226">
      <w:pPr>
        <w:pStyle w:val="Odsekzoznamu"/>
        <w:numPr>
          <w:ilvl w:val="1"/>
          <w:numId w:val="51"/>
        </w:numPr>
      </w:pPr>
      <w:r w:rsidRPr="00F33F3D">
        <w:t>vypracovanie prevádzkových poriadkov pre telocvičňu, odborné učebne a ostatné prevádzky a ich predloženie riaditeľovi školy na schválenie</w:t>
      </w:r>
      <w:r w:rsidR="00E67CD3" w:rsidRPr="00F33F3D">
        <w:t>,</w:t>
      </w:r>
    </w:p>
    <w:p w14:paraId="074CA915" w14:textId="77777777" w:rsidR="00AD3B01" w:rsidRPr="00F33F3D" w:rsidRDefault="00AD3B01" w:rsidP="00840226">
      <w:pPr>
        <w:pStyle w:val="Odsekzoznamu"/>
        <w:numPr>
          <w:ilvl w:val="1"/>
          <w:numId w:val="51"/>
        </w:numPr>
      </w:pPr>
      <w:r w:rsidRPr="00F33F3D">
        <w:t xml:space="preserve">zabezpečenie odstránenia zistených </w:t>
      </w:r>
      <w:proofErr w:type="spellStart"/>
      <w:r w:rsidRPr="00F33F3D">
        <w:t>závad</w:t>
      </w:r>
      <w:proofErr w:type="spellEnd"/>
      <w:r w:rsidRPr="00F33F3D">
        <w:t xml:space="preserve"> a nedostatkov pri revíziách a kontrolách,</w:t>
      </w:r>
    </w:p>
    <w:p w14:paraId="22FF3591" w14:textId="1F391817" w:rsidR="00AD3B01" w:rsidRPr="00F33F3D" w:rsidRDefault="00AD3B01" w:rsidP="00840226">
      <w:pPr>
        <w:pStyle w:val="Odsekzoznamu"/>
        <w:numPr>
          <w:ilvl w:val="1"/>
          <w:numId w:val="51"/>
        </w:numPr>
      </w:pPr>
      <w:r w:rsidRPr="00F33F3D">
        <w:t>pravidelné školenia zamestnancov z oblasti BOZP a</w:t>
      </w:r>
      <w:r w:rsidR="00E67CD3" w:rsidRPr="00F33F3D">
        <w:t> </w:t>
      </w:r>
      <w:r w:rsidRPr="00F33F3D">
        <w:t>PO</w:t>
      </w:r>
      <w:r w:rsidR="00E67CD3" w:rsidRPr="00F33F3D">
        <w:t>,</w:t>
      </w:r>
    </w:p>
    <w:p w14:paraId="33B6B23A" w14:textId="77777777" w:rsidR="00AD3B01" w:rsidRPr="00F33F3D" w:rsidRDefault="00AD3B01" w:rsidP="00840226">
      <w:pPr>
        <w:pStyle w:val="Odsekzoznamu"/>
        <w:numPr>
          <w:ilvl w:val="1"/>
          <w:numId w:val="51"/>
        </w:numPr>
      </w:pPr>
      <w:r w:rsidRPr="00F33F3D">
        <w:t>kompletné a správne vedenie dokumentácie súvisiacej s BOZP a PO na škole,</w:t>
      </w:r>
    </w:p>
    <w:p w14:paraId="02E0178B" w14:textId="77777777" w:rsidR="00AD3B01" w:rsidRPr="00F33F3D" w:rsidRDefault="00AD3B01" w:rsidP="00840226">
      <w:pPr>
        <w:pStyle w:val="Odsekzoznamu"/>
        <w:numPr>
          <w:ilvl w:val="1"/>
          <w:numId w:val="51"/>
        </w:numPr>
      </w:pPr>
      <w:r w:rsidRPr="00F33F3D">
        <w:t>bezpečnostné značenie v areáli školy,</w:t>
      </w:r>
    </w:p>
    <w:p w14:paraId="69F3D303" w14:textId="235BEECD" w:rsidR="00AD3B01" w:rsidRPr="00F33F3D" w:rsidRDefault="00AD3B01" w:rsidP="00840226">
      <w:pPr>
        <w:pStyle w:val="Odsekzoznamu"/>
        <w:numPr>
          <w:ilvl w:val="1"/>
          <w:numId w:val="51"/>
        </w:numPr>
      </w:pPr>
      <w:r w:rsidRPr="00F33F3D">
        <w:t>za prešetrovanie príčin registrovaných školských úrazov</w:t>
      </w:r>
      <w:r w:rsidR="00E67CD3" w:rsidRPr="00F33F3D">
        <w:t>,</w:t>
      </w:r>
    </w:p>
    <w:p w14:paraId="49F2F7AD" w14:textId="77777777" w:rsidR="00AD3B01" w:rsidRPr="00F33F3D" w:rsidRDefault="00AD3B01" w:rsidP="00840226">
      <w:pPr>
        <w:pStyle w:val="Odsekzoznamu"/>
        <w:numPr>
          <w:ilvl w:val="1"/>
          <w:numId w:val="51"/>
        </w:numPr>
      </w:pPr>
      <w:r w:rsidRPr="00F33F3D">
        <w:t>Osobné údaje spracúva podľa zásad uzatvorenej zmluvy o spracúvaní osobných údajov sprostredkovateľom v zmysle § 34 ods. 3 zákona NR SR č. 18/2018 Z. z. o ochrane osobných údajov a o zmene a doplnení niektorých zákonov.</w:t>
      </w:r>
    </w:p>
    <w:p w14:paraId="6332512E" w14:textId="77777777" w:rsidR="00B478FA" w:rsidRDefault="00B478FA" w:rsidP="00194F56"/>
    <w:p w14:paraId="3EABE191" w14:textId="77777777" w:rsidR="00B94921" w:rsidRPr="00F33F3D" w:rsidRDefault="00B94921" w:rsidP="00B94921">
      <w:pPr>
        <w:pStyle w:val="Nadpis2"/>
      </w:pPr>
      <w:bookmarkStart w:id="86" w:name="_Toc169615039"/>
      <w:bookmarkStart w:id="87" w:name="_Toc174436535"/>
      <w:bookmarkStart w:id="88" w:name="_Toc176003879"/>
      <w:r w:rsidRPr="00F33F3D">
        <w:t>Technik: Posúdenie zdravotného rizika z expozície faktorov práce a pracovného prostredia</w:t>
      </w:r>
      <w:bookmarkEnd w:id="86"/>
      <w:bookmarkEnd w:id="87"/>
      <w:bookmarkEnd w:id="88"/>
    </w:p>
    <w:p w14:paraId="62F94620" w14:textId="77777777" w:rsidR="00B94921" w:rsidRPr="00F33F3D" w:rsidRDefault="00B94921" w:rsidP="00B94921"/>
    <w:p w14:paraId="10041A49" w14:textId="77777777" w:rsidR="00B94921" w:rsidRPr="00F33F3D" w:rsidRDefault="00B94921" w:rsidP="00B94921">
      <w:r w:rsidRPr="00F33F3D">
        <w:t>Nie je zamestnancom školy, činnosť vykonáva na základe zmluvy v zmysle Obchodného zákonníka.</w:t>
      </w:r>
    </w:p>
    <w:p w14:paraId="08712223" w14:textId="77777777" w:rsidR="00B94921" w:rsidRPr="00F33F3D" w:rsidRDefault="00B94921" w:rsidP="00B94921">
      <w:r w:rsidRPr="00F33F3D">
        <w:t>Činnosť vykonáva dodávateľským spôsobom, zodpovedá najmä za:</w:t>
      </w:r>
    </w:p>
    <w:p w14:paraId="7737545B" w14:textId="77777777" w:rsidR="00B94921" w:rsidRPr="00F33F3D" w:rsidRDefault="00B94921" w:rsidP="00840226">
      <w:pPr>
        <w:pStyle w:val="Odsekzoznamu"/>
        <w:numPr>
          <w:ilvl w:val="1"/>
          <w:numId w:val="52"/>
        </w:numPr>
        <w:ind w:left="1134"/>
      </w:pPr>
      <w:r w:rsidRPr="00F33F3D">
        <w:t>vypracovanie dokumentácie posúdenia zdravotného rizika z expozície faktorov práce a pracovného prostredia v zmysle platnej legislatívy,</w:t>
      </w:r>
    </w:p>
    <w:p w14:paraId="20AC1761" w14:textId="77777777" w:rsidR="00B94921" w:rsidRPr="00F33F3D" w:rsidRDefault="00B94921" w:rsidP="00840226">
      <w:pPr>
        <w:pStyle w:val="Odsekzoznamu"/>
        <w:numPr>
          <w:ilvl w:val="1"/>
          <w:numId w:val="52"/>
        </w:numPr>
        <w:ind w:left="1134"/>
      </w:pPr>
      <w:r w:rsidRPr="00F33F3D">
        <w:t>kompletné a správne vedenie dokumentácie súvisiacej s posúdením zdravotného rizika z expozície faktorov práce a pracovného prostredia na škole,</w:t>
      </w:r>
    </w:p>
    <w:p w14:paraId="0509A282" w14:textId="77777777" w:rsidR="00B94921" w:rsidRPr="00F33F3D" w:rsidRDefault="00B94921" w:rsidP="00840226">
      <w:pPr>
        <w:pStyle w:val="Odsekzoznamu"/>
        <w:numPr>
          <w:ilvl w:val="1"/>
          <w:numId w:val="52"/>
        </w:numPr>
        <w:ind w:left="1134"/>
      </w:pPr>
      <w:r w:rsidRPr="00F33F3D">
        <w:t>poskytuje na požiadanie poradenstvo, ak ide o posúdenie zdravotného rizika z expozície faktorov práce a pracovného prostredia,</w:t>
      </w:r>
    </w:p>
    <w:p w14:paraId="5DAC0687" w14:textId="77777777" w:rsidR="00B94921" w:rsidRPr="00F33F3D" w:rsidRDefault="00B94921" w:rsidP="00840226">
      <w:pPr>
        <w:pStyle w:val="Odsekzoznamu"/>
        <w:numPr>
          <w:ilvl w:val="1"/>
          <w:numId w:val="52"/>
        </w:numPr>
        <w:ind w:left="1134"/>
      </w:pPr>
      <w:r w:rsidRPr="00F33F3D">
        <w:t>spolupracuje s úradom pri plnení svojich úloh,</w:t>
      </w:r>
    </w:p>
    <w:p w14:paraId="2B8356D1" w14:textId="77777777" w:rsidR="00B94921" w:rsidRPr="00F33F3D" w:rsidRDefault="00B94921" w:rsidP="00840226">
      <w:pPr>
        <w:pStyle w:val="Odsekzoznamu"/>
        <w:numPr>
          <w:ilvl w:val="1"/>
          <w:numId w:val="52"/>
        </w:numPr>
        <w:ind w:left="1134"/>
      </w:pPr>
      <w:r w:rsidRPr="00F33F3D">
        <w:lastRenderedPageBreak/>
        <w:t>osobné údaje spracúva podľa zásad uzatvorenej zmluvy o spracúvaní osobných údajov sprostredkovateľom v zmysle § 34 ods. 3 zákona NR SR č. 18/2018 Z. z. o ochrane osobných údajov a o zmene a doplnení niektorých zákonov.</w:t>
      </w:r>
    </w:p>
    <w:p w14:paraId="15784F60" w14:textId="77777777" w:rsidR="00B94921" w:rsidRDefault="00B94921" w:rsidP="00194F56"/>
    <w:p w14:paraId="1766113A" w14:textId="77777777" w:rsidR="00B94921" w:rsidRPr="00F33F3D" w:rsidRDefault="00B94921" w:rsidP="00194F56"/>
    <w:p w14:paraId="7B39DFFA" w14:textId="77777777" w:rsidR="00AD3B01" w:rsidRPr="00F33F3D" w:rsidRDefault="00AD3B01" w:rsidP="00AF3E49">
      <w:pPr>
        <w:pStyle w:val="Nadpis1"/>
      </w:pPr>
      <w:bookmarkStart w:id="89" w:name="_Toc176003880"/>
      <w:r w:rsidRPr="00F33F3D">
        <w:t>Článok IX</w:t>
      </w:r>
      <w:bookmarkStart w:id="90" w:name="_Toc169615040"/>
      <w:r w:rsidR="00AF3E49" w:rsidRPr="00F33F3D">
        <w:br/>
      </w:r>
      <w:r w:rsidRPr="00F33F3D">
        <w:t>Záverečné ustanovenia</w:t>
      </w:r>
      <w:bookmarkEnd w:id="89"/>
      <w:bookmarkEnd w:id="90"/>
    </w:p>
    <w:p w14:paraId="76527719" w14:textId="77777777" w:rsidR="009C6D27" w:rsidRPr="00F33F3D" w:rsidRDefault="009C6D27" w:rsidP="00194F56">
      <w:pPr>
        <w:ind w:left="360"/>
      </w:pPr>
    </w:p>
    <w:p w14:paraId="54AFEEE5" w14:textId="77777777" w:rsidR="00AD3B01" w:rsidRPr="00F33F3D" w:rsidRDefault="00AD3B01" w:rsidP="00194F56">
      <w:pPr>
        <w:ind w:left="360"/>
      </w:pPr>
    </w:p>
    <w:p w14:paraId="7C6CA7EC" w14:textId="7D7DE60F" w:rsidR="00AF3E49" w:rsidRPr="00680A3F" w:rsidRDefault="00AD3B01" w:rsidP="00840226">
      <w:pPr>
        <w:pStyle w:val="Odsekzoznamu"/>
        <w:numPr>
          <w:ilvl w:val="1"/>
          <w:numId w:val="53"/>
        </w:numPr>
        <w:spacing w:after="0"/>
      </w:pPr>
      <w:r w:rsidRPr="00F33F3D">
        <w:t xml:space="preserve">Tento organizačných poriadok je záväzný pre všetkých zamestnancov </w:t>
      </w:r>
      <w:r w:rsidR="009E4AA1" w:rsidRPr="00680A3F">
        <w:t>Základnej školy, Nevädzová 2, Bratislava</w:t>
      </w:r>
      <w:r w:rsidR="00144976" w:rsidRPr="00680A3F">
        <w:t>.</w:t>
      </w:r>
    </w:p>
    <w:p w14:paraId="6F72F5AD" w14:textId="77777777" w:rsidR="00144976" w:rsidRPr="00680A3F" w:rsidRDefault="00144976" w:rsidP="00840226">
      <w:pPr>
        <w:pStyle w:val="Odsekzoznamu"/>
        <w:numPr>
          <w:ilvl w:val="1"/>
          <w:numId w:val="53"/>
        </w:numPr>
        <w:spacing w:after="0"/>
      </w:pPr>
      <w:r w:rsidRPr="00680A3F">
        <w:t>Zamestnanci školy sú povinní oboznámiť s obsahom organizačného poriadku.</w:t>
      </w:r>
    </w:p>
    <w:p w14:paraId="2847F23F" w14:textId="77777777" w:rsidR="00144976" w:rsidRPr="00680A3F" w:rsidRDefault="00144976" w:rsidP="00840226">
      <w:pPr>
        <w:pStyle w:val="Odsekzoznamu"/>
        <w:numPr>
          <w:ilvl w:val="1"/>
          <w:numId w:val="53"/>
        </w:numPr>
        <w:spacing w:after="0"/>
      </w:pPr>
      <w:r w:rsidRPr="00680A3F">
        <w:t>Neoddeliteľnou súčasťou organizačného poriadku je organizačná štruktúra školy ako príloha č. 1.</w:t>
      </w:r>
    </w:p>
    <w:p w14:paraId="6B25333A" w14:textId="519E67CE" w:rsidR="00144976" w:rsidRPr="00680A3F" w:rsidRDefault="00144976" w:rsidP="00840226">
      <w:pPr>
        <w:numPr>
          <w:ilvl w:val="1"/>
          <w:numId w:val="53"/>
        </w:numPr>
        <w:spacing w:after="0"/>
      </w:pPr>
      <w:r w:rsidRPr="00680A3F">
        <w:t xml:space="preserve">Zmeny a doplnky k organizačnému poriadku vydáva výlučne </w:t>
      </w:r>
      <w:r w:rsidR="00DE5BA2" w:rsidRPr="00680A3F">
        <w:t>riaditeľ</w:t>
      </w:r>
      <w:r w:rsidRPr="00680A3F">
        <w:t xml:space="preserve"> </w:t>
      </w:r>
      <w:r w:rsidR="009E4AA1" w:rsidRPr="00680A3F">
        <w:t>Základnej školy, Nevädzová 2, Bratislava</w:t>
      </w:r>
      <w:r w:rsidRPr="00680A3F">
        <w:t xml:space="preserve">, </w:t>
      </w:r>
      <w:r w:rsidR="000C7AE8" w:rsidRPr="00680A3F">
        <w:t>PhDr. Zlatošová Dagmar PhD.</w:t>
      </w:r>
      <w:r w:rsidRPr="00680A3F">
        <w:t>.</w:t>
      </w:r>
    </w:p>
    <w:p w14:paraId="0D2B17D5" w14:textId="77777777" w:rsidR="00144976" w:rsidRPr="00680A3F" w:rsidRDefault="00144976" w:rsidP="00840226">
      <w:pPr>
        <w:numPr>
          <w:ilvl w:val="1"/>
          <w:numId w:val="53"/>
        </w:numPr>
        <w:spacing w:after="0"/>
      </w:pPr>
      <w:r w:rsidRPr="00680A3F">
        <w:t>Zmeny a doplnky k organizačnému poriadku možno vykonať len písomne, a to číslovaným dodatkom k nemu.</w:t>
      </w:r>
    </w:p>
    <w:p w14:paraId="493DFF40" w14:textId="77777777" w:rsidR="00144976" w:rsidRDefault="00A3209A" w:rsidP="00840226">
      <w:pPr>
        <w:numPr>
          <w:ilvl w:val="1"/>
          <w:numId w:val="53"/>
        </w:numPr>
        <w:spacing w:after="0"/>
      </w:pPr>
      <w:r w:rsidRPr="00680A3F">
        <w:t xml:space="preserve">Kontrolu dodržiavania organizačného poriadku vykonáva </w:t>
      </w:r>
      <w:r w:rsidR="00FF2789" w:rsidRPr="00680A3F">
        <w:t xml:space="preserve">riaditeľ </w:t>
      </w:r>
      <w:r w:rsidRPr="00680A3F">
        <w:t>školy</w:t>
      </w:r>
      <w:r>
        <w:t>.</w:t>
      </w:r>
    </w:p>
    <w:p w14:paraId="6A760EEB" w14:textId="072BB950" w:rsidR="00144976" w:rsidRDefault="00144976" w:rsidP="00840226">
      <w:pPr>
        <w:numPr>
          <w:ilvl w:val="1"/>
          <w:numId w:val="53"/>
        </w:numPr>
        <w:spacing w:after="0"/>
      </w:pPr>
      <w:r>
        <w:t>Tento organizačný poriadok bol prerokovaný na p</w:t>
      </w:r>
      <w:r w:rsidR="00CE2FED">
        <w:t xml:space="preserve">edagogickej </w:t>
      </w:r>
      <w:r>
        <w:t xml:space="preserve">rade pedagogických  zamestnancov dňa </w:t>
      </w:r>
      <w:r w:rsidR="00CE2FED">
        <w:rPr>
          <w:rFonts w:cs="Calibri"/>
          <w:szCs w:val="24"/>
        </w:rPr>
        <w:t>28.08.2024</w:t>
      </w:r>
      <w:r w:rsidR="004E1807" w:rsidRPr="00B0264D">
        <w:rPr>
          <w:rFonts w:cs="Calibri"/>
          <w:szCs w:val="24"/>
        </w:rPr>
        <w:t xml:space="preserve">  </w:t>
      </w:r>
      <w:r>
        <w:t>a pracovnej porade ostatných zamestnancov dňa</w:t>
      </w:r>
      <w:r w:rsidR="00CE2FED">
        <w:t xml:space="preserve"> </w:t>
      </w:r>
      <w:r w:rsidR="00CE2FED" w:rsidRPr="00CE2FED">
        <w:t>02.09.2024</w:t>
      </w:r>
      <w:r w:rsidR="00CE2FED">
        <w:t>.</w:t>
      </w:r>
    </w:p>
    <w:p w14:paraId="4E2730F3" w14:textId="2FA23B34" w:rsidR="00650A01" w:rsidRDefault="00144976" w:rsidP="00840226">
      <w:pPr>
        <w:numPr>
          <w:ilvl w:val="1"/>
          <w:numId w:val="53"/>
        </w:numPr>
        <w:spacing w:after="0"/>
      </w:pPr>
      <w:r>
        <w:t xml:space="preserve">Tento organizačný poriadok nadobúda účinnosť dňom </w:t>
      </w:r>
      <w:r w:rsidR="00E16D88">
        <w:rPr>
          <w:rFonts w:cs="Calibri"/>
          <w:szCs w:val="24"/>
        </w:rPr>
        <w:t>02.09.2024.</w:t>
      </w:r>
      <w:r w:rsidR="004E1807" w:rsidRPr="00B0264D">
        <w:rPr>
          <w:rFonts w:cs="Calibri"/>
          <w:szCs w:val="24"/>
        </w:rPr>
        <w:t xml:space="preserve"> </w:t>
      </w:r>
    </w:p>
    <w:p w14:paraId="508DC37A" w14:textId="77777777" w:rsidR="00144976" w:rsidRDefault="00144976" w:rsidP="00194F56">
      <w:pPr>
        <w:ind w:left="360"/>
      </w:pPr>
    </w:p>
    <w:p w14:paraId="4F093E9E" w14:textId="77777777" w:rsidR="00EA04C2" w:rsidRDefault="00EA04C2" w:rsidP="00194F56">
      <w:pPr>
        <w:ind w:left="360"/>
      </w:pPr>
    </w:p>
    <w:p w14:paraId="79D5EA03" w14:textId="77777777" w:rsidR="00144976" w:rsidRDefault="00144976" w:rsidP="00194F56">
      <w:pPr>
        <w:ind w:left="36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612"/>
      </w:tblGrid>
      <w:tr w:rsidR="00FE47C1" w14:paraId="051C3079" w14:textId="77777777" w:rsidTr="00487096">
        <w:tc>
          <w:tcPr>
            <w:tcW w:w="4673" w:type="dxa"/>
          </w:tcPr>
          <w:p w14:paraId="1E7F69C1" w14:textId="232037EF" w:rsidR="00FE47C1" w:rsidRPr="00680A3F" w:rsidRDefault="00FE47C1" w:rsidP="00194F56">
            <w:pPr>
              <w:rPr>
                <w:rFonts w:cs="Calibri"/>
                <w:szCs w:val="24"/>
              </w:rPr>
            </w:pPr>
            <w:r w:rsidRPr="00680A3F">
              <w:rPr>
                <w:rFonts w:cs="Calibri"/>
                <w:szCs w:val="24"/>
              </w:rPr>
              <w:t>V Bratislave,</w:t>
            </w:r>
          </w:p>
        </w:tc>
        <w:tc>
          <w:tcPr>
            <w:tcW w:w="4676" w:type="dxa"/>
          </w:tcPr>
          <w:p w14:paraId="1908E3E9" w14:textId="77777777" w:rsidR="00FE47C1" w:rsidRPr="00680A3F" w:rsidRDefault="00FE47C1" w:rsidP="007547E3">
            <w:pPr>
              <w:jc w:val="center"/>
              <w:rPr>
                <w:rFonts w:cs="Calibri"/>
                <w:szCs w:val="24"/>
              </w:rPr>
            </w:pPr>
            <w:r w:rsidRPr="00680A3F">
              <w:rPr>
                <w:rFonts w:cs="Calibri"/>
                <w:szCs w:val="24"/>
              </w:rPr>
              <w:t>......................................................................</w:t>
            </w:r>
          </w:p>
        </w:tc>
      </w:tr>
      <w:tr w:rsidR="00FE47C1" w14:paraId="70953736" w14:textId="77777777" w:rsidTr="00487096">
        <w:tc>
          <w:tcPr>
            <w:tcW w:w="4673" w:type="dxa"/>
          </w:tcPr>
          <w:p w14:paraId="257C48BB" w14:textId="77777777" w:rsidR="00FE47C1" w:rsidRPr="00680A3F" w:rsidRDefault="00FE47C1" w:rsidP="00194F56">
            <w:pPr>
              <w:rPr>
                <w:rFonts w:cs="Calibri"/>
                <w:szCs w:val="24"/>
              </w:rPr>
            </w:pPr>
          </w:p>
        </w:tc>
        <w:tc>
          <w:tcPr>
            <w:tcW w:w="4676" w:type="dxa"/>
          </w:tcPr>
          <w:p w14:paraId="2BFEFF4F" w14:textId="18700C70" w:rsidR="00FE47C1" w:rsidRPr="00680A3F" w:rsidRDefault="00FE47C1" w:rsidP="007547E3">
            <w:pPr>
              <w:jc w:val="center"/>
              <w:rPr>
                <w:rFonts w:cs="Calibri"/>
                <w:szCs w:val="24"/>
              </w:rPr>
            </w:pPr>
            <w:r w:rsidRPr="00680A3F">
              <w:rPr>
                <w:rFonts w:cs="Calibri"/>
                <w:szCs w:val="24"/>
              </w:rPr>
              <w:t>PhDr. Zlatošová Dagmar</w:t>
            </w:r>
            <w:r w:rsidR="00E16D88">
              <w:rPr>
                <w:rFonts w:cs="Calibri"/>
                <w:szCs w:val="24"/>
              </w:rPr>
              <w:t>,</w:t>
            </w:r>
            <w:r w:rsidRPr="00680A3F">
              <w:rPr>
                <w:rFonts w:cs="Calibri"/>
                <w:szCs w:val="24"/>
              </w:rPr>
              <w:t xml:space="preserve"> PhD.</w:t>
            </w:r>
            <w:r w:rsidR="003247B6">
              <w:rPr>
                <w:rFonts w:cs="Calibri"/>
                <w:szCs w:val="24"/>
              </w:rPr>
              <w:t xml:space="preserve"> v.r.</w:t>
            </w:r>
          </w:p>
        </w:tc>
      </w:tr>
      <w:tr w:rsidR="00FE47C1" w14:paraId="266B40A7" w14:textId="77777777" w:rsidTr="00487096">
        <w:tc>
          <w:tcPr>
            <w:tcW w:w="4673" w:type="dxa"/>
          </w:tcPr>
          <w:p w14:paraId="277417B1" w14:textId="5D6136B3" w:rsidR="00FE47C1" w:rsidRPr="00680A3F" w:rsidRDefault="00487096" w:rsidP="00194F56">
            <w:pPr>
              <w:rPr>
                <w:rFonts w:cs="Calibri"/>
                <w:szCs w:val="24"/>
              </w:rPr>
            </w:pPr>
            <w:r w:rsidRPr="00680A3F">
              <w:rPr>
                <w:rFonts w:cs="Calibri"/>
                <w:szCs w:val="24"/>
              </w:rPr>
              <w:t xml:space="preserve">dňa </w:t>
            </w:r>
            <w:r w:rsidR="00E16D88">
              <w:rPr>
                <w:rFonts w:cs="Calibri"/>
                <w:szCs w:val="24"/>
              </w:rPr>
              <w:t>02. septembra 2024</w:t>
            </w:r>
          </w:p>
        </w:tc>
        <w:tc>
          <w:tcPr>
            <w:tcW w:w="4676" w:type="dxa"/>
          </w:tcPr>
          <w:p w14:paraId="2BBDAB8E" w14:textId="77777777" w:rsidR="00FE47C1" w:rsidRPr="00680A3F" w:rsidRDefault="00FE47C1" w:rsidP="007547E3">
            <w:pPr>
              <w:jc w:val="center"/>
              <w:rPr>
                <w:rFonts w:cs="Calibri"/>
                <w:szCs w:val="24"/>
              </w:rPr>
            </w:pPr>
            <w:r w:rsidRPr="00680A3F">
              <w:rPr>
                <w:rFonts w:cs="Calibri"/>
                <w:szCs w:val="24"/>
              </w:rPr>
              <w:t>riaditeľ</w:t>
            </w:r>
          </w:p>
        </w:tc>
      </w:tr>
      <w:tr w:rsidR="00FE47C1" w14:paraId="20569657" w14:textId="77777777" w:rsidTr="00487096">
        <w:tc>
          <w:tcPr>
            <w:tcW w:w="4673" w:type="dxa"/>
          </w:tcPr>
          <w:p w14:paraId="7B9C06E1" w14:textId="77777777" w:rsidR="00FE47C1" w:rsidRDefault="00FE47C1" w:rsidP="00194F56">
            <w:pPr>
              <w:rPr>
                <w:rFonts w:cs="Calibri"/>
                <w:szCs w:val="24"/>
              </w:rPr>
            </w:pPr>
          </w:p>
        </w:tc>
        <w:tc>
          <w:tcPr>
            <w:tcW w:w="4676" w:type="dxa"/>
          </w:tcPr>
          <w:p w14:paraId="2BC0D921" w14:textId="77777777" w:rsidR="00FE47C1" w:rsidRDefault="00FE47C1" w:rsidP="00194F56">
            <w:pPr>
              <w:rPr>
                <w:rFonts w:cs="Calibri"/>
                <w:szCs w:val="24"/>
              </w:rPr>
            </w:pPr>
          </w:p>
        </w:tc>
      </w:tr>
    </w:tbl>
    <w:p w14:paraId="6B194EC9" w14:textId="77777777" w:rsidR="00EA04C2" w:rsidRDefault="00EA04C2" w:rsidP="00194F56">
      <w:pPr>
        <w:sectPr w:rsidR="00EA04C2">
          <w:headerReference w:type="default" r:id="rId8"/>
          <w:footerReference w:type="default" r:id="rId9"/>
          <w:pgSz w:w="11906" w:h="16838"/>
          <w:pgMar w:top="1417" w:right="1417" w:bottom="1417" w:left="1417" w:header="708" w:footer="708" w:gutter="0"/>
          <w:cols w:space="708"/>
          <w:docGrid w:linePitch="360"/>
        </w:sectPr>
      </w:pPr>
    </w:p>
    <w:p w14:paraId="0EC2F885" w14:textId="73C951FD" w:rsidR="00C27085" w:rsidRPr="00D115E3" w:rsidRDefault="00E838E6" w:rsidP="00E838E6">
      <w:pPr>
        <w:jc w:val="left"/>
        <w:rPr>
          <w:b/>
          <w:szCs w:val="24"/>
        </w:rPr>
      </w:pPr>
      <w:bookmarkStart w:id="91" w:name="_Toc176003881"/>
      <w:r w:rsidRPr="00B478FA">
        <w:rPr>
          <w:rStyle w:val="Nadpis1Char"/>
          <w:sz w:val="24"/>
          <w:szCs w:val="24"/>
        </w:rPr>
        <w:lastRenderedPageBreak/>
        <w:t>Oboznámenie sa s</w:t>
      </w:r>
      <w:r w:rsidR="00912B69">
        <w:rPr>
          <w:rStyle w:val="Nadpis1Char"/>
          <w:sz w:val="24"/>
          <w:szCs w:val="24"/>
        </w:rPr>
        <w:t xml:space="preserve"> obsahom</w:t>
      </w:r>
      <w:r w:rsidR="0064107B" w:rsidRPr="00B478FA">
        <w:rPr>
          <w:rStyle w:val="Nadpis1Char"/>
          <w:sz w:val="24"/>
          <w:szCs w:val="24"/>
        </w:rPr>
        <w:t> Organizačn</w:t>
      </w:r>
      <w:r w:rsidR="0030561F">
        <w:rPr>
          <w:rStyle w:val="Nadpis1Char"/>
          <w:sz w:val="24"/>
          <w:szCs w:val="24"/>
        </w:rPr>
        <w:t>ého</w:t>
      </w:r>
      <w:r w:rsidR="0064107B" w:rsidRPr="00B478FA">
        <w:rPr>
          <w:rStyle w:val="Nadpis1Char"/>
          <w:sz w:val="24"/>
          <w:szCs w:val="24"/>
        </w:rPr>
        <w:t xml:space="preserve"> poriadk</w:t>
      </w:r>
      <w:r w:rsidR="00165A9F">
        <w:rPr>
          <w:rStyle w:val="Nadpis1Char"/>
          <w:sz w:val="24"/>
          <w:szCs w:val="24"/>
        </w:rPr>
        <w:t>u</w:t>
      </w:r>
      <w:bookmarkEnd w:id="91"/>
      <w:r>
        <w:rPr>
          <w:b/>
          <w:szCs w:val="24"/>
        </w:rPr>
        <w:t xml:space="preserve"> </w:t>
      </w:r>
      <w:r w:rsidRPr="00680A3F">
        <w:rPr>
          <w:b/>
          <w:szCs w:val="24"/>
        </w:rPr>
        <w:t>Základnej školy, Nevädzová 2, Bratislava</w:t>
      </w:r>
      <w:r>
        <w:rPr>
          <w:b/>
          <w:szCs w:val="24"/>
        </w:rPr>
        <w:t xml:space="preserve"> </w:t>
      </w: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6"/>
        <w:gridCol w:w="4252"/>
        <w:gridCol w:w="1418"/>
        <w:gridCol w:w="2551"/>
      </w:tblGrid>
      <w:tr w:rsidR="00C27085" w:rsidRPr="00C27085" w14:paraId="2C313C17" w14:textId="77777777" w:rsidTr="00C27085">
        <w:tc>
          <w:tcPr>
            <w:tcW w:w="846" w:type="dxa"/>
          </w:tcPr>
          <w:p w14:paraId="66F8F7DB" w14:textId="77777777" w:rsidR="00C27085" w:rsidRPr="00C27085" w:rsidRDefault="00C27085" w:rsidP="00C27085">
            <w:pPr>
              <w:pStyle w:val="Odsekzoznamu"/>
              <w:tabs>
                <w:tab w:val="left" w:pos="2153"/>
              </w:tabs>
              <w:rPr>
                <w:rFonts w:asciiTheme="majorHAnsi" w:hAnsiTheme="majorHAnsi"/>
                <w:b/>
              </w:rPr>
            </w:pPr>
          </w:p>
        </w:tc>
        <w:tc>
          <w:tcPr>
            <w:tcW w:w="4252" w:type="dxa"/>
          </w:tcPr>
          <w:p w14:paraId="48EA3BDE" w14:textId="2AC51D12" w:rsidR="00C27085" w:rsidRPr="00C27085" w:rsidRDefault="00C27085" w:rsidP="000036B2">
            <w:pPr>
              <w:tabs>
                <w:tab w:val="left" w:pos="2153"/>
              </w:tabs>
              <w:rPr>
                <w:rFonts w:asciiTheme="majorHAnsi" w:hAnsiTheme="majorHAnsi"/>
                <w:b/>
              </w:rPr>
            </w:pPr>
            <w:r w:rsidRPr="00C27085">
              <w:rPr>
                <w:rFonts w:asciiTheme="majorHAnsi" w:hAnsiTheme="majorHAnsi"/>
                <w:b/>
              </w:rPr>
              <w:t>Meno a priezvisko zamestnanca</w:t>
            </w:r>
          </w:p>
        </w:tc>
        <w:tc>
          <w:tcPr>
            <w:tcW w:w="1418" w:type="dxa"/>
          </w:tcPr>
          <w:p w14:paraId="5D079E92" w14:textId="77777777" w:rsidR="00C27085" w:rsidRPr="00C27085" w:rsidRDefault="00C27085" w:rsidP="000036B2">
            <w:pPr>
              <w:tabs>
                <w:tab w:val="left" w:pos="2153"/>
              </w:tabs>
              <w:rPr>
                <w:rFonts w:asciiTheme="majorHAnsi" w:hAnsiTheme="majorHAnsi"/>
              </w:rPr>
            </w:pPr>
            <w:r w:rsidRPr="00C27085">
              <w:rPr>
                <w:rFonts w:asciiTheme="majorHAnsi" w:hAnsiTheme="majorHAnsi"/>
              </w:rPr>
              <w:t>Dátum</w:t>
            </w:r>
          </w:p>
        </w:tc>
        <w:tc>
          <w:tcPr>
            <w:tcW w:w="2551" w:type="dxa"/>
          </w:tcPr>
          <w:p w14:paraId="085B2899" w14:textId="77777777" w:rsidR="00C27085" w:rsidRPr="00C27085" w:rsidRDefault="00C27085" w:rsidP="000036B2">
            <w:pPr>
              <w:tabs>
                <w:tab w:val="left" w:pos="2153"/>
              </w:tabs>
              <w:rPr>
                <w:rFonts w:asciiTheme="majorHAnsi" w:hAnsiTheme="majorHAnsi"/>
              </w:rPr>
            </w:pPr>
            <w:r w:rsidRPr="00C27085">
              <w:rPr>
                <w:rFonts w:asciiTheme="majorHAnsi" w:hAnsiTheme="majorHAnsi"/>
              </w:rPr>
              <w:t>Podpis</w:t>
            </w:r>
          </w:p>
        </w:tc>
      </w:tr>
      <w:tr w:rsidR="00C27085" w:rsidRPr="00C27085" w14:paraId="5BF4C82B" w14:textId="77777777" w:rsidTr="00C27085">
        <w:tc>
          <w:tcPr>
            <w:tcW w:w="846" w:type="dxa"/>
          </w:tcPr>
          <w:p w14:paraId="342EFA1D" w14:textId="59A0A3DD"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2ACBECE2" w14:textId="78496EDD" w:rsidR="00C27085" w:rsidRPr="00C27085" w:rsidRDefault="00C27085" w:rsidP="000036B2">
            <w:pPr>
              <w:tabs>
                <w:tab w:val="left" w:pos="2153"/>
              </w:tabs>
              <w:rPr>
                <w:rFonts w:asciiTheme="majorHAnsi" w:hAnsiTheme="majorHAnsi"/>
              </w:rPr>
            </w:pPr>
          </w:p>
        </w:tc>
        <w:tc>
          <w:tcPr>
            <w:tcW w:w="1418" w:type="dxa"/>
          </w:tcPr>
          <w:p w14:paraId="6C4B5478" w14:textId="77777777" w:rsidR="00C27085" w:rsidRPr="00C27085" w:rsidRDefault="00C27085" w:rsidP="000036B2">
            <w:pPr>
              <w:tabs>
                <w:tab w:val="left" w:pos="2153"/>
              </w:tabs>
              <w:rPr>
                <w:rFonts w:asciiTheme="majorHAnsi" w:hAnsiTheme="majorHAnsi"/>
              </w:rPr>
            </w:pPr>
          </w:p>
        </w:tc>
        <w:tc>
          <w:tcPr>
            <w:tcW w:w="2551" w:type="dxa"/>
          </w:tcPr>
          <w:p w14:paraId="20F46C8B" w14:textId="77777777" w:rsidR="00C27085" w:rsidRPr="00C27085" w:rsidRDefault="00C27085" w:rsidP="000036B2">
            <w:pPr>
              <w:tabs>
                <w:tab w:val="left" w:pos="2153"/>
              </w:tabs>
              <w:rPr>
                <w:rFonts w:asciiTheme="majorHAnsi" w:hAnsiTheme="majorHAnsi"/>
              </w:rPr>
            </w:pPr>
          </w:p>
        </w:tc>
      </w:tr>
      <w:tr w:rsidR="00C27085" w:rsidRPr="00C27085" w14:paraId="017CE14A" w14:textId="77777777" w:rsidTr="00C27085">
        <w:tc>
          <w:tcPr>
            <w:tcW w:w="846" w:type="dxa"/>
          </w:tcPr>
          <w:p w14:paraId="2A603261"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70DF6A41" w14:textId="093DFEAF" w:rsidR="00C27085" w:rsidRPr="00C27085" w:rsidRDefault="00C27085" w:rsidP="000036B2">
            <w:pPr>
              <w:tabs>
                <w:tab w:val="left" w:pos="2153"/>
              </w:tabs>
              <w:rPr>
                <w:rFonts w:asciiTheme="majorHAnsi" w:hAnsiTheme="majorHAnsi"/>
              </w:rPr>
            </w:pPr>
          </w:p>
        </w:tc>
        <w:tc>
          <w:tcPr>
            <w:tcW w:w="1418" w:type="dxa"/>
          </w:tcPr>
          <w:p w14:paraId="45FC22D1" w14:textId="77777777" w:rsidR="00C27085" w:rsidRPr="00C27085" w:rsidRDefault="00C27085" w:rsidP="000036B2">
            <w:pPr>
              <w:tabs>
                <w:tab w:val="left" w:pos="2153"/>
              </w:tabs>
              <w:rPr>
                <w:rFonts w:asciiTheme="majorHAnsi" w:hAnsiTheme="majorHAnsi"/>
              </w:rPr>
            </w:pPr>
          </w:p>
        </w:tc>
        <w:tc>
          <w:tcPr>
            <w:tcW w:w="2551" w:type="dxa"/>
          </w:tcPr>
          <w:p w14:paraId="74D098A5" w14:textId="77777777" w:rsidR="00C27085" w:rsidRPr="00C27085" w:rsidRDefault="00C27085" w:rsidP="000036B2">
            <w:pPr>
              <w:tabs>
                <w:tab w:val="left" w:pos="2153"/>
              </w:tabs>
              <w:rPr>
                <w:rFonts w:asciiTheme="majorHAnsi" w:hAnsiTheme="majorHAnsi"/>
              </w:rPr>
            </w:pPr>
          </w:p>
        </w:tc>
      </w:tr>
      <w:tr w:rsidR="00C27085" w:rsidRPr="00C27085" w14:paraId="049C1C34" w14:textId="77777777" w:rsidTr="00C27085">
        <w:tc>
          <w:tcPr>
            <w:tcW w:w="846" w:type="dxa"/>
          </w:tcPr>
          <w:p w14:paraId="18468211"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3671AB45" w14:textId="47796C8F" w:rsidR="00C27085" w:rsidRPr="00C27085" w:rsidRDefault="00C27085" w:rsidP="000036B2">
            <w:pPr>
              <w:tabs>
                <w:tab w:val="left" w:pos="2153"/>
              </w:tabs>
              <w:rPr>
                <w:rFonts w:asciiTheme="majorHAnsi" w:hAnsiTheme="majorHAnsi"/>
              </w:rPr>
            </w:pPr>
          </w:p>
        </w:tc>
        <w:tc>
          <w:tcPr>
            <w:tcW w:w="1418" w:type="dxa"/>
          </w:tcPr>
          <w:p w14:paraId="41C43FFC" w14:textId="77777777" w:rsidR="00C27085" w:rsidRPr="00C27085" w:rsidRDefault="00C27085" w:rsidP="000036B2">
            <w:pPr>
              <w:tabs>
                <w:tab w:val="left" w:pos="2153"/>
              </w:tabs>
              <w:rPr>
                <w:rFonts w:asciiTheme="majorHAnsi" w:hAnsiTheme="majorHAnsi"/>
              </w:rPr>
            </w:pPr>
          </w:p>
        </w:tc>
        <w:tc>
          <w:tcPr>
            <w:tcW w:w="2551" w:type="dxa"/>
          </w:tcPr>
          <w:p w14:paraId="20D77479" w14:textId="77777777" w:rsidR="00C27085" w:rsidRPr="00C27085" w:rsidRDefault="00C27085" w:rsidP="000036B2">
            <w:pPr>
              <w:tabs>
                <w:tab w:val="left" w:pos="2153"/>
              </w:tabs>
              <w:rPr>
                <w:rFonts w:asciiTheme="majorHAnsi" w:hAnsiTheme="majorHAnsi"/>
              </w:rPr>
            </w:pPr>
          </w:p>
        </w:tc>
      </w:tr>
      <w:tr w:rsidR="00C27085" w:rsidRPr="00C27085" w14:paraId="0D011340" w14:textId="77777777" w:rsidTr="00C27085">
        <w:tc>
          <w:tcPr>
            <w:tcW w:w="846" w:type="dxa"/>
          </w:tcPr>
          <w:p w14:paraId="51E0A4FD"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3FE3454B" w14:textId="63F89107" w:rsidR="00C27085" w:rsidRPr="00C27085" w:rsidRDefault="00C27085" w:rsidP="000036B2">
            <w:pPr>
              <w:tabs>
                <w:tab w:val="left" w:pos="2153"/>
              </w:tabs>
              <w:rPr>
                <w:rFonts w:asciiTheme="majorHAnsi" w:hAnsiTheme="majorHAnsi"/>
              </w:rPr>
            </w:pPr>
          </w:p>
        </w:tc>
        <w:tc>
          <w:tcPr>
            <w:tcW w:w="1418" w:type="dxa"/>
          </w:tcPr>
          <w:p w14:paraId="0CE630EE" w14:textId="77777777" w:rsidR="00C27085" w:rsidRPr="00C27085" w:rsidRDefault="00C27085" w:rsidP="000036B2">
            <w:pPr>
              <w:tabs>
                <w:tab w:val="left" w:pos="2153"/>
              </w:tabs>
              <w:rPr>
                <w:rFonts w:asciiTheme="majorHAnsi" w:hAnsiTheme="majorHAnsi"/>
              </w:rPr>
            </w:pPr>
          </w:p>
        </w:tc>
        <w:tc>
          <w:tcPr>
            <w:tcW w:w="2551" w:type="dxa"/>
          </w:tcPr>
          <w:p w14:paraId="75EFD667" w14:textId="77777777" w:rsidR="00C27085" w:rsidRPr="00C27085" w:rsidRDefault="00C27085" w:rsidP="000036B2">
            <w:pPr>
              <w:tabs>
                <w:tab w:val="left" w:pos="2153"/>
              </w:tabs>
              <w:rPr>
                <w:rFonts w:asciiTheme="majorHAnsi" w:hAnsiTheme="majorHAnsi"/>
              </w:rPr>
            </w:pPr>
          </w:p>
        </w:tc>
      </w:tr>
      <w:tr w:rsidR="00C27085" w:rsidRPr="00C27085" w14:paraId="7C9A813B" w14:textId="77777777" w:rsidTr="00C27085">
        <w:tc>
          <w:tcPr>
            <w:tcW w:w="846" w:type="dxa"/>
          </w:tcPr>
          <w:p w14:paraId="06B8D321"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6E420812" w14:textId="322669E2" w:rsidR="00C27085" w:rsidRPr="00C27085" w:rsidRDefault="00C27085" w:rsidP="000036B2">
            <w:pPr>
              <w:tabs>
                <w:tab w:val="left" w:pos="2153"/>
              </w:tabs>
              <w:rPr>
                <w:rFonts w:asciiTheme="majorHAnsi" w:hAnsiTheme="majorHAnsi"/>
              </w:rPr>
            </w:pPr>
          </w:p>
        </w:tc>
        <w:tc>
          <w:tcPr>
            <w:tcW w:w="1418" w:type="dxa"/>
          </w:tcPr>
          <w:p w14:paraId="763C7A5F" w14:textId="77777777" w:rsidR="00C27085" w:rsidRPr="00C27085" w:rsidRDefault="00C27085" w:rsidP="000036B2">
            <w:pPr>
              <w:tabs>
                <w:tab w:val="left" w:pos="2153"/>
              </w:tabs>
              <w:rPr>
                <w:rFonts w:asciiTheme="majorHAnsi" w:hAnsiTheme="majorHAnsi"/>
              </w:rPr>
            </w:pPr>
          </w:p>
        </w:tc>
        <w:tc>
          <w:tcPr>
            <w:tcW w:w="2551" w:type="dxa"/>
          </w:tcPr>
          <w:p w14:paraId="092F74A5" w14:textId="77777777" w:rsidR="00C27085" w:rsidRPr="00C27085" w:rsidRDefault="00C27085" w:rsidP="000036B2">
            <w:pPr>
              <w:tabs>
                <w:tab w:val="left" w:pos="2153"/>
              </w:tabs>
              <w:rPr>
                <w:rFonts w:asciiTheme="majorHAnsi" w:hAnsiTheme="majorHAnsi"/>
              </w:rPr>
            </w:pPr>
          </w:p>
        </w:tc>
      </w:tr>
      <w:tr w:rsidR="00C27085" w:rsidRPr="00C27085" w14:paraId="2D4955AE" w14:textId="77777777" w:rsidTr="00C27085">
        <w:tc>
          <w:tcPr>
            <w:tcW w:w="846" w:type="dxa"/>
          </w:tcPr>
          <w:p w14:paraId="36DEC36C"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52F860A7" w14:textId="7B884C29" w:rsidR="00C27085" w:rsidRPr="00C27085" w:rsidRDefault="00C27085" w:rsidP="000036B2">
            <w:pPr>
              <w:tabs>
                <w:tab w:val="left" w:pos="2153"/>
              </w:tabs>
              <w:rPr>
                <w:rFonts w:asciiTheme="majorHAnsi" w:hAnsiTheme="majorHAnsi"/>
              </w:rPr>
            </w:pPr>
          </w:p>
        </w:tc>
        <w:tc>
          <w:tcPr>
            <w:tcW w:w="1418" w:type="dxa"/>
          </w:tcPr>
          <w:p w14:paraId="1DA0BEA3" w14:textId="77777777" w:rsidR="00C27085" w:rsidRPr="00C27085" w:rsidRDefault="00C27085" w:rsidP="000036B2">
            <w:pPr>
              <w:tabs>
                <w:tab w:val="left" w:pos="2153"/>
              </w:tabs>
              <w:rPr>
                <w:rFonts w:asciiTheme="majorHAnsi" w:hAnsiTheme="majorHAnsi"/>
              </w:rPr>
            </w:pPr>
          </w:p>
        </w:tc>
        <w:tc>
          <w:tcPr>
            <w:tcW w:w="2551" w:type="dxa"/>
          </w:tcPr>
          <w:p w14:paraId="3ABE3022" w14:textId="77777777" w:rsidR="00C27085" w:rsidRPr="00C27085" w:rsidRDefault="00C27085" w:rsidP="000036B2">
            <w:pPr>
              <w:tabs>
                <w:tab w:val="left" w:pos="2153"/>
              </w:tabs>
              <w:rPr>
                <w:rFonts w:asciiTheme="majorHAnsi" w:hAnsiTheme="majorHAnsi"/>
              </w:rPr>
            </w:pPr>
          </w:p>
        </w:tc>
      </w:tr>
      <w:tr w:rsidR="00C27085" w:rsidRPr="00C27085" w14:paraId="7E8D06C5" w14:textId="77777777" w:rsidTr="00C27085">
        <w:tc>
          <w:tcPr>
            <w:tcW w:w="846" w:type="dxa"/>
          </w:tcPr>
          <w:p w14:paraId="487D30DB"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5990BE9B" w14:textId="1AFBC9E6" w:rsidR="00C27085" w:rsidRPr="00C27085" w:rsidRDefault="00C27085" w:rsidP="000036B2">
            <w:pPr>
              <w:tabs>
                <w:tab w:val="left" w:pos="2153"/>
              </w:tabs>
              <w:rPr>
                <w:rFonts w:asciiTheme="majorHAnsi" w:hAnsiTheme="majorHAnsi"/>
              </w:rPr>
            </w:pPr>
          </w:p>
        </w:tc>
        <w:tc>
          <w:tcPr>
            <w:tcW w:w="1418" w:type="dxa"/>
          </w:tcPr>
          <w:p w14:paraId="20ED1CD9" w14:textId="77777777" w:rsidR="00C27085" w:rsidRPr="00C27085" w:rsidRDefault="00C27085" w:rsidP="000036B2">
            <w:pPr>
              <w:tabs>
                <w:tab w:val="left" w:pos="2153"/>
              </w:tabs>
              <w:rPr>
                <w:rFonts w:asciiTheme="majorHAnsi" w:hAnsiTheme="majorHAnsi"/>
              </w:rPr>
            </w:pPr>
          </w:p>
        </w:tc>
        <w:tc>
          <w:tcPr>
            <w:tcW w:w="2551" w:type="dxa"/>
          </w:tcPr>
          <w:p w14:paraId="437870D2" w14:textId="77777777" w:rsidR="00C27085" w:rsidRPr="00C27085" w:rsidRDefault="00C27085" w:rsidP="000036B2">
            <w:pPr>
              <w:tabs>
                <w:tab w:val="left" w:pos="2153"/>
              </w:tabs>
              <w:rPr>
                <w:rFonts w:asciiTheme="majorHAnsi" w:hAnsiTheme="majorHAnsi"/>
              </w:rPr>
            </w:pPr>
          </w:p>
        </w:tc>
      </w:tr>
      <w:tr w:rsidR="00C27085" w:rsidRPr="00C27085" w14:paraId="731BD60D" w14:textId="77777777" w:rsidTr="00C27085">
        <w:tc>
          <w:tcPr>
            <w:tcW w:w="846" w:type="dxa"/>
          </w:tcPr>
          <w:p w14:paraId="6793B7F3"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3DCA3B01" w14:textId="05C81329" w:rsidR="00C27085" w:rsidRPr="00C27085" w:rsidRDefault="00C27085" w:rsidP="000036B2">
            <w:pPr>
              <w:tabs>
                <w:tab w:val="left" w:pos="2153"/>
              </w:tabs>
              <w:rPr>
                <w:rFonts w:asciiTheme="majorHAnsi" w:hAnsiTheme="majorHAnsi"/>
              </w:rPr>
            </w:pPr>
          </w:p>
        </w:tc>
        <w:tc>
          <w:tcPr>
            <w:tcW w:w="1418" w:type="dxa"/>
          </w:tcPr>
          <w:p w14:paraId="12467AD2" w14:textId="77777777" w:rsidR="00C27085" w:rsidRPr="00C27085" w:rsidRDefault="00C27085" w:rsidP="000036B2">
            <w:pPr>
              <w:tabs>
                <w:tab w:val="left" w:pos="2153"/>
              </w:tabs>
              <w:rPr>
                <w:rFonts w:asciiTheme="majorHAnsi" w:hAnsiTheme="majorHAnsi"/>
              </w:rPr>
            </w:pPr>
          </w:p>
        </w:tc>
        <w:tc>
          <w:tcPr>
            <w:tcW w:w="2551" w:type="dxa"/>
          </w:tcPr>
          <w:p w14:paraId="34E29285" w14:textId="77777777" w:rsidR="00C27085" w:rsidRPr="00C27085" w:rsidRDefault="00C27085" w:rsidP="000036B2">
            <w:pPr>
              <w:tabs>
                <w:tab w:val="left" w:pos="2153"/>
              </w:tabs>
              <w:rPr>
                <w:rFonts w:asciiTheme="majorHAnsi" w:hAnsiTheme="majorHAnsi"/>
              </w:rPr>
            </w:pPr>
          </w:p>
        </w:tc>
      </w:tr>
      <w:tr w:rsidR="00C27085" w:rsidRPr="00C27085" w14:paraId="17011B94" w14:textId="77777777" w:rsidTr="00C27085">
        <w:tc>
          <w:tcPr>
            <w:tcW w:w="846" w:type="dxa"/>
          </w:tcPr>
          <w:p w14:paraId="3AC4FE4A"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3AF998BF" w14:textId="2904DDFD" w:rsidR="00C27085" w:rsidRPr="00C27085" w:rsidRDefault="00C27085" w:rsidP="000036B2">
            <w:pPr>
              <w:tabs>
                <w:tab w:val="left" w:pos="2153"/>
              </w:tabs>
              <w:rPr>
                <w:rFonts w:asciiTheme="majorHAnsi" w:hAnsiTheme="majorHAnsi"/>
              </w:rPr>
            </w:pPr>
          </w:p>
        </w:tc>
        <w:tc>
          <w:tcPr>
            <w:tcW w:w="1418" w:type="dxa"/>
          </w:tcPr>
          <w:p w14:paraId="1465A0AB" w14:textId="77777777" w:rsidR="00C27085" w:rsidRPr="00C27085" w:rsidRDefault="00C27085" w:rsidP="000036B2">
            <w:pPr>
              <w:tabs>
                <w:tab w:val="left" w:pos="2153"/>
              </w:tabs>
              <w:rPr>
                <w:rFonts w:asciiTheme="majorHAnsi" w:hAnsiTheme="majorHAnsi"/>
              </w:rPr>
            </w:pPr>
          </w:p>
        </w:tc>
        <w:tc>
          <w:tcPr>
            <w:tcW w:w="2551" w:type="dxa"/>
          </w:tcPr>
          <w:p w14:paraId="19D18C53" w14:textId="77777777" w:rsidR="00C27085" w:rsidRPr="00C27085" w:rsidRDefault="00C27085" w:rsidP="000036B2">
            <w:pPr>
              <w:tabs>
                <w:tab w:val="left" w:pos="2153"/>
              </w:tabs>
              <w:rPr>
                <w:rFonts w:asciiTheme="majorHAnsi" w:hAnsiTheme="majorHAnsi"/>
              </w:rPr>
            </w:pPr>
          </w:p>
        </w:tc>
      </w:tr>
      <w:tr w:rsidR="00C27085" w:rsidRPr="00C27085" w14:paraId="02705529" w14:textId="77777777" w:rsidTr="00C27085">
        <w:tc>
          <w:tcPr>
            <w:tcW w:w="846" w:type="dxa"/>
          </w:tcPr>
          <w:p w14:paraId="151F7ABB"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2D0E6881" w14:textId="325C2C62" w:rsidR="00C27085" w:rsidRPr="00C27085" w:rsidRDefault="00C27085" w:rsidP="000036B2">
            <w:pPr>
              <w:tabs>
                <w:tab w:val="left" w:pos="2153"/>
              </w:tabs>
              <w:rPr>
                <w:rFonts w:asciiTheme="majorHAnsi" w:hAnsiTheme="majorHAnsi"/>
              </w:rPr>
            </w:pPr>
          </w:p>
        </w:tc>
        <w:tc>
          <w:tcPr>
            <w:tcW w:w="1418" w:type="dxa"/>
          </w:tcPr>
          <w:p w14:paraId="1CCBDD61" w14:textId="77777777" w:rsidR="00C27085" w:rsidRPr="00C27085" w:rsidRDefault="00C27085" w:rsidP="000036B2">
            <w:pPr>
              <w:tabs>
                <w:tab w:val="left" w:pos="2153"/>
              </w:tabs>
              <w:rPr>
                <w:rFonts w:asciiTheme="majorHAnsi" w:hAnsiTheme="majorHAnsi"/>
              </w:rPr>
            </w:pPr>
          </w:p>
        </w:tc>
        <w:tc>
          <w:tcPr>
            <w:tcW w:w="2551" w:type="dxa"/>
          </w:tcPr>
          <w:p w14:paraId="53F894C6" w14:textId="77777777" w:rsidR="00C27085" w:rsidRPr="00C27085" w:rsidRDefault="00C27085" w:rsidP="000036B2">
            <w:pPr>
              <w:tabs>
                <w:tab w:val="left" w:pos="2153"/>
              </w:tabs>
              <w:rPr>
                <w:rFonts w:asciiTheme="majorHAnsi" w:hAnsiTheme="majorHAnsi"/>
              </w:rPr>
            </w:pPr>
          </w:p>
        </w:tc>
      </w:tr>
      <w:tr w:rsidR="00C27085" w:rsidRPr="00C27085" w14:paraId="798BB999" w14:textId="77777777" w:rsidTr="00C27085">
        <w:tc>
          <w:tcPr>
            <w:tcW w:w="846" w:type="dxa"/>
          </w:tcPr>
          <w:p w14:paraId="5C12993B"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033EC8F0" w14:textId="73B40437" w:rsidR="00C27085" w:rsidRPr="00C27085" w:rsidRDefault="00C27085" w:rsidP="000036B2">
            <w:pPr>
              <w:tabs>
                <w:tab w:val="left" w:pos="2153"/>
              </w:tabs>
              <w:rPr>
                <w:rFonts w:asciiTheme="majorHAnsi" w:hAnsiTheme="majorHAnsi"/>
              </w:rPr>
            </w:pPr>
          </w:p>
        </w:tc>
        <w:tc>
          <w:tcPr>
            <w:tcW w:w="1418" w:type="dxa"/>
          </w:tcPr>
          <w:p w14:paraId="1AAF4A46" w14:textId="77777777" w:rsidR="00C27085" w:rsidRPr="00C27085" w:rsidRDefault="00C27085" w:rsidP="000036B2">
            <w:pPr>
              <w:tabs>
                <w:tab w:val="left" w:pos="2153"/>
              </w:tabs>
              <w:rPr>
                <w:rFonts w:asciiTheme="majorHAnsi" w:hAnsiTheme="majorHAnsi"/>
              </w:rPr>
            </w:pPr>
          </w:p>
        </w:tc>
        <w:tc>
          <w:tcPr>
            <w:tcW w:w="2551" w:type="dxa"/>
          </w:tcPr>
          <w:p w14:paraId="51C123EA" w14:textId="77777777" w:rsidR="00C27085" w:rsidRPr="00C27085" w:rsidRDefault="00C27085" w:rsidP="000036B2">
            <w:pPr>
              <w:tabs>
                <w:tab w:val="left" w:pos="2153"/>
              </w:tabs>
              <w:rPr>
                <w:rFonts w:asciiTheme="majorHAnsi" w:hAnsiTheme="majorHAnsi"/>
              </w:rPr>
            </w:pPr>
          </w:p>
        </w:tc>
      </w:tr>
      <w:tr w:rsidR="00C27085" w:rsidRPr="00C27085" w14:paraId="350F37B0" w14:textId="77777777" w:rsidTr="00C27085">
        <w:tc>
          <w:tcPr>
            <w:tcW w:w="846" w:type="dxa"/>
          </w:tcPr>
          <w:p w14:paraId="588E28ED"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660BF4AA" w14:textId="508D51F6" w:rsidR="00C27085" w:rsidRPr="00C27085" w:rsidRDefault="00C27085" w:rsidP="000036B2">
            <w:pPr>
              <w:tabs>
                <w:tab w:val="left" w:pos="2153"/>
              </w:tabs>
              <w:rPr>
                <w:rFonts w:asciiTheme="majorHAnsi" w:hAnsiTheme="majorHAnsi"/>
              </w:rPr>
            </w:pPr>
          </w:p>
        </w:tc>
        <w:tc>
          <w:tcPr>
            <w:tcW w:w="1418" w:type="dxa"/>
          </w:tcPr>
          <w:p w14:paraId="73B61CFC" w14:textId="77777777" w:rsidR="00C27085" w:rsidRPr="00C27085" w:rsidRDefault="00C27085" w:rsidP="000036B2">
            <w:pPr>
              <w:tabs>
                <w:tab w:val="left" w:pos="2153"/>
              </w:tabs>
              <w:rPr>
                <w:rFonts w:asciiTheme="majorHAnsi" w:hAnsiTheme="majorHAnsi"/>
              </w:rPr>
            </w:pPr>
          </w:p>
        </w:tc>
        <w:tc>
          <w:tcPr>
            <w:tcW w:w="2551" w:type="dxa"/>
          </w:tcPr>
          <w:p w14:paraId="2C82E81C" w14:textId="77777777" w:rsidR="00C27085" w:rsidRPr="00C27085" w:rsidRDefault="00C27085" w:rsidP="000036B2">
            <w:pPr>
              <w:tabs>
                <w:tab w:val="left" w:pos="2153"/>
              </w:tabs>
              <w:rPr>
                <w:rFonts w:asciiTheme="majorHAnsi" w:hAnsiTheme="majorHAnsi"/>
              </w:rPr>
            </w:pPr>
          </w:p>
        </w:tc>
      </w:tr>
      <w:tr w:rsidR="00C27085" w:rsidRPr="00C27085" w14:paraId="344A2526" w14:textId="77777777" w:rsidTr="00C27085">
        <w:tc>
          <w:tcPr>
            <w:tcW w:w="846" w:type="dxa"/>
          </w:tcPr>
          <w:p w14:paraId="7E092A98"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39285F8F" w14:textId="60C4EEC7" w:rsidR="00C27085" w:rsidRPr="00C27085" w:rsidRDefault="00C27085" w:rsidP="000036B2">
            <w:pPr>
              <w:tabs>
                <w:tab w:val="left" w:pos="2153"/>
              </w:tabs>
              <w:rPr>
                <w:rFonts w:asciiTheme="majorHAnsi" w:hAnsiTheme="majorHAnsi"/>
              </w:rPr>
            </w:pPr>
          </w:p>
        </w:tc>
        <w:tc>
          <w:tcPr>
            <w:tcW w:w="1418" w:type="dxa"/>
          </w:tcPr>
          <w:p w14:paraId="5CE6CB03" w14:textId="77777777" w:rsidR="00C27085" w:rsidRPr="00C27085" w:rsidRDefault="00C27085" w:rsidP="000036B2">
            <w:pPr>
              <w:tabs>
                <w:tab w:val="left" w:pos="2153"/>
              </w:tabs>
              <w:rPr>
                <w:rFonts w:asciiTheme="majorHAnsi" w:hAnsiTheme="majorHAnsi"/>
              </w:rPr>
            </w:pPr>
          </w:p>
        </w:tc>
        <w:tc>
          <w:tcPr>
            <w:tcW w:w="2551" w:type="dxa"/>
          </w:tcPr>
          <w:p w14:paraId="1D0718AB" w14:textId="77777777" w:rsidR="00C27085" w:rsidRPr="00C27085" w:rsidRDefault="00C27085" w:rsidP="000036B2">
            <w:pPr>
              <w:tabs>
                <w:tab w:val="left" w:pos="2153"/>
              </w:tabs>
              <w:rPr>
                <w:rFonts w:asciiTheme="majorHAnsi" w:hAnsiTheme="majorHAnsi"/>
              </w:rPr>
            </w:pPr>
          </w:p>
        </w:tc>
      </w:tr>
      <w:tr w:rsidR="00C27085" w:rsidRPr="00C27085" w14:paraId="51A22CBF" w14:textId="77777777" w:rsidTr="00C27085">
        <w:tc>
          <w:tcPr>
            <w:tcW w:w="846" w:type="dxa"/>
          </w:tcPr>
          <w:p w14:paraId="57A6314A"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1679A9B9" w14:textId="40B41569" w:rsidR="00C27085" w:rsidRPr="00C27085" w:rsidRDefault="00C27085" w:rsidP="000036B2">
            <w:pPr>
              <w:tabs>
                <w:tab w:val="left" w:pos="2153"/>
              </w:tabs>
              <w:rPr>
                <w:rFonts w:asciiTheme="majorHAnsi" w:hAnsiTheme="majorHAnsi"/>
              </w:rPr>
            </w:pPr>
          </w:p>
        </w:tc>
        <w:tc>
          <w:tcPr>
            <w:tcW w:w="1418" w:type="dxa"/>
          </w:tcPr>
          <w:p w14:paraId="5470D2BB" w14:textId="77777777" w:rsidR="00C27085" w:rsidRPr="00C27085" w:rsidRDefault="00C27085" w:rsidP="000036B2">
            <w:pPr>
              <w:tabs>
                <w:tab w:val="left" w:pos="2153"/>
              </w:tabs>
              <w:rPr>
                <w:rFonts w:asciiTheme="majorHAnsi" w:hAnsiTheme="majorHAnsi"/>
              </w:rPr>
            </w:pPr>
          </w:p>
        </w:tc>
        <w:tc>
          <w:tcPr>
            <w:tcW w:w="2551" w:type="dxa"/>
          </w:tcPr>
          <w:p w14:paraId="07513670" w14:textId="77777777" w:rsidR="00C27085" w:rsidRPr="00C27085" w:rsidRDefault="00C27085" w:rsidP="000036B2">
            <w:pPr>
              <w:tabs>
                <w:tab w:val="left" w:pos="2153"/>
              </w:tabs>
              <w:rPr>
                <w:rFonts w:asciiTheme="majorHAnsi" w:hAnsiTheme="majorHAnsi"/>
              </w:rPr>
            </w:pPr>
          </w:p>
        </w:tc>
      </w:tr>
      <w:tr w:rsidR="00C27085" w:rsidRPr="00C27085" w14:paraId="1141D6B0" w14:textId="77777777" w:rsidTr="00C27085">
        <w:tc>
          <w:tcPr>
            <w:tcW w:w="846" w:type="dxa"/>
          </w:tcPr>
          <w:p w14:paraId="130A550C"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46F8AEBC" w14:textId="1DBDBD0D" w:rsidR="00C27085" w:rsidRPr="00C27085" w:rsidRDefault="00C27085" w:rsidP="000036B2">
            <w:pPr>
              <w:tabs>
                <w:tab w:val="left" w:pos="2153"/>
              </w:tabs>
              <w:rPr>
                <w:rFonts w:asciiTheme="majorHAnsi" w:hAnsiTheme="majorHAnsi"/>
              </w:rPr>
            </w:pPr>
          </w:p>
        </w:tc>
        <w:tc>
          <w:tcPr>
            <w:tcW w:w="1418" w:type="dxa"/>
          </w:tcPr>
          <w:p w14:paraId="4D5440B5" w14:textId="77777777" w:rsidR="00C27085" w:rsidRPr="00C27085" w:rsidRDefault="00C27085" w:rsidP="000036B2">
            <w:pPr>
              <w:tabs>
                <w:tab w:val="left" w:pos="2153"/>
              </w:tabs>
              <w:rPr>
                <w:rFonts w:asciiTheme="majorHAnsi" w:hAnsiTheme="majorHAnsi"/>
              </w:rPr>
            </w:pPr>
          </w:p>
        </w:tc>
        <w:tc>
          <w:tcPr>
            <w:tcW w:w="2551" w:type="dxa"/>
          </w:tcPr>
          <w:p w14:paraId="34433480" w14:textId="77777777" w:rsidR="00C27085" w:rsidRPr="00C27085" w:rsidRDefault="00C27085" w:rsidP="000036B2">
            <w:pPr>
              <w:tabs>
                <w:tab w:val="left" w:pos="2153"/>
              </w:tabs>
              <w:rPr>
                <w:rFonts w:asciiTheme="majorHAnsi" w:hAnsiTheme="majorHAnsi"/>
              </w:rPr>
            </w:pPr>
          </w:p>
        </w:tc>
      </w:tr>
      <w:tr w:rsidR="00C27085" w:rsidRPr="00C27085" w14:paraId="3FA41D96" w14:textId="77777777" w:rsidTr="00C27085">
        <w:tc>
          <w:tcPr>
            <w:tcW w:w="846" w:type="dxa"/>
          </w:tcPr>
          <w:p w14:paraId="14E6A664"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187ECDC9" w14:textId="0E6D5F1D" w:rsidR="00C27085" w:rsidRPr="00C27085" w:rsidRDefault="00C27085" w:rsidP="000036B2">
            <w:pPr>
              <w:tabs>
                <w:tab w:val="left" w:pos="2153"/>
              </w:tabs>
              <w:rPr>
                <w:rFonts w:asciiTheme="majorHAnsi" w:hAnsiTheme="majorHAnsi"/>
              </w:rPr>
            </w:pPr>
          </w:p>
        </w:tc>
        <w:tc>
          <w:tcPr>
            <w:tcW w:w="1418" w:type="dxa"/>
          </w:tcPr>
          <w:p w14:paraId="53A946B3" w14:textId="77777777" w:rsidR="00C27085" w:rsidRPr="00C27085" w:rsidRDefault="00C27085" w:rsidP="000036B2">
            <w:pPr>
              <w:tabs>
                <w:tab w:val="left" w:pos="2153"/>
              </w:tabs>
              <w:rPr>
                <w:rFonts w:asciiTheme="majorHAnsi" w:hAnsiTheme="majorHAnsi"/>
              </w:rPr>
            </w:pPr>
          </w:p>
        </w:tc>
        <w:tc>
          <w:tcPr>
            <w:tcW w:w="2551" w:type="dxa"/>
          </w:tcPr>
          <w:p w14:paraId="200A2116" w14:textId="77777777" w:rsidR="00C27085" w:rsidRPr="00C27085" w:rsidRDefault="00C27085" w:rsidP="000036B2">
            <w:pPr>
              <w:tabs>
                <w:tab w:val="left" w:pos="2153"/>
              </w:tabs>
              <w:rPr>
                <w:rFonts w:asciiTheme="majorHAnsi" w:hAnsiTheme="majorHAnsi"/>
              </w:rPr>
            </w:pPr>
          </w:p>
        </w:tc>
      </w:tr>
      <w:tr w:rsidR="00C27085" w:rsidRPr="00C27085" w14:paraId="47BA147D" w14:textId="77777777" w:rsidTr="00C27085">
        <w:tc>
          <w:tcPr>
            <w:tcW w:w="846" w:type="dxa"/>
          </w:tcPr>
          <w:p w14:paraId="1E7E1B1E"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7A1532C3" w14:textId="6F8A0F69" w:rsidR="00C27085" w:rsidRPr="00C27085" w:rsidRDefault="00C27085" w:rsidP="000036B2">
            <w:pPr>
              <w:tabs>
                <w:tab w:val="left" w:pos="2153"/>
              </w:tabs>
              <w:rPr>
                <w:rFonts w:asciiTheme="majorHAnsi" w:hAnsiTheme="majorHAnsi"/>
              </w:rPr>
            </w:pPr>
          </w:p>
        </w:tc>
        <w:tc>
          <w:tcPr>
            <w:tcW w:w="1418" w:type="dxa"/>
          </w:tcPr>
          <w:p w14:paraId="1A496392" w14:textId="77777777" w:rsidR="00C27085" w:rsidRPr="00C27085" w:rsidRDefault="00C27085" w:rsidP="000036B2">
            <w:pPr>
              <w:tabs>
                <w:tab w:val="left" w:pos="2153"/>
              </w:tabs>
              <w:rPr>
                <w:rFonts w:asciiTheme="majorHAnsi" w:hAnsiTheme="majorHAnsi"/>
              </w:rPr>
            </w:pPr>
          </w:p>
        </w:tc>
        <w:tc>
          <w:tcPr>
            <w:tcW w:w="2551" w:type="dxa"/>
          </w:tcPr>
          <w:p w14:paraId="0C7D8DEA" w14:textId="77777777" w:rsidR="00C27085" w:rsidRPr="00C27085" w:rsidRDefault="00C27085" w:rsidP="000036B2">
            <w:pPr>
              <w:tabs>
                <w:tab w:val="left" w:pos="2153"/>
              </w:tabs>
              <w:rPr>
                <w:rFonts w:asciiTheme="majorHAnsi" w:hAnsiTheme="majorHAnsi"/>
              </w:rPr>
            </w:pPr>
          </w:p>
        </w:tc>
      </w:tr>
      <w:tr w:rsidR="00C27085" w:rsidRPr="00C27085" w14:paraId="739CED13" w14:textId="77777777" w:rsidTr="00C27085">
        <w:tc>
          <w:tcPr>
            <w:tcW w:w="846" w:type="dxa"/>
          </w:tcPr>
          <w:p w14:paraId="3202A025"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40F61BAB" w14:textId="66E31DFF" w:rsidR="00C27085" w:rsidRPr="00C27085" w:rsidRDefault="00C27085" w:rsidP="000036B2">
            <w:pPr>
              <w:tabs>
                <w:tab w:val="left" w:pos="2153"/>
              </w:tabs>
              <w:rPr>
                <w:rFonts w:asciiTheme="majorHAnsi" w:hAnsiTheme="majorHAnsi"/>
              </w:rPr>
            </w:pPr>
          </w:p>
        </w:tc>
        <w:tc>
          <w:tcPr>
            <w:tcW w:w="1418" w:type="dxa"/>
          </w:tcPr>
          <w:p w14:paraId="3C903D46" w14:textId="77777777" w:rsidR="00C27085" w:rsidRPr="00C27085" w:rsidRDefault="00C27085" w:rsidP="000036B2">
            <w:pPr>
              <w:tabs>
                <w:tab w:val="left" w:pos="2153"/>
              </w:tabs>
              <w:rPr>
                <w:rFonts w:asciiTheme="majorHAnsi" w:hAnsiTheme="majorHAnsi"/>
              </w:rPr>
            </w:pPr>
          </w:p>
        </w:tc>
        <w:tc>
          <w:tcPr>
            <w:tcW w:w="2551" w:type="dxa"/>
          </w:tcPr>
          <w:p w14:paraId="048B6B38" w14:textId="77777777" w:rsidR="00C27085" w:rsidRPr="00C27085" w:rsidRDefault="00C27085" w:rsidP="000036B2">
            <w:pPr>
              <w:tabs>
                <w:tab w:val="left" w:pos="2153"/>
              </w:tabs>
              <w:rPr>
                <w:rFonts w:asciiTheme="majorHAnsi" w:hAnsiTheme="majorHAnsi"/>
              </w:rPr>
            </w:pPr>
          </w:p>
        </w:tc>
      </w:tr>
      <w:tr w:rsidR="00C27085" w:rsidRPr="00C27085" w14:paraId="7BBCB394" w14:textId="77777777" w:rsidTr="00C27085">
        <w:tc>
          <w:tcPr>
            <w:tcW w:w="846" w:type="dxa"/>
          </w:tcPr>
          <w:p w14:paraId="3FAEEFEF"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3F379BF9" w14:textId="29C6837C" w:rsidR="00C27085" w:rsidRPr="00C27085" w:rsidRDefault="00C27085" w:rsidP="000036B2">
            <w:pPr>
              <w:tabs>
                <w:tab w:val="left" w:pos="2153"/>
              </w:tabs>
              <w:rPr>
                <w:rFonts w:asciiTheme="majorHAnsi" w:hAnsiTheme="majorHAnsi"/>
              </w:rPr>
            </w:pPr>
          </w:p>
        </w:tc>
        <w:tc>
          <w:tcPr>
            <w:tcW w:w="1418" w:type="dxa"/>
          </w:tcPr>
          <w:p w14:paraId="53676357" w14:textId="77777777" w:rsidR="00C27085" w:rsidRPr="00C27085" w:rsidRDefault="00C27085" w:rsidP="000036B2">
            <w:pPr>
              <w:tabs>
                <w:tab w:val="left" w:pos="2153"/>
              </w:tabs>
              <w:rPr>
                <w:rFonts w:asciiTheme="majorHAnsi" w:hAnsiTheme="majorHAnsi"/>
              </w:rPr>
            </w:pPr>
          </w:p>
        </w:tc>
        <w:tc>
          <w:tcPr>
            <w:tcW w:w="2551" w:type="dxa"/>
          </w:tcPr>
          <w:p w14:paraId="405AF02D" w14:textId="77777777" w:rsidR="00C27085" w:rsidRPr="00C27085" w:rsidRDefault="00C27085" w:rsidP="000036B2">
            <w:pPr>
              <w:tabs>
                <w:tab w:val="left" w:pos="2153"/>
              </w:tabs>
              <w:rPr>
                <w:rFonts w:asciiTheme="majorHAnsi" w:hAnsiTheme="majorHAnsi"/>
              </w:rPr>
            </w:pPr>
          </w:p>
        </w:tc>
      </w:tr>
      <w:tr w:rsidR="00C27085" w:rsidRPr="00C27085" w14:paraId="0C36FA74" w14:textId="77777777" w:rsidTr="00C27085">
        <w:tc>
          <w:tcPr>
            <w:tcW w:w="846" w:type="dxa"/>
          </w:tcPr>
          <w:p w14:paraId="2A5E9124"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33056AB4" w14:textId="35376D08" w:rsidR="00C27085" w:rsidRPr="00C27085" w:rsidRDefault="00C27085" w:rsidP="000036B2">
            <w:pPr>
              <w:tabs>
                <w:tab w:val="left" w:pos="2153"/>
              </w:tabs>
              <w:rPr>
                <w:rFonts w:asciiTheme="majorHAnsi" w:hAnsiTheme="majorHAnsi"/>
              </w:rPr>
            </w:pPr>
          </w:p>
        </w:tc>
        <w:tc>
          <w:tcPr>
            <w:tcW w:w="1418" w:type="dxa"/>
          </w:tcPr>
          <w:p w14:paraId="71DB5CA5" w14:textId="77777777" w:rsidR="00C27085" w:rsidRPr="00C27085" w:rsidRDefault="00C27085" w:rsidP="000036B2">
            <w:pPr>
              <w:tabs>
                <w:tab w:val="left" w:pos="2153"/>
              </w:tabs>
              <w:rPr>
                <w:rFonts w:asciiTheme="majorHAnsi" w:hAnsiTheme="majorHAnsi"/>
              </w:rPr>
            </w:pPr>
          </w:p>
        </w:tc>
        <w:tc>
          <w:tcPr>
            <w:tcW w:w="2551" w:type="dxa"/>
          </w:tcPr>
          <w:p w14:paraId="077E1D4E" w14:textId="77777777" w:rsidR="00C27085" w:rsidRPr="00C27085" w:rsidRDefault="00C27085" w:rsidP="000036B2">
            <w:pPr>
              <w:tabs>
                <w:tab w:val="left" w:pos="2153"/>
              </w:tabs>
              <w:rPr>
                <w:rFonts w:asciiTheme="majorHAnsi" w:hAnsiTheme="majorHAnsi"/>
              </w:rPr>
            </w:pPr>
          </w:p>
        </w:tc>
      </w:tr>
      <w:tr w:rsidR="00C27085" w:rsidRPr="00C27085" w14:paraId="4031828A" w14:textId="77777777" w:rsidTr="00C27085">
        <w:trPr>
          <w:trHeight w:val="489"/>
        </w:trPr>
        <w:tc>
          <w:tcPr>
            <w:tcW w:w="846" w:type="dxa"/>
          </w:tcPr>
          <w:p w14:paraId="695FF2E7"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1F09544A" w14:textId="08F2E5A0" w:rsidR="00C27085" w:rsidRPr="00C27085" w:rsidRDefault="00C27085" w:rsidP="000036B2">
            <w:pPr>
              <w:tabs>
                <w:tab w:val="left" w:pos="2153"/>
              </w:tabs>
              <w:rPr>
                <w:rFonts w:asciiTheme="majorHAnsi" w:hAnsiTheme="majorHAnsi"/>
              </w:rPr>
            </w:pPr>
          </w:p>
        </w:tc>
        <w:tc>
          <w:tcPr>
            <w:tcW w:w="1418" w:type="dxa"/>
          </w:tcPr>
          <w:p w14:paraId="43F36091" w14:textId="77777777" w:rsidR="00C27085" w:rsidRPr="00C27085" w:rsidRDefault="00C27085" w:rsidP="000036B2">
            <w:pPr>
              <w:tabs>
                <w:tab w:val="left" w:pos="2153"/>
              </w:tabs>
              <w:rPr>
                <w:rFonts w:asciiTheme="majorHAnsi" w:hAnsiTheme="majorHAnsi"/>
              </w:rPr>
            </w:pPr>
          </w:p>
        </w:tc>
        <w:tc>
          <w:tcPr>
            <w:tcW w:w="2551" w:type="dxa"/>
          </w:tcPr>
          <w:p w14:paraId="6ACC71AA" w14:textId="77777777" w:rsidR="00C27085" w:rsidRPr="00C27085" w:rsidRDefault="00C27085" w:rsidP="000036B2">
            <w:pPr>
              <w:tabs>
                <w:tab w:val="left" w:pos="2153"/>
              </w:tabs>
              <w:rPr>
                <w:rFonts w:asciiTheme="majorHAnsi" w:hAnsiTheme="majorHAnsi"/>
              </w:rPr>
            </w:pPr>
          </w:p>
        </w:tc>
      </w:tr>
      <w:tr w:rsidR="00C27085" w:rsidRPr="00C27085" w14:paraId="2BF52345" w14:textId="77777777" w:rsidTr="00C27085">
        <w:trPr>
          <w:trHeight w:val="489"/>
        </w:trPr>
        <w:tc>
          <w:tcPr>
            <w:tcW w:w="846" w:type="dxa"/>
          </w:tcPr>
          <w:p w14:paraId="2CE21E29"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62AABA79" w14:textId="20F68892" w:rsidR="00C27085" w:rsidRPr="00C27085" w:rsidRDefault="00C27085" w:rsidP="000036B2">
            <w:pPr>
              <w:tabs>
                <w:tab w:val="left" w:pos="2153"/>
              </w:tabs>
              <w:rPr>
                <w:rFonts w:asciiTheme="majorHAnsi" w:hAnsiTheme="majorHAnsi"/>
              </w:rPr>
            </w:pPr>
          </w:p>
        </w:tc>
        <w:tc>
          <w:tcPr>
            <w:tcW w:w="1418" w:type="dxa"/>
          </w:tcPr>
          <w:p w14:paraId="4AC09271" w14:textId="77777777" w:rsidR="00C27085" w:rsidRPr="00C27085" w:rsidRDefault="00C27085" w:rsidP="000036B2">
            <w:pPr>
              <w:tabs>
                <w:tab w:val="left" w:pos="2153"/>
              </w:tabs>
              <w:rPr>
                <w:rFonts w:asciiTheme="majorHAnsi" w:hAnsiTheme="majorHAnsi"/>
              </w:rPr>
            </w:pPr>
          </w:p>
        </w:tc>
        <w:tc>
          <w:tcPr>
            <w:tcW w:w="2551" w:type="dxa"/>
          </w:tcPr>
          <w:p w14:paraId="58BED4C3" w14:textId="77777777" w:rsidR="00C27085" w:rsidRPr="00C27085" w:rsidRDefault="00C27085" w:rsidP="000036B2">
            <w:pPr>
              <w:tabs>
                <w:tab w:val="left" w:pos="2153"/>
              </w:tabs>
              <w:rPr>
                <w:rFonts w:asciiTheme="majorHAnsi" w:hAnsiTheme="majorHAnsi"/>
              </w:rPr>
            </w:pPr>
          </w:p>
        </w:tc>
      </w:tr>
      <w:tr w:rsidR="00C27085" w:rsidRPr="00C27085" w14:paraId="523AB7F3" w14:textId="77777777" w:rsidTr="00C27085">
        <w:trPr>
          <w:trHeight w:val="489"/>
        </w:trPr>
        <w:tc>
          <w:tcPr>
            <w:tcW w:w="846" w:type="dxa"/>
          </w:tcPr>
          <w:p w14:paraId="4EACFD6C"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Pr>
          <w:p w14:paraId="78895AC9" w14:textId="79ABCB8E" w:rsidR="00C27085" w:rsidRPr="00C27085" w:rsidRDefault="00C27085" w:rsidP="000036B2">
            <w:pPr>
              <w:tabs>
                <w:tab w:val="left" w:pos="2153"/>
              </w:tabs>
              <w:rPr>
                <w:rFonts w:asciiTheme="majorHAnsi" w:hAnsiTheme="majorHAnsi"/>
              </w:rPr>
            </w:pPr>
          </w:p>
        </w:tc>
        <w:tc>
          <w:tcPr>
            <w:tcW w:w="1418" w:type="dxa"/>
          </w:tcPr>
          <w:p w14:paraId="486CC768" w14:textId="77777777" w:rsidR="00C27085" w:rsidRPr="00C27085" w:rsidRDefault="00C27085" w:rsidP="000036B2">
            <w:pPr>
              <w:tabs>
                <w:tab w:val="left" w:pos="2153"/>
              </w:tabs>
              <w:rPr>
                <w:rFonts w:asciiTheme="majorHAnsi" w:hAnsiTheme="majorHAnsi"/>
              </w:rPr>
            </w:pPr>
          </w:p>
        </w:tc>
        <w:tc>
          <w:tcPr>
            <w:tcW w:w="2551" w:type="dxa"/>
          </w:tcPr>
          <w:p w14:paraId="102ABA53" w14:textId="77777777" w:rsidR="00C27085" w:rsidRPr="00C27085" w:rsidRDefault="00C27085" w:rsidP="000036B2">
            <w:pPr>
              <w:tabs>
                <w:tab w:val="left" w:pos="2153"/>
              </w:tabs>
              <w:rPr>
                <w:rFonts w:asciiTheme="majorHAnsi" w:hAnsiTheme="majorHAnsi"/>
              </w:rPr>
            </w:pPr>
          </w:p>
        </w:tc>
      </w:tr>
      <w:tr w:rsidR="00C27085" w:rsidRPr="00C27085" w14:paraId="40ABD07E"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040C0EE3" w14:textId="77777777" w:rsidR="00C27085" w:rsidRPr="00C27085" w:rsidRDefault="00C27085" w:rsidP="00C27085">
            <w:pPr>
              <w:pStyle w:val="Odsekzoznamu"/>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64B14496" w14:textId="5D82F55E" w:rsidR="00C27085" w:rsidRPr="00C27085" w:rsidRDefault="00C27085" w:rsidP="000036B2">
            <w:pPr>
              <w:tabs>
                <w:tab w:val="left" w:pos="2153"/>
              </w:tabs>
              <w:rPr>
                <w:rFonts w:asciiTheme="majorHAnsi" w:hAnsiTheme="majorHAnsi"/>
              </w:rPr>
            </w:pPr>
            <w:r w:rsidRPr="00C27085">
              <w:rPr>
                <w:rFonts w:asciiTheme="majorHAnsi" w:hAnsiTheme="majorHAnsi"/>
              </w:rPr>
              <w:t>Meno a priezvisko zamestnanca</w:t>
            </w:r>
          </w:p>
        </w:tc>
        <w:tc>
          <w:tcPr>
            <w:tcW w:w="1418" w:type="dxa"/>
            <w:tcBorders>
              <w:top w:val="single" w:sz="4" w:space="0" w:color="BFBFBF"/>
              <w:left w:val="single" w:sz="4" w:space="0" w:color="BFBFBF"/>
              <w:bottom w:val="single" w:sz="4" w:space="0" w:color="BFBFBF"/>
              <w:right w:val="single" w:sz="4" w:space="0" w:color="BFBFBF"/>
            </w:tcBorders>
          </w:tcPr>
          <w:p w14:paraId="7FA1178A" w14:textId="77777777" w:rsidR="00C27085" w:rsidRPr="00C27085" w:rsidRDefault="00C27085" w:rsidP="000036B2">
            <w:pPr>
              <w:tabs>
                <w:tab w:val="left" w:pos="2153"/>
              </w:tabs>
              <w:rPr>
                <w:rFonts w:asciiTheme="majorHAnsi" w:hAnsiTheme="majorHAnsi"/>
              </w:rPr>
            </w:pPr>
            <w:r w:rsidRPr="00C27085">
              <w:rPr>
                <w:rFonts w:asciiTheme="majorHAnsi" w:hAnsiTheme="majorHAnsi"/>
              </w:rPr>
              <w:t>Dátum</w:t>
            </w:r>
          </w:p>
        </w:tc>
        <w:tc>
          <w:tcPr>
            <w:tcW w:w="2551" w:type="dxa"/>
            <w:tcBorders>
              <w:top w:val="single" w:sz="4" w:space="0" w:color="BFBFBF"/>
              <w:left w:val="single" w:sz="4" w:space="0" w:color="BFBFBF"/>
              <w:bottom w:val="single" w:sz="4" w:space="0" w:color="BFBFBF"/>
              <w:right w:val="single" w:sz="4" w:space="0" w:color="BFBFBF"/>
            </w:tcBorders>
          </w:tcPr>
          <w:p w14:paraId="6210FC4C" w14:textId="77777777" w:rsidR="00C27085" w:rsidRPr="00C27085" w:rsidRDefault="00C27085" w:rsidP="000036B2">
            <w:pPr>
              <w:tabs>
                <w:tab w:val="left" w:pos="2153"/>
              </w:tabs>
              <w:rPr>
                <w:rFonts w:asciiTheme="majorHAnsi" w:hAnsiTheme="majorHAnsi"/>
              </w:rPr>
            </w:pPr>
            <w:r w:rsidRPr="00C27085">
              <w:rPr>
                <w:rFonts w:asciiTheme="majorHAnsi" w:hAnsiTheme="majorHAnsi"/>
              </w:rPr>
              <w:t>Podpis</w:t>
            </w:r>
          </w:p>
        </w:tc>
      </w:tr>
      <w:tr w:rsidR="00C27085" w:rsidRPr="00C27085" w14:paraId="29901F6C"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71A196E4"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1A6A464C" w14:textId="5DA3D7FB"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A1780E3"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72B875E7" w14:textId="77777777" w:rsidR="00C27085" w:rsidRPr="00C27085" w:rsidRDefault="00C27085" w:rsidP="000036B2">
            <w:pPr>
              <w:tabs>
                <w:tab w:val="left" w:pos="2153"/>
              </w:tabs>
              <w:rPr>
                <w:rFonts w:asciiTheme="majorHAnsi" w:hAnsiTheme="majorHAnsi"/>
              </w:rPr>
            </w:pPr>
          </w:p>
        </w:tc>
      </w:tr>
      <w:tr w:rsidR="00C27085" w:rsidRPr="00C27085" w14:paraId="04B2DDC4"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66D9848D"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1912397E" w14:textId="5F269972"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6B3466A5"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5452B9E8" w14:textId="77777777" w:rsidR="00C27085" w:rsidRPr="00C27085" w:rsidRDefault="00C27085" w:rsidP="000036B2">
            <w:pPr>
              <w:tabs>
                <w:tab w:val="left" w:pos="2153"/>
              </w:tabs>
              <w:rPr>
                <w:rFonts w:asciiTheme="majorHAnsi" w:hAnsiTheme="majorHAnsi"/>
              </w:rPr>
            </w:pPr>
          </w:p>
        </w:tc>
      </w:tr>
      <w:tr w:rsidR="00C27085" w:rsidRPr="00C27085" w14:paraId="71DB9A67"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57DA0878"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5CF24B91" w14:textId="41BF02C5"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5649EFB0"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D7D0FFF" w14:textId="77777777" w:rsidR="00C27085" w:rsidRPr="00C27085" w:rsidRDefault="00C27085" w:rsidP="000036B2">
            <w:pPr>
              <w:tabs>
                <w:tab w:val="left" w:pos="2153"/>
              </w:tabs>
              <w:rPr>
                <w:rFonts w:asciiTheme="majorHAnsi" w:hAnsiTheme="majorHAnsi"/>
              </w:rPr>
            </w:pPr>
          </w:p>
        </w:tc>
      </w:tr>
      <w:tr w:rsidR="00C27085" w:rsidRPr="00C27085" w14:paraId="6084E44E"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7742CC3D"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10BF497F" w14:textId="6283D9AE"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15734C28"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033D44CB" w14:textId="77777777" w:rsidR="00C27085" w:rsidRPr="00C27085" w:rsidRDefault="00C27085" w:rsidP="000036B2">
            <w:pPr>
              <w:tabs>
                <w:tab w:val="left" w:pos="2153"/>
              </w:tabs>
              <w:rPr>
                <w:rFonts w:asciiTheme="majorHAnsi" w:hAnsiTheme="majorHAnsi"/>
              </w:rPr>
            </w:pPr>
          </w:p>
        </w:tc>
      </w:tr>
      <w:tr w:rsidR="00C27085" w:rsidRPr="00C27085" w14:paraId="5F117BCC"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609DC35C"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653765E5" w14:textId="58A22CCE"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194CDFB4"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352ECA3E" w14:textId="77777777" w:rsidR="00C27085" w:rsidRPr="00C27085" w:rsidRDefault="00C27085" w:rsidP="000036B2">
            <w:pPr>
              <w:tabs>
                <w:tab w:val="left" w:pos="2153"/>
              </w:tabs>
              <w:rPr>
                <w:rFonts w:asciiTheme="majorHAnsi" w:hAnsiTheme="majorHAnsi"/>
              </w:rPr>
            </w:pPr>
          </w:p>
        </w:tc>
      </w:tr>
      <w:tr w:rsidR="00C27085" w:rsidRPr="00C27085" w14:paraId="563BCC98"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3C073447"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3CC721B1" w14:textId="1F5C892D"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3E64624F"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2C1C56D4" w14:textId="77777777" w:rsidR="00C27085" w:rsidRPr="00C27085" w:rsidRDefault="00C27085" w:rsidP="000036B2">
            <w:pPr>
              <w:tabs>
                <w:tab w:val="left" w:pos="2153"/>
              </w:tabs>
              <w:rPr>
                <w:rFonts w:asciiTheme="majorHAnsi" w:hAnsiTheme="majorHAnsi"/>
              </w:rPr>
            </w:pPr>
          </w:p>
        </w:tc>
      </w:tr>
      <w:tr w:rsidR="00C27085" w:rsidRPr="00C27085" w14:paraId="0F992B6C"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2C0B4F43"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4F24CB4B" w14:textId="7B6D52B8"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5197E18C"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AB4A7E0" w14:textId="77777777" w:rsidR="00C27085" w:rsidRPr="00C27085" w:rsidRDefault="00C27085" w:rsidP="000036B2">
            <w:pPr>
              <w:tabs>
                <w:tab w:val="left" w:pos="2153"/>
              </w:tabs>
              <w:rPr>
                <w:rFonts w:asciiTheme="majorHAnsi" w:hAnsiTheme="majorHAnsi"/>
              </w:rPr>
            </w:pPr>
          </w:p>
        </w:tc>
      </w:tr>
      <w:tr w:rsidR="00C27085" w:rsidRPr="00C27085" w14:paraId="526DBF07"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33CD3B49"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0223890F" w14:textId="48EC7EE7"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284DA81E"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6374C0F" w14:textId="77777777" w:rsidR="00C27085" w:rsidRPr="00C27085" w:rsidRDefault="00C27085" w:rsidP="000036B2">
            <w:pPr>
              <w:tabs>
                <w:tab w:val="left" w:pos="2153"/>
              </w:tabs>
              <w:rPr>
                <w:rFonts w:asciiTheme="majorHAnsi" w:hAnsiTheme="majorHAnsi"/>
              </w:rPr>
            </w:pPr>
          </w:p>
        </w:tc>
      </w:tr>
      <w:tr w:rsidR="00C27085" w:rsidRPr="00C27085" w14:paraId="2BC37415"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2F3C9DCE"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574658BE" w14:textId="6368316A"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40C74BC3"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38B25068" w14:textId="77777777" w:rsidR="00C27085" w:rsidRPr="00C27085" w:rsidRDefault="00C27085" w:rsidP="000036B2">
            <w:pPr>
              <w:tabs>
                <w:tab w:val="left" w:pos="2153"/>
              </w:tabs>
              <w:rPr>
                <w:rFonts w:asciiTheme="majorHAnsi" w:hAnsiTheme="majorHAnsi"/>
              </w:rPr>
            </w:pPr>
          </w:p>
        </w:tc>
      </w:tr>
      <w:tr w:rsidR="00C27085" w:rsidRPr="00C27085" w14:paraId="31E6E9AF"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6D4104E7"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04491C5B" w14:textId="437EA9B3"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03D1708E"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14D7B27C" w14:textId="77777777" w:rsidR="00C27085" w:rsidRPr="00C27085" w:rsidRDefault="00C27085" w:rsidP="000036B2">
            <w:pPr>
              <w:tabs>
                <w:tab w:val="left" w:pos="2153"/>
              </w:tabs>
              <w:rPr>
                <w:rFonts w:asciiTheme="majorHAnsi" w:hAnsiTheme="majorHAnsi"/>
              </w:rPr>
            </w:pPr>
          </w:p>
        </w:tc>
      </w:tr>
      <w:tr w:rsidR="00C27085" w:rsidRPr="00C27085" w14:paraId="5F11098E"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D28EB2B"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029F9F9E" w14:textId="7265F9B1"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40BB16FD"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46DB04B" w14:textId="77777777" w:rsidR="00C27085" w:rsidRPr="00C27085" w:rsidRDefault="00C27085" w:rsidP="000036B2">
            <w:pPr>
              <w:tabs>
                <w:tab w:val="left" w:pos="2153"/>
              </w:tabs>
              <w:rPr>
                <w:rFonts w:asciiTheme="majorHAnsi" w:hAnsiTheme="majorHAnsi"/>
              </w:rPr>
            </w:pPr>
          </w:p>
        </w:tc>
      </w:tr>
      <w:tr w:rsidR="00C27085" w:rsidRPr="00C27085" w14:paraId="6F90B4E8"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6EFBF5DD"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2BA88466" w14:textId="35D2B1CE"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AEC0189"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B03E5B9" w14:textId="77777777" w:rsidR="00C27085" w:rsidRPr="00C27085" w:rsidRDefault="00C27085" w:rsidP="000036B2">
            <w:pPr>
              <w:tabs>
                <w:tab w:val="left" w:pos="2153"/>
              </w:tabs>
              <w:rPr>
                <w:rFonts w:asciiTheme="majorHAnsi" w:hAnsiTheme="majorHAnsi"/>
              </w:rPr>
            </w:pPr>
          </w:p>
        </w:tc>
      </w:tr>
      <w:tr w:rsidR="00C27085" w:rsidRPr="00C27085" w14:paraId="60FB3FF5"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2EF73DA"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1D792C28" w14:textId="53140ACE"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4C9FC862"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28D726E1" w14:textId="77777777" w:rsidR="00C27085" w:rsidRPr="00C27085" w:rsidRDefault="00C27085" w:rsidP="000036B2">
            <w:pPr>
              <w:tabs>
                <w:tab w:val="left" w:pos="2153"/>
              </w:tabs>
              <w:rPr>
                <w:rFonts w:asciiTheme="majorHAnsi" w:hAnsiTheme="majorHAnsi"/>
              </w:rPr>
            </w:pPr>
          </w:p>
        </w:tc>
      </w:tr>
      <w:tr w:rsidR="00C27085" w:rsidRPr="00C27085" w14:paraId="205EDCF6"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5E3272F8"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21D17904" w14:textId="773C4510"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C1C4E37"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4F183EC" w14:textId="77777777" w:rsidR="00C27085" w:rsidRPr="00C27085" w:rsidRDefault="00C27085" w:rsidP="000036B2">
            <w:pPr>
              <w:tabs>
                <w:tab w:val="left" w:pos="2153"/>
              </w:tabs>
              <w:rPr>
                <w:rFonts w:asciiTheme="majorHAnsi" w:hAnsiTheme="majorHAnsi"/>
              </w:rPr>
            </w:pPr>
          </w:p>
        </w:tc>
      </w:tr>
      <w:tr w:rsidR="00C27085" w:rsidRPr="00C27085" w14:paraId="0F5C8081"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2A767CCA"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24F963E" w14:textId="50716D2F"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243B04C"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29CF437B" w14:textId="77777777" w:rsidR="00C27085" w:rsidRPr="00C27085" w:rsidRDefault="00C27085" w:rsidP="000036B2">
            <w:pPr>
              <w:tabs>
                <w:tab w:val="left" w:pos="2153"/>
              </w:tabs>
              <w:rPr>
                <w:rFonts w:asciiTheme="majorHAnsi" w:hAnsiTheme="majorHAnsi"/>
              </w:rPr>
            </w:pPr>
          </w:p>
        </w:tc>
      </w:tr>
      <w:tr w:rsidR="00C27085" w:rsidRPr="00C27085" w14:paraId="7AC52A54"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3548F73E"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6ABA9EE4" w14:textId="1E9E2D9F"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146E7C5A"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DA55545" w14:textId="77777777" w:rsidR="00C27085" w:rsidRPr="00C27085" w:rsidRDefault="00C27085" w:rsidP="000036B2">
            <w:pPr>
              <w:tabs>
                <w:tab w:val="left" w:pos="2153"/>
              </w:tabs>
              <w:rPr>
                <w:rFonts w:asciiTheme="majorHAnsi" w:hAnsiTheme="majorHAnsi"/>
              </w:rPr>
            </w:pPr>
          </w:p>
        </w:tc>
      </w:tr>
      <w:tr w:rsidR="00C27085" w:rsidRPr="00C27085" w14:paraId="78D4215C"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368DA234"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8F5D8DD" w14:textId="4B41CE21"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0A8D9C56"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75B34111" w14:textId="77777777" w:rsidR="00C27085" w:rsidRPr="00C27085" w:rsidRDefault="00C27085" w:rsidP="000036B2">
            <w:pPr>
              <w:tabs>
                <w:tab w:val="left" w:pos="2153"/>
              </w:tabs>
              <w:rPr>
                <w:rFonts w:asciiTheme="majorHAnsi" w:hAnsiTheme="majorHAnsi"/>
              </w:rPr>
            </w:pPr>
          </w:p>
        </w:tc>
      </w:tr>
      <w:tr w:rsidR="00C27085" w:rsidRPr="00C27085" w14:paraId="3FDF632B"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40E31C8"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D10ADBF" w14:textId="7294730A"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03E664D0"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38B62CBF" w14:textId="77777777" w:rsidR="00C27085" w:rsidRPr="00C27085" w:rsidRDefault="00C27085" w:rsidP="000036B2">
            <w:pPr>
              <w:tabs>
                <w:tab w:val="left" w:pos="2153"/>
              </w:tabs>
              <w:rPr>
                <w:rFonts w:asciiTheme="majorHAnsi" w:hAnsiTheme="majorHAnsi"/>
              </w:rPr>
            </w:pPr>
          </w:p>
        </w:tc>
      </w:tr>
      <w:tr w:rsidR="00C27085" w:rsidRPr="00C27085" w14:paraId="24C29920"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BBBAD5D"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7EC42E8" w14:textId="6F9895E7"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3DCFB9C3"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51654DD" w14:textId="77777777" w:rsidR="00C27085" w:rsidRPr="00C27085" w:rsidRDefault="00C27085" w:rsidP="000036B2">
            <w:pPr>
              <w:tabs>
                <w:tab w:val="left" w:pos="2153"/>
              </w:tabs>
              <w:rPr>
                <w:rFonts w:asciiTheme="majorHAnsi" w:hAnsiTheme="majorHAnsi"/>
              </w:rPr>
            </w:pPr>
          </w:p>
        </w:tc>
      </w:tr>
      <w:tr w:rsidR="00C27085" w:rsidRPr="00C27085" w14:paraId="7C32189F"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044E36DF"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5879173F" w14:textId="79F698BB"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387DB5B0"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9AFE6B2" w14:textId="77777777" w:rsidR="00C27085" w:rsidRPr="00C27085" w:rsidRDefault="00C27085" w:rsidP="000036B2">
            <w:pPr>
              <w:tabs>
                <w:tab w:val="left" w:pos="2153"/>
              </w:tabs>
              <w:rPr>
                <w:rFonts w:asciiTheme="majorHAnsi" w:hAnsiTheme="majorHAnsi"/>
              </w:rPr>
            </w:pPr>
          </w:p>
        </w:tc>
      </w:tr>
      <w:tr w:rsidR="00C27085" w:rsidRPr="00C27085" w14:paraId="6EEBA232"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3D97CDB4"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28E7836D" w14:textId="479BC315"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54A9A338"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0AE78525" w14:textId="77777777" w:rsidR="00C27085" w:rsidRPr="00C27085" w:rsidRDefault="00C27085" w:rsidP="000036B2">
            <w:pPr>
              <w:tabs>
                <w:tab w:val="left" w:pos="2153"/>
              </w:tabs>
              <w:rPr>
                <w:rFonts w:asciiTheme="majorHAnsi" w:hAnsiTheme="majorHAnsi"/>
              </w:rPr>
            </w:pPr>
          </w:p>
        </w:tc>
      </w:tr>
      <w:tr w:rsidR="00C27085" w:rsidRPr="00C27085" w14:paraId="1E46745F"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0BC23E3"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60BA5C7C" w14:textId="03BB3A67"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687AF8DB"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50A9D468" w14:textId="77777777" w:rsidR="00C27085" w:rsidRPr="00C27085" w:rsidRDefault="00C27085" w:rsidP="000036B2">
            <w:pPr>
              <w:tabs>
                <w:tab w:val="left" w:pos="2153"/>
              </w:tabs>
              <w:rPr>
                <w:rFonts w:asciiTheme="majorHAnsi" w:hAnsiTheme="majorHAnsi"/>
              </w:rPr>
            </w:pPr>
          </w:p>
        </w:tc>
      </w:tr>
      <w:tr w:rsidR="00C27085" w:rsidRPr="00C27085" w14:paraId="1E061633"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412407F"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0FEB2B25" w14:textId="0CB98439"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4BE2DA9F"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58E9D7BB" w14:textId="77777777" w:rsidR="00C27085" w:rsidRPr="00C27085" w:rsidRDefault="00C27085" w:rsidP="000036B2">
            <w:pPr>
              <w:tabs>
                <w:tab w:val="left" w:pos="2153"/>
              </w:tabs>
              <w:rPr>
                <w:rFonts w:asciiTheme="majorHAnsi" w:hAnsiTheme="majorHAnsi"/>
              </w:rPr>
            </w:pPr>
          </w:p>
        </w:tc>
      </w:tr>
      <w:tr w:rsidR="00C27085" w:rsidRPr="00C27085" w14:paraId="50CF9D8C"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59C4A7E4"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6A8E6044" w14:textId="0B410E0C"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3100451"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8827BAE" w14:textId="77777777" w:rsidR="00C27085" w:rsidRPr="00C27085" w:rsidRDefault="00C27085" w:rsidP="000036B2">
            <w:pPr>
              <w:tabs>
                <w:tab w:val="left" w:pos="2153"/>
              </w:tabs>
              <w:rPr>
                <w:rFonts w:asciiTheme="majorHAnsi" w:hAnsiTheme="majorHAnsi"/>
              </w:rPr>
            </w:pPr>
          </w:p>
        </w:tc>
      </w:tr>
      <w:tr w:rsidR="00C27085" w:rsidRPr="00C27085" w14:paraId="75781360"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592B020C"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61FA5FBF" w14:textId="77777777" w:rsidR="00C27085" w:rsidRPr="00C27085" w:rsidRDefault="00C27085" w:rsidP="000036B2">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5D3816F9" w14:textId="77777777" w:rsidR="00C27085" w:rsidRPr="00C27085" w:rsidRDefault="00C27085" w:rsidP="000036B2">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BD64093" w14:textId="77777777" w:rsidR="00C27085" w:rsidRPr="00C27085" w:rsidRDefault="00C27085" w:rsidP="000036B2">
            <w:pPr>
              <w:tabs>
                <w:tab w:val="left" w:pos="2153"/>
              </w:tabs>
              <w:rPr>
                <w:rFonts w:asciiTheme="majorHAnsi" w:hAnsiTheme="majorHAnsi"/>
              </w:rPr>
            </w:pPr>
          </w:p>
        </w:tc>
      </w:tr>
      <w:tr w:rsidR="00C27085" w:rsidRPr="00C27085" w14:paraId="5D8639EA"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1A8C5120" w14:textId="77777777" w:rsidR="00C27085" w:rsidRPr="00C27085" w:rsidRDefault="00C27085" w:rsidP="00C27085">
            <w:pPr>
              <w:tabs>
                <w:tab w:val="left" w:pos="2153"/>
              </w:tabs>
              <w:ind w:left="360"/>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1410E6DC" w14:textId="2F4A6057" w:rsidR="00C27085" w:rsidRPr="00C27085" w:rsidRDefault="00C27085" w:rsidP="00C27085">
            <w:pPr>
              <w:tabs>
                <w:tab w:val="left" w:pos="2153"/>
              </w:tabs>
              <w:rPr>
                <w:rFonts w:asciiTheme="majorHAnsi" w:hAnsiTheme="majorHAnsi"/>
              </w:rPr>
            </w:pPr>
            <w:r w:rsidRPr="00C27085">
              <w:rPr>
                <w:rFonts w:asciiTheme="majorHAnsi" w:hAnsiTheme="majorHAnsi"/>
              </w:rPr>
              <w:t>Meno a priezvisko zamestnanca</w:t>
            </w:r>
          </w:p>
        </w:tc>
        <w:tc>
          <w:tcPr>
            <w:tcW w:w="1418" w:type="dxa"/>
            <w:tcBorders>
              <w:top w:val="single" w:sz="4" w:space="0" w:color="BFBFBF"/>
              <w:left w:val="single" w:sz="4" w:space="0" w:color="BFBFBF"/>
              <w:bottom w:val="single" w:sz="4" w:space="0" w:color="BFBFBF"/>
              <w:right w:val="single" w:sz="4" w:space="0" w:color="BFBFBF"/>
            </w:tcBorders>
          </w:tcPr>
          <w:p w14:paraId="67753C2B" w14:textId="535EC35E" w:rsidR="00C27085" w:rsidRPr="00C27085" w:rsidRDefault="00C27085" w:rsidP="00C27085">
            <w:pPr>
              <w:tabs>
                <w:tab w:val="left" w:pos="2153"/>
              </w:tabs>
              <w:rPr>
                <w:rFonts w:asciiTheme="majorHAnsi" w:hAnsiTheme="majorHAnsi"/>
              </w:rPr>
            </w:pPr>
            <w:r w:rsidRPr="00C27085">
              <w:rPr>
                <w:rFonts w:asciiTheme="majorHAnsi" w:hAnsiTheme="majorHAnsi"/>
              </w:rPr>
              <w:t>Dátum</w:t>
            </w:r>
          </w:p>
        </w:tc>
        <w:tc>
          <w:tcPr>
            <w:tcW w:w="2551" w:type="dxa"/>
            <w:tcBorders>
              <w:top w:val="single" w:sz="4" w:space="0" w:color="BFBFBF"/>
              <w:left w:val="single" w:sz="4" w:space="0" w:color="BFBFBF"/>
              <w:bottom w:val="single" w:sz="4" w:space="0" w:color="BFBFBF"/>
              <w:right w:val="single" w:sz="4" w:space="0" w:color="BFBFBF"/>
            </w:tcBorders>
          </w:tcPr>
          <w:p w14:paraId="17922AF2" w14:textId="7579DE36" w:rsidR="00C27085" w:rsidRPr="00C27085" w:rsidRDefault="00C27085" w:rsidP="00C27085">
            <w:pPr>
              <w:tabs>
                <w:tab w:val="left" w:pos="2153"/>
              </w:tabs>
              <w:rPr>
                <w:rFonts w:asciiTheme="majorHAnsi" w:hAnsiTheme="majorHAnsi"/>
              </w:rPr>
            </w:pPr>
            <w:r w:rsidRPr="00C27085">
              <w:rPr>
                <w:rFonts w:asciiTheme="majorHAnsi" w:hAnsiTheme="majorHAnsi"/>
              </w:rPr>
              <w:t>Podpis</w:t>
            </w:r>
          </w:p>
        </w:tc>
      </w:tr>
      <w:tr w:rsidR="00C27085" w:rsidRPr="00C27085" w14:paraId="67419713"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0168A219"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261F55A0"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1B24ABFA"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8E6546C" w14:textId="77777777" w:rsidR="00C27085" w:rsidRPr="00C27085" w:rsidRDefault="00C27085" w:rsidP="00C27085">
            <w:pPr>
              <w:tabs>
                <w:tab w:val="left" w:pos="2153"/>
              </w:tabs>
              <w:rPr>
                <w:rFonts w:asciiTheme="majorHAnsi" w:hAnsiTheme="majorHAnsi"/>
              </w:rPr>
            </w:pPr>
          </w:p>
        </w:tc>
      </w:tr>
      <w:tr w:rsidR="00C27085" w:rsidRPr="00C27085" w14:paraId="1333D34B"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5A4DA258"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6F5A0021"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6AC3DCFC"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77019812" w14:textId="77777777" w:rsidR="00C27085" w:rsidRPr="00C27085" w:rsidRDefault="00C27085" w:rsidP="00C27085">
            <w:pPr>
              <w:tabs>
                <w:tab w:val="left" w:pos="2153"/>
              </w:tabs>
              <w:rPr>
                <w:rFonts w:asciiTheme="majorHAnsi" w:hAnsiTheme="majorHAnsi"/>
              </w:rPr>
            </w:pPr>
          </w:p>
        </w:tc>
      </w:tr>
      <w:tr w:rsidR="00C27085" w:rsidRPr="00C27085" w14:paraId="182DAFEE"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63D9553"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43966A04"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C6E05A0"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23DAB3BA" w14:textId="77777777" w:rsidR="00C27085" w:rsidRPr="00C27085" w:rsidRDefault="00C27085" w:rsidP="00C27085">
            <w:pPr>
              <w:tabs>
                <w:tab w:val="left" w:pos="2153"/>
              </w:tabs>
              <w:rPr>
                <w:rFonts w:asciiTheme="majorHAnsi" w:hAnsiTheme="majorHAnsi"/>
              </w:rPr>
            </w:pPr>
          </w:p>
        </w:tc>
      </w:tr>
      <w:tr w:rsidR="00C27085" w:rsidRPr="00C27085" w14:paraId="1180B2CC"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2BC2EA45"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6FA2245E"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3A5A190B"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2D7F8E3E" w14:textId="77777777" w:rsidR="00C27085" w:rsidRPr="00C27085" w:rsidRDefault="00C27085" w:rsidP="00C27085">
            <w:pPr>
              <w:tabs>
                <w:tab w:val="left" w:pos="2153"/>
              </w:tabs>
              <w:rPr>
                <w:rFonts w:asciiTheme="majorHAnsi" w:hAnsiTheme="majorHAnsi"/>
              </w:rPr>
            </w:pPr>
          </w:p>
        </w:tc>
      </w:tr>
      <w:tr w:rsidR="00C27085" w:rsidRPr="00C27085" w14:paraId="5245436C"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11580086"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818C1EF"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68D4E2EF"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A12E76E" w14:textId="77777777" w:rsidR="00C27085" w:rsidRPr="00C27085" w:rsidRDefault="00C27085" w:rsidP="00C27085">
            <w:pPr>
              <w:tabs>
                <w:tab w:val="left" w:pos="2153"/>
              </w:tabs>
              <w:rPr>
                <w:rFonts w:asciiTheme="majorHAnsi" w:hAnsiTheme="majorHAnsi"/>
              </w:rPr>
            </w:pPr>
          </w:p>
        </w:tc>
      </w:tr>
      <w:tr w:rsidR="00C27085" w:rsidRPr="00C27085" w14:paraId="61638462"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638659E"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C9F4100"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048D9EB4"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80E230D" w14:textId="77777777" w:rsidR="00C27085" w:rsidRPr="00C27085" w:rsidRDefault="00C27085" w:rsidP="00C27085">
            <w:pPr>
              <w:tabs>
                <w:tab w:val="left" w:pos="2153"/>
              </w:tabs>
              <w:rPr>
                <w:rFonts w:asciiTheme="majorHAnsi" w:hAnsiTheme="majorHAnsi"/>
              </w:rPr>
            </w:pPr>
          </w:p>
        </w:tc>
      </w:tr>
      <w:tr w:rsidR="00C27085" w:rsidRPr="00C27085" w14:paraId="33624129"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1DA9B90"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A8EB5BB"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4FDEBFA4"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2F6AE865" w14:textId="77777777" w:rsidR="00C27085" w:rsidRPr="00C27085" w:rsidRDefault="00C27085" w:rsidP="00C27085">
            <w:pPr>
              <w:tabs>
                <w:tab w:val="left" w:pos="2153"/>
              </w:tabs>
              <w:rPr>
                <w:rFonts w:asciiTheme="majorHAnsi" w:hAnsiTheme="majorHAnsi"/>
              </w:rPr>
            </w:pPr>
          </w:p>
        </w:tc>
      </w:tr>
      <w:tr w:rsidR="00C27085" w:rsidRPr="00C27085" w14:paraId="7C1F841E"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5B6A8CE5"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21AC2694"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6450B921"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07DB1E21" w14:textId="77777777" w:rsidR="00C27085" w:rsidRPr="00C27085" w:rsidRDefault="00C27085" w:rsidP="00C27085">
            <w:pPr>
              <w:tabs>
                <w:tab w:val="left" w:pos="2153"/>
              </w:tabs>
              <w:rPr>
                <w:rFonts w:asciiTheme="majorHAnsi" w:hAnsiTheme="majorHAnsi"/>
              </w:rPr>
            </w:pPr>
          </w:p>
        </w:tc>
      </w:tr>
      <w:tr w:rsidR="00C27085" w:rsidRPr="00C27085" w14:paraId="3BB7D958"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601C7293"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3E645F06"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2B9E390E"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FFF99B0" w14:textId="77777777" w:rsidR="00C27085" w:rsidRPr="00C27085" w:rsidRDefault="00C27085" w:rsidP="00C27085">
            <w:pPr>
              <w:tabs>
                <w:tab w:val="left" w:pos="2153"/>
              </w:tabs>
              <w:rPr>
                <w:rFonts w:asciiTheme="majorHAnsi" w:hAnsiTheme="majorHAnsi"/>
              </w:rPr>
            </w:pPr>
          </w:p>
        </w:tc>
      </w:tr>
      <w:tr w:rsidR="00C27085" w:rsidRPr="00C27085" w14:paraId="14F5610C"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1719C7BC"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531024B4"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2D5CEA14"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08CCF30" w14:textId="77777777" w:rsidR="00C27085" w:rsidRPr="00C27085" w:rsidRDefault="00C27085" w:rsidP="00C27085">
            <w:pPr>
              <w:tabs>
                <w:tab w:val="left" w:pos="2153"/>
              </w:tabs>
              <w:rPr>
                <w:rFonts w:asciiTheme="majorHAnsi" w:hAnsiTheme="majorHAnsi"/>
              </w:rPr>
            </w:pPr>
          </w:p>
        </w:tc>
      </w:tr>
      <w:tr w:rsidR="00C27085" w:rsidRPr="00C27085" w14:paraId="72BE0565"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2498BF76"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12F5CAE4"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A754911"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008112E1" w14:textId="77777777" w:rsidR="00C27085" w:rsidRPr="00C27085" w:rsidRDefault="00C27085" w:rsidP="00C27085">
            <w:pPr>
              <w:tabs>
                <w:tab w:val="left" w:pos="2153"/>
              </w:tabs>
              <w:rPr>
                <w:rFonts w:asciiTheme="majorHAnsi" w:hAnsiTheme="majorHAnsi"/>
              </w:rPr>
            </w:pPr>
          </w:p>
        </w:tc>
      </w:tr>
      <w:tr w:rsidR="00C27085" w:rsidRPr="00C27085" w14:paraId="3A2579FB"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7EE1F4B7"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3D7613FB"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5E955A1"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1386EC57" w14:textId="77777777" w:rsidR="00C27085" w:rsidRPr="00C27085" w:rsidRDefault="00C27085" w:rsidP="00C27085">
            <w:pPr>
              <w:tabs>
                <w:tab w:val="left" w:pos="2153"/>
              </w:tabs>
              <w:rPr>
                <w:rFonts w:asciiTheme="majorHAnsi" w:hAnsiTheme="majorHAnsi"/>
              </w:rPr>
            </w:pPr>
          </w:p>
        </w:tc>
      </w:tr>
      <w:tr w:rsidR="00C27085" w:rsidRPr="00C27085" w14:paraId="3D099C53"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AC56AC0"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129D160E"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2F63C372"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214DB446" w14:textId="77777777" w:rsidR="00C27085" w:rsidRPr="00C27085" w:rsidRDefault="00C27085" w:rsidP="00C27085">
            <w:pPr>
              <w:tabs>
                <w:tab w:val="left" w:pos="2153"/>
              </w:tabs>
              <w:rPr>
                <w:rFonts w:asciiTheme="majorHAnsi" w:hAnsiTheme="majorHAnsi"/>
              </w:rPr>
            </w:pPr>
          </w:p>
        </w:tc>
      </w:tr>
      <w:tr w:rsidR="00C27085" w:rsidRPr="00C27085" w14:paraId="05D10F87"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34BEED27"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1B9CB235"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656D6834"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314381A3" w14:textId="77777777" w:rsidR="00C27085" w:rsidRPr="00C27085" w:rsidRDefault="00C27085" w:rsidP="00C27085">
            <w:pPr>
              <w:tabs>
                <w:tab w:val="left" w:pos="2153"/>
              </w:tabs>
              <w:rPr>
                <w:rFonts w:asciiTheme="majorHAnsi" w:hAnsiTheme="majorHAnsi"/>
              </w:rPr>
            </w:pPr>
          </w:p>
        </w:tc>
      </w:tr>
      <w:tr w:rsidR="00C27085" w:rsidRPr="00C27085" w14:paraId="688AC157"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04D6232"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3BCDBD2"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2F4A0851"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62DDD2C" w14:textId="77777777" w:rsidR="00C27085" w:rsidRPr="00C27085" w:rsidRDefault="00C27085" w:rsidP="00C27085">
            <w:pPr>
              <w:tabs>
                <w:tab w:val="left" w:pos="2153"/>
              </w:tabs>
              <w:rPr>
                <w:rFonts w:asciiTheme="majorHAnsi" w:hAnsiTheme="majorHAnsi"/>
              </w:rPr>
            </w:pPr>
          </w:p>
        </w:tc>
      </w:tr>
      <w:tr w:rsidR="00C27085" w:rsidRPr="00C27085" w14:paraId="30289B35"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2E281713"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530A0007"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41AFFB5D"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174AEB11" w14:textId="77777777" w:rsidR="00C27085" w:rsidRPr="00C27085" w:rsidRDefault="00C27085" w:rsidP="00C27085">
            <w:pPr>
              <w:tabs>
                <w:tab w:val="left" w:pos="2153"/>
              </w:tabs>
              <w:rPr>
                <w:rFonts w:asciiTheme="majorHAnsi" w:hAnsiTheme="majorHAnsi"/>
              </w:rPr>
            </w:pPr>
          </w:p>
        </w:tc>
      </w:tr>
      <w:tr w:rsidR="00C27085" w:rsidRPr="00C27085" w14:paraId="01A133A9"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20D7044B"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3CC6206"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02D9638A"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8CC5336" w14:textId="77777777" w:rsidR="00C27085" w:rsidRPr="00C27085" w:rsidRDefault="00C27085" w:rsidP="00C27085">
            <w:pPr>
              <w:tabs>
                <w:tab w:val="left" w:pos="2153"/>
              </w:tabs>
              <w:rPr>
                <w:rFonts w:asciiTheme="majorHAnsi" w:hAnsiTheme="majorHAnsi"/>
              </w:rPr>
            </w:pPr>
          </w:p>
        </w:tc>
      </w:tr>
      <w:tr w:rsidR="00C27085" w:rsidRPr="00C27085" w14:paraId="3D1898CB"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20479A3C"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5F4C058"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4983DF6D"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631F2699" w14:textId="77777777" w:rsidR="00C27085" w:rsidRPr="00C27085" w:rsidRDefault="00C27085" w:rsidP="00C27085">
            <w:pPr>
              <w:tabs>
                <w:tab w:val="left" w:pos="2153"/>
              </w:tabs>
              <w:rPr>
                <w:rFonts w:asciiTheme="majorHAnsi" w:hAnsiTheme="majorHAnsi"/>
              </w:rPr>
            </w:pPr>
          </w:p>
        </w:tc>
      </w:tr>
      <w:tr w:rsidR="00C27085" w:rsidRPr="00C27085" w14:paraId="0CCB106F"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73AA7C15"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6E6737C0"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08D29FFD"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13505B4B" w14:textId="77777777" w:rsidR="00C27085" w:rsidRPr="00C27085" w:rsidRDefault="00C27085" w:rsidP="00C27085">
            <w:pPr>
              <w:tabs>
                <w:tab w:val="left" w:pos="2153"/>
              </w:tabs>
              <w:rPr>
                <w:rFonts w:asciiTheme="majorHAnsi" w:hAnsiTheme="majorHAnsi"/>
              </w:rPr>
            </w:pPr>
          </w:p>
        </w:tc>
      </w:tr>
      <w:tr w:rsidR="00C27085" w:rsidRPr="00C27085" w14:paraId="22E8D790"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6542310A"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376027BF"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EE19F6D"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30AE1F05" w14:textId="77777777" w:rsidR="00C27085" w:rsidRPr="00C27085" w:rsidRDefault="00C27085" w:rsidP="00C27085">
            <w:pPr>
              <w:tabs>
                <w:tab w:val="left" w:pos="2153"/>
              </w:tabs>
              <w:rPr>
                <w:rFonts w:asciiTheme="majorHAnsi" w:hAnsiTheme="majorHAnsi"/>
              </w:rPr>
            </w:pPr>
          </w:p>
        </w:tc>
      </w:tr>
      <w:tr w:rsidR="00C27085" w:rsidRPr="00C27085" w14:paraId="1801D6E7"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59A2737F"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4835B437"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4F4F7D18"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377ED6C3" w14:textId="77777777" w:rsidR="00C27085" w:rsidRPr="00C27085" w:rsidRDefault="00C27085" w:rsidP="00C27085">
            <w:pPr>
              <w:tabs>
                <w:tab w:val="left" w:pos="2153"/>
              </w:tabs>
              <w:rPr>
                <w:rFonts w:asciiTheme="majorHAnsi" w:hAnsiTheme="majorHAnsi"/>
              </w:rPr>
            </w:pPr>
          </w:p>
        </w:tc>
      </w:tr>
      <w:tr w:rsidR="00C27085" w:rsidRPr="00C27085" w14:paraId="7709EA75"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6C7FD76A"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7F77F457"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37E5B11B"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01C82A43" w14:textId="77777777" w:rsidR="00C27085" w:rsidRPr="00C27085" w:rsidRDefault="00C27085" w:rsidP="00C27085">
            <w:pPr>
              <w:tabs>
                <w:tab w:val="left" w:pos="2153"/>
              </w:tabs>
              <w:rPr>
                <w:rFonts w:asciiTheme="majorHAnsi" w:hAnsiTheme="majorHAnsi"/>
              </w:rPr>
            </w:pPr>
          </w:p>
        </w:tc>
      </w:tr>
      <w:tr w:rsidR="00C27085" w:rsidRPr="00C27085" w14:paraId="3534F77C"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52748B75"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5C16E922"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5FAB130"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2D6C7799" w14:textId="77777777" w:rsidR="00C27085" w:rsidRPr="00C27085" w:rsidRDefault="00C27085" w:rsidP="00C27085">
            <w:pPr>
              <w:tabs>
                <w:tab w:val="left" w:pos="2153"/>
              </w:tabs>
              <w:rPr>
                <w:rFonts w:asciiTheme="majorHAnsi" w:hAnsiTheme="majorHAnsi"/>
              </w:rPr>
            </w:pPr>
          </w:p>
        </w:tc>
      </w:tr>
      <w:tr w:rsidR="00C27085" w:rsidRPr="00C27085" w14:paraId="544C5AB9" w14:textId="77777777" w:rsidTr="00C27085">
        <w:trPr>
          <w:trHeight w:val="489"/>
        </w:trPr>
        <w:tc>
          <w:tcPr>
            <w:tcW w:w="846" w:type="dxa"/>
            <w:tcBorders>
              <w:top w:val="single" w:sz="4" w:space="0" w:color="BFBFBF"/>
              <w:left w:val="single" w:sz="4" w:space="0" w:color="BFBFBF"/>
              <w:bottom w:val="single" w:sz="4" w:space="0" w:color="BFBFBF"/>
              <w:right w:val="single" w:sz="4" w:space="0" w:color="BFBFBF"/>
            </w:tcBorders>
          </w:tcPr>
          <w:p w14:paraId="4C070DCA" w14:textId="77777777" w:rsidR="00C27085" w:rsidRPr="00C27085" w:rsidRDefault="00C27085" w:rsidP="00840226">
            <w:pPr>
              <w:pStyle w:val="Odsekzoznamu"/>
              <w:numPr>
                <w:ilvl w:val="0"/>
                <w:numId w:val="58"/>
              </w:numPr>
              <w:tabs>
                <w:tab w:val="left" w:pos="2153"/>
              </w:tabs>
              <w:rPr>
                <w:rFonts w:asciiTheme="majorHAnsi" w:hAnsiTheme="majorHAnsi"/>
              </w:rPr>
            </w:pPr>
          </w:p>
        </w:tc>
        <w:tc>
          <w:tcPr>
            <w:tcW w:w="4252" w:type="dxa"/>
            <w:tcBorders>
              <w:top w:val="single" w:sz="4" w:space="0" w:color="BFBFBF"/>
              <w:left w:val="single" w:sz="4" w:space="0" w:color="BFBFBF"/>
              <w:bottom w:val="single" w:sz="4" w:space="0" w:color="BFBFBF"/>
              <w:right w:val="single" w:sz="4" w:space="0" w:color="BFBFBF"/>
            </w:tcBorders>
          </w:tcPr>
          <w:p w14:paraId="45A8CBA2" w14:textId="77777777" w:rsidR="00C27085" w:rsidRPr="00C27085" w:rsidRDefault="00C27085" w:rsidP="00C27085">
            <w:pPr>
              <w:tabs>
                <w:tab w:val="left" w:pos="2153"/>
              </w:tabs>
              <w:rPr>
                <w:rFonts w:asciiTheme="majorHAnsi" w:hAnsiTheme="majorHAnsi"/>
              </w:rPr>
            </w:pPr>
          </w:p>
        </w:tc>
        <w:tc>
          <w:tcPr>
            <w:tcW w:w="1418" w:type="dxa"/>
            <w:tcBorders>
              <w:top w:val="single" w:sz="4" w:space="0" w:color="BFBFBF"/>
              <w:left w:val="single" w:sz="4" w:space="0" w:color="BFBFBF"/>
              <w:bottom w:val="single" w:sz="4" w:space="0" w:color="BFBFBF"/>
              <w:right w:val="single" w:sz="4" w:space="0" w:color="BFBFBF"/>
            </w:tcBorders>
          </w:tcPr>
          <w:p w14:paraId="7798EA1A" w14:textId="77777777" w:rsidR="00C27085" w:rsidRPr="00C27085" w:rsidRDefault="00C27085" w:rsidP="00C27085">
            <w:pPr>
              <w:tabs>
                <w:tab w:val="left" w:pos="2153"/>
              </w:tabs>
              <w:rPr>
                <w:rFonts w:asciiTheme="majorHAnsi" w:hAnsiTheme="majorHAnsi"/>
              </w:rPr>
            </w:pPr>
          </w:p>
        </w:tc>
        <w:tc>
          <w:tcPr>
            <w:tcW w:w="2551" w:type="dxa"/>
            <w:tcBorders>
              <w:top w:val="single" w:sz="4" w:space="0" w:color="BFBFBF"/>
              <w:left w:val="single" w:sz="4" w:space="0" w:color="BFBFBF"/>
              <w:bottom w:val="single" w:sz="4" w:space="0" w:color="BFBFBF"/>
              <w:right w:val="single" w:sz="4" w:space="0" w:color="BFBFBF"/>
            </w:tcBorders>
          </w:tcPr>
          <w:p w14:paraId="4059E8FF" w14:textId="77777777" w:rsidR="00C27085" w:rsidRPr="00C27085" w:rsidRDefault="00C27085" w:rsidP="00C27085">
            <w:pPr>
              <w:tabs>
                <w:tab w:val="left" w:pos="2153"/>
              </w:tabs>
              <w:rPr>
                <w:rFonts w:asciiTheme="majorHAnsi" w:hAnsiTheme="majorHAnsi"/>
              </w:rPr>
            </w:pPr>
          </w:p>
        </w:tc>
      </w:tr>
    </w:tbl>
    <w:p w14:paraId="7388246C" w14:textId="77777777" w:rsidR="00E838E6" w:rsidRDefault="00E838E6" w:rsidP="00C27085"/>
    <w:sectPr w:rsidR="00E83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D43CF" w14:textId="77777777" w:rsidR="00E23CC8" w:rsidRDefault="00E23CC8" w:rsidP="00866535">
      <w:pPr>
        <w:spacing w:after="0" w:line="240" w:lineRule="auto"/>
      </w:pPr>
      <w:r>
        <w:separator/>
      </w:r>
    </w:p>
  </w:endnote>
  <w:endnote w:type="continuationSeparator" w:id="0">
    <w:p w14:paraId="2D5A8BB4" w14:textId="77777777" w:rsidR="00E23CC8" w:rsidRDefault="00E23CC8" w:rsidP="0086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2000" w14:textId="77777777" w:rsidR="00981935" w:rsidRDefault="00981935">
    <w:pPr>
      <w:pStyle w:val="Pt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74DDA" w14:textId="77777777" w:rsidR="00E23CC8" w:rsidRDefault="00E23CC8" w:rsidP="00866535">
      <w:pPr>
        <w:spacing w:after="0" w:line="240" w:lineRule="auto"/>
      </w:pPr>
      <w:r>
        <w:separator/>
      </w:r>
    </w:p>
  </w:footnote>
  <w:footnote w:type="continuationSeparator" w:id="0">
    <w:p w14:paraId="130462DE" w14:textId="77777777" w:rsidR="00E23CC8" w:rsidRDefault="00E23CC8" w:rsidP="00866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409"/>
    </w:tblGrid>
    <w:tr w:rsidR="00981935" w14:paraId="0B266BFF" w14:textId="77777777" w:rsidTr="00972686">
      <w:tc>
        <w:tcPr>
          <w:tcW w:w="6663" w:type="dxa"/>
        </w:tcPr>
        <w:p w14:paraId="28C35294" w14:textId="40025957" w:rsidR="00981935" w:rsidRPr="00C101FB" w:rsidRDefault="00105F39" w:rsidP="00981935">
          <w:pPr>
            <w:pStyle w:val="Hlavika"/>
            <w:rPr>
              <w:b/>
              <w:bCs/>
              <w:i/>
              <w:iCs/>
            </w:rPr>
          </w:pPr>
          <w:r w:rsidRPr="00C101FB">
            <w:rPr>
              <w:b/>
              <w:bCs/>
              <w:i/>
              <w:iCs/>
              <w:sz w:val="20"/>
              <w:szCs w:val="18"/>
            </w:rPr>
            <w:t>Základná škola, Nevädzová 2, Bratislava</w:t>
          </w:r>
        </w:p>
      </w:tc>
      <w:tc>
        <w:tcPr>
          <w:tcW w:w="2409" w:type="dxa"/>
        </w:tcPr>
        <w:p w14:paraId="6843C697" w14:textId="77777777" w:rsidR="00981935" w:rsidRPr="00972686" w:rsidRDefault="00981935" w:rsidP="00981935">
          <w:pPr>
            <w:pStyle w:val="Hlavika"/>
            <w:jc w:val="right"/>
            <w:rPr>
              <w:b/>
              <w:bCs/>
              <w:i/>
              <w:iCs/>
            </w:rPr>
          </w:pPr>
          <w:r w:rsidRPr="00972686">
            <w:rPr>
              <w:b/>
              <w:bCs/>
              <w:i/>
              <w:iCs/>
              <w:sz w:val="20"/>
              <w:szCs w:val="20"/>
            </w:rPr>
            <w:t>Organizačný poriadok</w:t>
          </w:r>
        </w:p>
      </w:tc>
    </w:tr>
  </w:tbl>
  <w:p w14:paraId="5C09C0A5" w14:textId="77777777" w:rsidR="00981935" w:rsidRDefault="00981935" w:rsidP="00FD10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1297"/>
    <w:multiLevelType w:val="multilevel"/>
    <w:tmpl w:val="A46AE1B6"/>
    <w:numStyleLink w:val="JENDO"/>
  </w:abstractNum>
  <w:abstractNum w:abstractNumId="1" w15:restartNumberingAfterBreak="0">
    <w:nsid w:val="06CF5F0A"/>
    <w:multiLevelType w:val="multilevel"/>
    <w:tmpl w:val="A46AE1B6"/>
    <w:numStyleLink w:val="JENDO"/>
  </w:abstractNum>
  <w:abstractNum w:abstractNumId="2" w15:restartNumberingAfterBreak="0">
    <w:nsid w:val="0959421E"/>
    <w:multiLevelType w:val="multilevel"/>
    <w:tmpl w:val="FFFFFFFF"/>
    <w:lvl w:ilvl="0">
      <w:start w:val="1"/>
      <w:numFmt w:val="bullet"/>
      <w:lvlText w:val=""/>
      <w:lvlJc w:val="left"/>
      <w:pPr>
        <w:ind w:left="680" w:hanging="680"/>
      </w:pPr>
      <w:rPr>
        <w:rFonts w:ascii="Symbol" w:hAnsi="Symbol" w:hint="default"/>
      </w:rPr>
    </w:lvl>
    <w:lvl w:ilvl="1">
      <w:start w:val="1"/>
      <w:numFmt w:val="lowerLetter"/>
      <w:lvlText w:val="%2)"/>
      <w:lvlJc w:val="left"/>
      <w:pPr>
        <w:ind w:left="907" w:hanging="340"/>
      </w:pPr>
      <w:rPr>
        <w:rFonts w:cs="Times New Roman" w:hint="default"/>
      </w:rPr>
    </w:lvl>
    <w:lvl w:ilvl="2">
      <w:start w:val="1"/>
      <w:numFmt w:val="decimal"/>
      <w:lvlText w:val="%3."/>
      <w:lvlJc w:val="right"/>
      <w:pPr>
        <w:ind w:left="1474" w:hanging="17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A2E29E3"/>
    <w:multiLevelType w:val="multilevel"/>
    <w:tmpl w:val="FFFFFFFF"/>
    <w:lvl w:ilvl="0">
      <w:start w:val="1"/>
      <w:numFmt w:val="bullet"/>
      <w:lvlText w:val=""/>
      <w:lvlJc w:val="left"/>
      <w:pPr>
        <w:ind w:left="680" w:hanging="680"/>
      </w:pPr>
      <w:rPr>
        <w:rFonts w:ascii="Symbol" w:hAnsi="Symbol" w:hint="default"/>
      </w:rPr>
    </w:lvl>
    <w:lvl w:ilvl="1">
      <w:start w:val="1"/>
      <w:numFmt w:val="lowerLetter"/>
      <w:lvlText w:val="%2)"/>
      <w:lvlJc w:val="left"/>
      <w:pPr>
        <w:ind w:left="907" w:hanging="340"/>
      </w:pPr>
      <w:rPr>
        <w:rFonts w:cs="Times New Roman" w:hint="default"/>
      </w:rPr>
    </w:lvl>
    <w:lvl w:ilvl="2">
      <w:start w:val="1"/>
      <w:numFmt w:val="decimal"/>
      <w:lvlText w:val="%3."/>
      <w:lvlJc w:val="right"/>
      <w:pPr>
        <w:ind w:left="1474" w:hanging="17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B060EC0"/>
    <w:multiLevelType w:val="hybridMultilevel"/>
    <w:tmpl w:val="FA529F0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B5F5CD7"/>
    <w:multiLevelType w:val="multilevel"/>
    <w:tmpl w:val="A46AE1B6"/>
    <w:numStyleLink w:val="JENDO"/>
  </w:abstractNum>
  <w:abstractNum w:abstractNumId="6" w15:restartNumberingAfterBreak="0">
    <w:nsid w:val="0C73597F"/>
    <w:multiLevelType w:val="multilevel"/>
    <w:tmpl w:val="A46AE1B6"/>
    <w:numStyleLink w:val="JENDO"/>
  </w:abstractNum>
  <w:abstractNum w:abstractNumId="7" w15:restartNumberingAfterBreak="0">
    <w:nsid w:val="0D3010F9"/>
    <w:multiLevelType w:val="multilevel"/>
    <w:tmpl w:val="A46AE1B6"/>
    <w:numStyleLink w:val="JENDO"/>
  </w:abstractNum>
  <w:abstractNum w:abstractNumId="8" w15:restartNumberingAfterBreak="0">
    <w:nsid w:val="0DD7205E"/>
    <w:multiLevelType w:val="multilevel"/>
    <w:tmpl w:val="A46AE1B6"/>
    <w:numStyleLink w:val="JENDO"/>
  </w:abstractNum>
  <w:abstractNum w:abstractNumId="9" w15:restartNumberingAfterBreak="0">
    <w:nsid w:val="111C0031"/>
    <w:multiLevelType w:val="multilevel"/>
    <w:tmpl w:val="A46AE1B6"/>
    <w:numStyleLink w:val="JENDO"/>
  </w:abstractNum>
  <w:abstractNum w:abstractNumId="10" w15:restartNumberingAfterBreak="0">
    <w:nsid w:val="11790C68"/>
    <w:multiLevelType w:val="multilevel"/>
    <w:tmpl w:val="A46AE1B6"/>
    <w:numStyleLink w:val="JENDO"/>
  </w:abstractNum>
  <w:abstractNum w:abstractNumId="11" w15:restartNumberingAfterBreak="0">
    <w:nsid w:val="177D5DCB"/>
    <w:multiLevelType w:val="multilevel"/>
    <w:tmpl w:val="A46AE1B6"/>
    <w:numStyleLink w:val="JENDO"/>
  </w:abstractNum>
  <w:abstractNum w:abstractNumId="12" w15:restartNumberingAfterBreak="0">
    <w:nsid w:val="1EC63DDA"/>
    <w:multiLevelType w:val="multilevel"/>
    <w:tmpl w:val="A46AE1B6"/>
    <w:numStyleLink w:val="JENDO"/>
  </w:abstractNum>
  <w:abstractNum w:abstractNumId="13" w15:restartNumberingAfterBreak="0">
    <w:nsid w:val="1FA47DF3"/>
    <w:multiLevelType w:val="multilevel"/>
    <w:tmpl w:val="A46AE1B6"/>
    <w:numStyleLink w:val="JENDO"/>
  </w:abstractNum>
  <w:abstractNum w:abstractNumId="14" w15:restartNumberingAfterBreak="0">
    <w:nsid w:val="21DE76B7"/>
    <w:multiLevelType w:val="multilevel"/>
    <w:tmpl w:val="A46AE1B6"/>
    <w:numStyleLink w:val="JENDO"/>
  </w:abstractNum>
  <w:abstractNum w:abstractNumId="15" w15:restartNumberingAfterBreak="0">
    <w:nsid w:val="21E920E3"/>
    <w:multiLevelType w:val="multilevel"/>
    <w:tmpl w:val="A46AE1B6"/>
    <w:numStyleLink w:val="JENDO"/>
  </w:abstractNum>
  <w:abstractNum w:abstractNumId="16" w15:restartNumberingAfterBreak="0">
    <w:nsid w:val="2390104F"/>
    <w:multiLevelType w:val="multilevel"/>
    <w:tmpl w:val="A46AE1B6"/>
    <w:numStyleLink w:val="JENDO"/>
  </w:abstractNum>
  <w:abstractNum w:abstractNumId="17" w15:restartNumberingAfterBreak="0">
    <w:nsid w:val="24E77810"/>
    <w:multiLevelType w:val="multilevel"/>
    <w:tmpl w:val="A46AE1B6"/>
    <w:numStyleLink w:val="JENDO"/>
  </w:abstractNum>
  <w:abstractNum w:abstractNumId="18" w15:restartNumberingAfterBreak="0">
    <w:nsid w:val="24F46E1A"/>
    <w:multiLevelType w:val="multilevel"/>
    <w:tmpl w:val="A46AE1B6"/>
    <w:numStyleLink w:val="JENDO"/>
  </w:abstractNum>
  <w:abstractNum w:abstractNumId="19" w15:restartNumberingAfterBreak="0">
    <w:nsid w:val="268D3B66"/>
    <w:multiLevelType w:val="multilevel"/>
    <w:tmpl w:val="A46AE1B6"/>
    <w:numStyleLink w:val="JENDO"/>
  </w:abstractNum>
  <w:abstractNum w:abstractNumId="20" w15:restartNumberingAfterBreak="0">
    <w:nsid w:val="28812782"/>
    <w:multiLevelType w:val="multilevel"/>
    <w:tmpl w:val="A46AE1B6"/>
    <w:numStyleLink w:val="JENDO"/>
  </w:abstractNum>
  <w:abstractNum w:abstractNumId="21" w15:restartNumberingAfterBreak="0">
    <w:nsid w:val="2AA4022E"/>
    <w:multiLevelType w:val="multilevel"/>
    <w:tmpl w:val="A46AE1B6"/>
    <w:numStyleLink w:val="JENDO"/>
  </w:abstractNum>
  <w:abstractNum w:abstractNumId="22" w15:restartNumberingAfterBreak="0">
    <w:nsid w:val="2D205A25"/>
    <w:multiLevelType w:val="multilevel"/>
    <w:tmpl w:val="FFFFFFFF"/>
    <w:lvl w:ilvl="0">
      <w:start w:val="1"/>
      <w:numFmt w:val="bullet"/>
      <w:lvlText w:val=""/>
      <w:lvlJc w:val="left"/>
      <w:pPr>
        <w:ind w:left="680" w:hanging="680"/>
      </w:pPr>
      <w:rPr>
        <w:rFonts w:ascii="Symbol" w:hAnsi="Symbol" w:hint="default"/>
      </w:rPr>
    </w:lvl>
    <w:lvl w:ilvl="1">
      <w:start w:val="1"/>
      <w:numFmt w:val="lowerLetter"/>
      <w:lvlText w:val="%2)"/>
      <w:lvlJc w:val="left"/>
      <w:pPr>
        <w:ind w:left="907" w:hanging="340"/>
      </w:pPr>
      <w:rPr>
        <w:rFonts w:cs="Times New Roman" w:hint="default"/>
      </w:rPr>
    </w:lvl>
    <w:lvl w:ilvl="2">
      <w:start w:val="1"/>
      <w:numFmt w:val="decimal"/>
      <w:lvlText w:val="%3."/>
      <w:lvlJc w:val="right"/>
      <w:pPr>
        <w:ind w:left="1474" w:hanging="17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11362AD"/>
    <w:multiLevelType w:val="multilevel"/>
    <w:tmpl w:val="A46AE1B6"/>
    <w:numStyleLink w:val="JENDO"/>
  </w:abstractNum>
  <w:abstractNum w:abstractNumId="24" w15:restartNumberingAfterBreak="0">
    <w:nsid w:val="316D4EF4"/>
    <w:multiLevelType w:val="hybridMultilevel"/>
    <w:tmpl w:val="36108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A162062"/>
    <w:multiLevelType w:val="multilevel"/>
    <w:tmpl w:val="A46AE1B6"/>
    <w:numStyleLink w:val="JENDO"/>
  </w:abstractNum>
  <w:abstractNum w:abstractNumId="26" w15:restartNumberingAfterBreak="0">
    <w:nsid w:val="3A2672DA"/>
    <w:multiLevelType w:val="multilevel"/>
    <w:tmpl w:val="A46AE1B6"/>
    <w:numStyleLink w:val="JENDO"/>
  </w:abstractNum>
  <w:abstractNum w:abstractNumId="27" w15:restartNumberingAfterBreak="0">
    <w:nsid w:val="3BB835DB"/>
    <w:multiLevelType w:val="multilevel"/>
    <w:tmpl w:val="A46AE1B6"/>
    <w:numStyleLink w:val="JENDO"/>
  </w:abstractNum>
  <w:abstractNum w:abstractNumId="28" w15:restartNumberingAfterBreak="0">
    <w:nsid w:val="3CA13807"/>
    <w:multiLevelType w:val="multilevel"/>
    <w:tmpl w:val="FFFFFFFF"/>
    <w:lvl w:ilvl="0">
      <w:start w:val="1"/>
      <w:numFmt w:val="decimal"/>
      <w:lvlText w:val="(%1)"/>
      <w:lvlJc w:val="left"/>
      <w:pPr>
        <w:ind w:left="680" w:hanging="680"/>
      </w:pPr>
      <w:rPr>
        <w:rFonts w:cs="Times New Roman" w:hint="default"/>
      </w:rPr>
    </w:lvl>
    <w:lvl w:ilvl="1">
      <w:start w:val="1"/>
      <w:numFmt w:val="lowerLetter"/>
      <w:lvlText w:val="%2)"/>
      <w:lvlJc w:val="left"/>
      <w:pPr>
        <w:ind w:left="907" w:hanging="340"/>
      </w:pPr>
      <w:rPr>
        <w:rFonts w:cs="Times New Roman" w:hint="default"/>
      </w:rPr>
    </w:lvl>
    <w:lvl w:ilvl="2">
      <w:start w:val="1"/>
      <w:numFmt w:val="decimal"/>
      <w:lvlText w:val="%3."/>
      <w:lvlJc w:val="right"/>
      <w:pPr>
        <w:ind w:left="1474" w:hanging="17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3E47785A"/>
    <w:multiLevelType w:val="hybridMultilevel"/>
    <w:tmpl w:val="F3522BD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3E6B45EE"/>
    <w:multiLevelType w:val="multilevel"/>
    <w:tmpl w:val="A46AE1B6"/>
    <w:numStyleLink w:val="JENDO"/>
  </w:abstractNum>
  <w:abstractNum w:abstractNumId="31" w15:restartNumberingAfterBreak="0">
    <w:nsid w:val="3EFF7B56"/>
    <w:multiLevelType w:val="multilevel"/>
    <w:tmpl w:val="A46AE1B6"/>
    <w:numStyleLink w:val="JENDO"/>
  </w:abstractNum>
  <w:abstractNum w:abstractNumId="32" w15:restartNumberingAfterBreak="0">
    <w:nsid w:val="3F7F1EDF"/>
    <w:multiLevelType w:val="multilevel"/>
    <w:tmpl w:val="FFFFFFFF"/>
    <w:lvl w:ilvl="0">
      <w:start w:val="1"/>
      <w:numFmt w:val="bullet"/>
      <w:lvlText w:val=""/>
      <w:lvlJc w:val="left"/>
      <w:pPr>
        <w:ind w:left="680" w:hanging="680"/>
      </w:pPr>
      <w:rPr>
        <w:rFonts w:ascii="Symbol" w:hAnsi="Symbol" w:hint="default"/>
      </w:rPr>
    </w:lvl>
    <w:lvl w:ilvl="1">
      <w:start w:val="1"/>
      <w:numFmt w:val="lowerLetter"/>
      <w:lvlText w:val="%2)"/>
      <w:lvlJc w:val="left"/>
      <w:pPr>
        <w:ind w:left="907" w:hanging="340"/>
      </w:pPr>
      <w:rPr>
        <w:rFonts w:cs="Times New Roman" w:hint="default"/>
      </w:rPr>
    </w:lvl>
    <w:lvl w:ilvl="2">
      <w:start w:val="1"/>
      <w:numFmt w:val="decimal"/>
      <w:lvlText w:val="%3."/>
      <w:lvlJc w:val="right"/>
      <w:pPr>
        <w:ind w:left="1474" w:hanging="17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376441D"/>
    <w:multiLevelType w:val="multilevel"/>
    <w:tmpl w:val="A46AE1B6"/>
    <w:numStyleLink w:val="JENDO"/>
  </w:abstractNum>
  <w:abstractNum w:abstractNumId="34" w15:restartNumberingAfterBreak="0">
    <w:nsid w:val="4AC52771"/>
    <w:multiLevelType w:val="multilevel"/>
    <w:tmpl w:val="FFFFFFFF"/>
    <w:lvl w:ilvl="0">
      <w:start w:val="1"/>
      <w:numFmt w:val="bullet"/>
      <w:lvlText w:val=""/>
      <w:lvlJc w:val="left"/>
      <w:pPr>
        <w:ind w:left="680" w:hanging="680"/>
      </w:pPr>
      <w:rPr>
        <w:rFonts w:ascii="Symbol" w:hAnsi="Symbol" w:hint="default"/>
      </w:rPr>
    </w:lvl>
    <w:lvl w:ilvl="1">
      <w:start w:val="1"/>
      <w:numFmt w:val="lowerLetter"/>
      <w:lvlText w:val="%2)"/>
      <w:lvlJc w:val="left"/>
      <w:pPr>
        <w:ind w:left="907" w:hanging="340"/>
      </w:pPr>
      <w:rPr>
        <w:rFonts w:cs="Times New Roman" w:hint="default"/>
      </w:rPr>
    </w:lvl>
    <w:lvl w:ilvl="2">
      <w:start w:val="1"/>
      <w:numFmt w:val="decimal"/>
      <w:lvlText w:val="%3."/>
      <w:lvlJc w:val="right"/>
      <w:pPr>
        <w:ind w:left="1474" w:hanging="17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4B430C6C"/>
    <w:multiLevelType w:val="multilevel"/>
    <w:tmpl w:val="A46AE1B6"/>
    <w:lvl w:ilvl="0">
      <w:start w:val="1"/>
      <w:numFmt w:val="decimal"/>
      <w:lvlText w:val="(%1)"/>
      <w:lvlJc w:val="left"/>
      <w:pPr>
        <w:ind w:left="567" w:hanging="567"/>
      </w:pPr>
      <w:rPr>
        <w:rFonts w:ascii="Cambria" w:hAnsi="Cambria" w:cs="Times New Roman" w:hint="default"/>
        <w:sz w:val="24"/>
      </w:rPr>
    </w:lvl>
    <w:lvl w:ilvl="1">
      <w:start w:val="1"/>
      <w:numFmt w:val="lowerLetter"/>
      <w:lvlText w:val="%2)"/>
      <w:lvlJc w:val="left"/>
      <w:pPr>
        <w:ind w:left="1134" w:hanging="567"/>
      </w:pPr>
      <w:rPr>
        <w:rFonts w:ascii="Cambria" w:hAnsi="Cambria" w:cs="Times New Roman" w:hint="default"/>
        <w:sz w:val="24"/>
      </w:rPr>
    </w:lvl>
    <w:lvl w:ilvl="2">
      <w:start w:val="1"/>
      <w:numFmt w:val="decimal"/>
      <w:lvlText w:val="%3."/>
      <w:lvlJc w:val="right"/>
      <w:pPr>
        <w:ind w:left="1588" w:hanging="341"/>
      </w:pPr>
      <w:rPr>
        <w:rFonts w:ascii="Cambria" w:hAnsi="Cambria" w:cs="Times New Roman" w:hint="default"/>
        <w:sz w:val="24"/>
      </w:rPr>
    </w:lvl>
    <w:lvl w:ilvl="3">
      <w:start w:val="1"/>
      <w:numFmt w:val="none"/>
      <w:lvlText w:val="-"/>
      <w:lvlJc w:val="left"/>
      <w:pPr>
        <w:ind w:left="1644" w:hanging="283"/>
      </w:pPr>
      <w:rPr>
        <w:rFonts w:ascii="Cambria" w:hAnsi="Cambria" w:cs="Times New Roman" w:hint="default"/>
        <w:sz w:val="24"/>
      </w:rPr>
    </w:lvl>
    <w:lvl w:ilvl="4">
      <w:start w:val="1"/>
      <w:numFmt w:val="lowerLetter"/>
      <w:lvlText w:val="%5."/>
      <w:lvlJc w:val="left"/>
      <w:pPr>
        <w:ind w:left="6120" w:hanging="360"/>
      </w:pPr>
      <w:rPr>
        <w:rFonts w:cs="Times New Roman" w:hint="default"/>
      </w:rPr>
    </w:lvl>
    <w:lvl w:ilvl="5">
      <w:start w:val="1"/>
      <w:numFmt w:val="lowerRoman"/>
      <w:lvlText w:val="%6."/>
      <w:lvlJc w:val="right"/>
      <w:pPr>
        <w:ind w:left="6840" w:hanging="180"/>
      </w:pPr>
      <w:rPr>
        <w:rFonts w:cs="Times New Roman" w:hint="default"/>
      </w:rPr>
    </w:lvl>
    <w:lvl w:ilvl="6">
      <w:start w:val="1"/>
      <w:numFmt w:val="decimal"/>
      <w:lvlText w:val="%7."/>
      <w:lvlJc w:val="left"/>
      <w:pPr>
        <w:ind w:left="7560" w:hanging="360"/>
      </w:pPr>
      <w:rPr>
        <w:rFonts w:cs="Times New Roman" w:hint="default"/>
      </w:rPr>
    </w:lvl>
    <w:lvl w:ilvl="7">
      <w:start w:val="1"/>
      <w:numFmt w:val="lowerLetter"/>
      <w:lvlText w:val="%8."/>
      <w:lvlJc w:val="left"/>
      <w:pPr>
        <w:ind w:left="8280" w:hanging="360"/>
      </w:pPr>
      <w:rPr>
        <w:rFonts w:cs="Times New Roman" w:hint="default"/>
      </w:rPr>
    </w:lvl>
    <w:lvl w:ilvl="8">
      <w:start w:val="1"/>
      <w:numFmt w:val="lowerRoman"/>
      <w:lvlText w:val="%9."/>
      <w:lvlJc w:val="right"/>
      <w:pPr>
        <w:ind w:left="9000" w:hanging="180"/>
      </w:pPr>
      <w:rPr>
        <w:rFonts w:cs="Times New Roman" w:hint="default"/>
      </w:rPr>
    </w:lvl>
  </w:abstractNum>
  <w:abstractNum w:abstractNumId="36" w15:restartNumberingAfterBreak="0">
    <w:nsid w:val="4B886AA4"/>
    <w:multiLevelType w:val="multilevel"/>
    <w:tmpl w:val="A46AE1B6"/>
    <w:lvl w:ilvl="0">
      <w:start w:val="1"/>
      <w:numFmt w:val="decimal"/>
      <w:lvlText w:val="(%1)"/>
      <w:lvlJc w:val="left"/>
      <w:pPr>
        <w:ind w:left="567" w:hanging="567"/>
      </w:pPr>
      <w:rPr>
        <w:rFonts w:ascii="Cambria" w:hAnsi="Cambria" w:cs="Times New Roman" w:hint="default"/>
        <w:sz w:val="24"/>
      </w:rPr>
    </w:lvl>
    <w:lvl w:ilvl="1">
      <w:start w:val="1"/>
      <w:numFmt w:val="lowerLetter"/>
      <w:lvlText w:val="%2)"/>
      <w:lvlJc w:val="left"/>
      <w:pPr>
        <w:ind w:left="1134" w:hanging="567"/>
      </w:pPr>
      <w:rPr>
        <w:rFonts w:ascii="Cambria" w:hAnsi="Cambria" w:cs="Times New Roman" w:hint="default"/>
        <w:sz w:val="24"/>
      </w:rPr>
    </w:lvl>
    <w:lvl w:ilvl="2">
      <w:start w:val="1"/>
      <w:numFmt w:val="decimal"/>
      <w:lvlText w:val="%3."/>
      <w:lvlJc w:val="right"/>
      <w:pPr>
        <w:ind w:left="1588" w:hanging="341"/>
      </w:pPr>
      <w:rPr>
        <w:rFonts w:ascii="Cambria" w:hAnsi="Cambria" w:cs="Times New Roman" w:hint="default"/>
        <w:sz w:val="24"/>
      </w:rPr>
    </w:lvl>
    <w:lvl w:ilvl="3">
      <w:start w:val="1"/>
      <w:numFmt w:val="none"/>
      <w:lvlText w:val="-"/>
      <w:lvlJc w:val="left"/>
      <w:pPr>
        <w:ind w:left="1644" w:hanging="283"/>
      </w:pPr>
      <w:rPr>
        <w:rFonts w:ascii="Cambria" w:hAnsi="Cambria" w:cs="Times New Roman" w:hint="default"/>
        <w:sz w:val="24"/>
      </w:rPr>
    </w:lvl>
    <w:lvl w:ilvl="4">
      <w:start w:val="1"/>
      <w:numFmt w:val="lowerLetter"/>
      <w:lvlText w:val="%5."/>
      <w:lvlJc w:val="left"/>
      <w:pPr>
        <w:ind w:left="6120" w:hanging="360"/>
      </w:pPr>
      <w:rPr>
        <w:rFonts w:cs="Times New Roman" w:hint="default"/>
      </w:rPr>
    </w:lvl>
    <w:lvl w:ilvl="5">
      <w:start w:val="1"/>
      <w:numFmt w:val="lowerRoman"/>
      <w:lvlText w:val="%6."/>
      <w:lvlJc w:val="right"/>
      <w:pPr>
        <w:ind w:left="6840" w:hanging="180"/>
      </w:pPr>
      <w:rPr>
        <w:rFonts w:cs="Times New Roman" w:hint="default"/>
      </w:rPr>
    </w:lvl>
    <w:lvl w:ilvl="6">
      <w:start w:val="1"/>
      <w:numFmt w:val="decimal"/>
      <w:lvlText w:val="%7."/>
      <w:lvlJc w:val="left"/>
      <w:pPr>
        <w:ind w:left="7560" w:hanging="360"/>
      </w:pPr>
      <w:rPr>
        <w:rFonts w:cs="Times New Roman" w:hint="default"/>
      </w:rPr>
    </w:lvl>
    <w:lvl w:ilvl="7">
      <w:start w:val="1"/>
      <w:numFmt w:val="lowerLetter"/>
      <w:lvlText w:val="%8."/>
      <w:lvlJc w:val="left"/>
      <w:pPr>
        <w:ind w:left="8280" w:hanging="360"/>
      </w:pPr>
      <w:rPr>
        <w:rFonts w:cs="Times New Roman" w:hint="default"/>
      </w:rPr>
    </w:lvl>
    <w:lvl w:ilvl="8">
      <w:start w:val="1"/>
      <w:numFmt w:val="lowerRoman"/>
      <w:lvlText w:val="%9."/>
      <w:lvlJc w:val="right"/>
      <w:pPr>
        <w:ind w:left="9000" w:hanging="180"/>
      </w:pPr>
      <w:rPr>
        <w:rFonts w:cs="Times New Roman" w:hint="default"/>
      </w:rPr>
    </w:lvl>
  </w:abstractNum>
  <w:abstractNum w:abstractNumId="37" w15:restartNumberingAfterBreak="0">
    <w:nsid w:val="4B8E4D57"/>
    <w:multiLevelType w:val="multilevel"/>
    <w:tmpl w:val="A46AE1B6"/>
    <w:numStyleLink w:val="JENDO"/>
  </w:abstractNum>
  <w:abstractNum w:abstractNumId="38" w15:restartNumberingAfterBreak="0">
    <w:nsid w:val="4D796622"/>
    <w:multiLevelType w:val="multilevel"/>
    <w:tmpl w:val="A46AE1B6"/>
    <w:numStyleLink w:val="JENDO"/>
  </w:abstractNum>
  <w:abstractNum w:abstractNumId="39" w15:restartNumberingAfterBreak="0">
    <w:nsid w:val="4DFC14E4"/>
    <w:multiLevelType w:val="multilevel"/>
    <w:tmpl w:val="A46AE1B6"/>
    <w:numStyleLink w:val="JENDO"/>
  </w:abstractNum>
  <w:abstractNum w:abstractNumId="40" w15:restartNumberingAfterBreak="0">
    <w:nsid w:val="50A74A9A"/>
    <w:multiLevelType w:val="hybridMultilevel"/>
    <w:tmpl w:val="FFFFFFFF"/>
    <w:lvl w:ilvl="0" w:tplc="041B0017">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4660D28"/>
    <w:multiLevelType w:val="multilevel"/>
    <w:tmpl w:val="A46AE1B6"/>
    <w:numStyleLink w:val="JENDO"/>
  </w:abstractNum>
  <w:abstractNum w:abstractNumId="42" w15:restartNumberingAfterBreak="0">
    <w:nsid w:val="5A8E3DA9"/>
    <w:multiLevelType w:val="multilevel"/>
    <w:tmpl w:val="B2304E7E"/>
    <w:styleLink w:val="1a1-"/>
    <w:lvl w:ilvl="0">
      <w:start w:val="1"/>
      <w:numFmt w:val="decimal"/>
      <w:lvlText w:val="(%1)"/>
      <w:lvlJc w:val="left"/>
      <w:pPr>
        <w:ind w:left="567" w:hanging="567"/>
      </w:pPr>
      <w:rPr>
        <w:rFonts w:ascii="Cambria" w:hAnsi="Cambria" w:hint="default"/>
        <w:b w:val="0"/>
        <w:i w:val="0"/>
        <w:color w:val="auto"/>
        <w:sz w:val="24"/>
      </w:rPr>
    </w:lvl>
    <w:lvl w:ilvl="1">
      <w:start w:val="1"/>
      <w:numFmt w:val="lowerLetter"/>
      <w:lvlText w:val="%2)"/>
      <w:lvlJc w:val="left"/>
      <w:pPr>
        <w:tabs>
          <w:tab w:val="num" w:pos="1247"/>
        </w:tabs>
        <w:ind w:left="1134" w:hanging="567"/>
      </w:pPr>
      <w:rPr>
        <w:rFonts w:ascii="Cambria" w:hAnsi="Cambria" w:hint="default"/>
        <w:b w:val="0"/>
        <w:sz w:val="24"/>
      </w:rPr>
    </w:lvl>
    <w:lvl w:ilvl="2">
      <w:start w:val="1"/>
      <w:numFmt w:val="decimal"/>
      <w:lvlText w:val="%3."/>
      <w:lvlJc w:val="left"/>
      <w:pPr>
        <w:tabs>
          <w:tab w:val="num" w:pos="8505"/>
        </w:tabs>
        <w:ind w:left="1418" w:hanging="171"/>
      </w:pPr>
      <w:rPr>
        <w:rFonts w:ascii="Cambria" w:hAnsi="Cambria" w:hint="default"/>
        <w:b w:val="0"/>
        <w:sz w:val="24"/>
      </w:rPr>
    </w:lvl>
    <w:lvl w:ilvl="3">
      <w:start w:val="1"/>
      <w:numFmt w:val="none"/>
      <w:lvlText w:val="%4-"/>
      <w:lvlJc w:val="left"/>
      <w:pPr>
        <w:tabs>
          <w:tab w:val="num" w:pos="1418"/>
        </w:tabs>
        <w:ind w:left="1588" w:hanging="170"/>
      </w:pPr>
      <w:rPr>
        <w:rFonts w:ascii="Cambria" w:hAnsi="Cambria" w:hint="default"/>
        <w:b w:val="0"/>
        <w:sz w:val="24"/>
      </w:rPr>
    </w:lvl>
    <w:lvl w:ilvl="4">
      <w:start w:val="1"/>
      <w:numFmt w:val="none"/>
      <w:lvlText w:val="-"/>
      <w:lvlJc w:val="left"/>
      <w:pPr>
        <w:ind w:left="1474" w:hanging="283"/>
      </w:pPr>
      <w:rPr>
        <w:rFonts w:ascii="Cambria" w:hAnsi="Cambria" w:hint="default"/>
        <w:sz w:val="24"/>
      </w:rPr>
    </w:lvl>
    <w:lvl w:ilvl="5">
      <w:start w:val="1"/>
      <w:numFmt w:val="upperRoman"/>
      <w:lvlText w:val="%6"/>
      <w:lvlJc w:val="left"/>
      <w:pPr>
        <w:ind w:left="1758" w:hanging="284"/>
      </w:pPr>
      <w:rPr>
        <w:rFonts w:ascii="Cambria" w:hAnsi="Cambria" w:hint="default"/>
        <w:sz w:val="24"/>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3" w15:restartNumberingAfterBreak="0">
    <w:nsid w:val="5B075813"/>
    <w:multiLevelType w:val="hybridMultilevel"/>
    <w:tmpl w:val="1C16BD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C0B4A82"/>
    <w:multiLevelType w:val="multilevel"/>
    <w:tmpl w:val="A46AE1B6"/>
    <w:numStyleLink w:val="JENDO"/>
  </w:abstractNum>
  <w:abstractNum w:abstractNumId="45" w15:restartNumberingAfterBreak="0">
    <w:nsid w:val="60282619"/>
    <w:multiLevelType w:val="multilevel"/>
    <w:tmpl w:val="A46AE1B6"/>
    <w:numStyleLink w:val="JENDO"/>
  </w:abstractNum>
  <w:abstractNum w:abstractNumId="46" w15:restartNumberingAfterBreak="0">
    <w:nsid w:val="64100A84"/>
    <w:multiLevelType w:val="multilevel"/>
    <w:tmpl w:val="A46AE1B6"/>
    <w:styleLink w:val="JENDO"/>
    <w:lvl w:ilvl="0">
      <w:start w:val="1"/>
      <w:numFmt w:val="decimal"/>
      <w:lvlText w:val="(%1)"/>
      <w:lvlJc w:val="left"/>
      <w:pPr>
        <w:ind w:left="567" w:hanging="567"/>
      </w:pPr>
      <w:rPr>
        <w:rFonts w:ascii="Cambria" w:hAnsi="Cambria" w:cs="Times New Roman" w:hint="default"/>
        <w:sz w:val="24"/>
      </w:rPr>
    </w:lvl>
    <w:lvl w:ilvl="1">
      <w:start w:val="1"/>
      <w:numFmt w:val="lowerLetter"/>
      <w:lvlText w:val="%2)"/>
      <w:lvlJc w:val="left"/>
      <w:pPr>
        <w:ind w:left="993" w:hanging="567"/>
      </w:pPr>
      <w:rPr>
        <w:rFonts w:ascii="Cambria" w:hAnsi="Cambria" w:cs="Times New Roman" w:hint="default"/>
        <w:sz w:val="24"/>
      </w:rPr>
    </w:lvl>
    <w:lvl w:ilvl="2">
      <w:start w:val="1"/>
      <w:numFmt w:val="decimal"/>
      <w:lvlText w:val="%3."/>
      <w:lvlJc w:val="right"/>
      <w:pPr>
        <w:ind w:left="1588" w:hanging="341"/>
      </w:pPr>
      <w:rPr>
        <w:rFonts w:ascii="Cambria" w:hAnsi="Cambria" w:cs="Times New Roman" w:hint="default"/>
        <w:sz w:val="24"/>
      </w:rPr>
    </w:lvl>
    <w:lvl w:ilvl="3">
      <w:start w:val="1"/>
      <w:numFmt w:val="none"/>
      <w:lvlText w:val="-"/>
      <w:lvlJc w:val="left"/>
      <w:pPr>
        <w:ind w:left="1644" w:hanging="283"/>
      </w:pPr>
      <w:rPr>
        <w:rFonts w:ascii="Cambria" w:hAnsi="Cambria" w:cs="Times New Roman" w:hint="default"/>
        <w:sz w:val="24"/>
      </w:rPr>
    </w:lvl>
    <w:lvl w:ilvl="4">
      <w:start w:val="1"/>
      <w:numFmt w:val="lowerLetter"/>
      <w:lvlText w:val="%5."/>
      <w:lvlJc w:val="left"/>
      <w:pPr>
        <w:ind w:left="6120" w:hanging="360"/>
      </w:pPr>
      <w:rPr>
        <w:rFonts w:cs="Times New Roman" w:hint="default"/>
      </w:rPr>
    </w:lvl>
    <w:lvl w:ilvl="5">
      <w:start w:val="1"/>
      <w:numFmt w:val="lowerRoman"/>
      <w:lvlText w:val="%6."/>
      <w:lvlJc w:val="right"/>
      <w:pPr>
        <w:ind w:left="6840" w:hanging="180"/>
      </w:pPr>
      <w:rPr>
        <w:rFonts w:cs="Times New Roman" w:hint="default"/>
      </w:rPr>
    </w:lvl>
    <w:lvl w:ilvl="6">
      <w:start w:val="1"/>
      <w:numFmt w:val="decimal"/>
      <w:lvlText w:val="%7."/>
      <w:lvlJc w:val="left"/>
      <w:pPr>
        <w:ind w:left="7560" w:hanging="360"/>
      </w:pPr>
      <w:rPr>
        <w:rFonts w:cs="Times New Roman" w:hint="default"/>
      </w:rPr>
    </w:lvl>
    <w:lvl w:ilvl="7">
      <w:start w:val="1"/>
      <w:numFmt w:val="lowerLetter"/>
      <w:lvlText w:val="%8."/>
      <w:lvlJc w:val="left"/>
      <w:pPr>
        <w:ind w:left="8280" w:hanging="360"/>
      </w:pPr>
      <w:rPr>
        <w:rFonts w:cs="Times New Roman" w:hint="default"/>
      </w:rPr>
    </w:lvl>
    <w:lvl w:ilvl="8">
      <w:start w:val="1"/>
      <w:numFmt w:val="lowerRoman"/>
      <w:lvlText w:val="%9."/>
      <w:lvlJc w:val="right"/>
      <w:pPr>
        <w:ind w:left="9000" w:hanging="180"/>
      </w:pPr>
      <w:rPr>
        <w:rFonts w:cs="Times New Roman" w:hint="default"/>
      </w:rPr>
    </w:lvl>
  </w:abstractNum>
  <w:abstractNum w:abstractNumId="47" w15:restartNumberingAfterBreak="0">
    <w:nsid w:val="65000211"/>
    <w:multiLevelType w:val="multilevel"/>
    <w:tmpl w:val="A46AE1B6"/>
    <w:numStyleLink w:val="JENDO"/>
  </w:abstractNum>
  <w:abstractNum w:abstractNumId="48" w15:restartNumberingAfterBreak="0">
    <w:nsid w:val="66C134E1"/>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69621AB5"/>
    <w:multiLevelType w:val="multilevel"/>
    <w:tmpl w:val="A46AE1B6"/>
    <w:numStyleLink w:val="JENDO"/>
  </w:abstractNum>
  <w:abstractNum w:abstractNumId="50" w15:restartNumberingAfterBreak="0">
    <w:nsid w:val="6B015E92"/>
    <w:multiLevelType w:val="multilevel"/>
    <w:tmpl w:val="A46AE1B6"/>
    <w:numStyleLink w:val="JENDO"/>
  </w:abstractNum>
  <w:abstractNum w:abstractNumId="51" w15:restartNumberingAfterBreak="0">
    <w:nsid w:val="6D924367"/>
    <w:multiLevelType w:val="multilevel"/>
    <w:tmpl w:val="A46AE1B6"/>
    <w:numStyleLink w:val="JENDO"/>
  </w:abstractNum>
  <w:abstractNum w:abstractNumId="52" w15:restartNumberingAfterBreak="0">
    <w:nsid w:val="6EAD2DF8"/>
    <w:multiLevelType w:val="hybridMultilevel"/>
    <w:tmpl w:val="FFFFFFFF"/>
    <w:lvl w:ilvl="0" w:tplc="041B0015">
      <w:start w:val="1"/>
      <w:numFmt w:val="upp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3" w15:restartNumberingAfterBreak="0">
    <w:nsid w:val="6F3D4E68"/>
    <w:multiLevelType w:val="hybridMultilevel"/>
    <w:tmpl w:val="4014CCE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15:restartNumberingAfterBreak="0">
    <w:nsid w:val="7121418A"/>
    <w:multiLevelType w:val="multilevel"/>
    <w:tmpl w:val="A46AE1B6"/>
    <w:numStyleLink w:val="JENDO"/>
  </w:abstractNum>
  <w:abstractNum w:abstractNumId="55" w15:restartNumberingAfterBreak="0">
    <w:nsid w:val="73C34609"/>
    <w:multiLevelType w:val="multilevel"/>
    <w:tmpl w:val="A46AE1B6"/>
    <w:numStyleLink w:val="JENDO"/>
  </w:abstractNum>
  <w:abstractNum w:abstractNumId="56" w15:restartNumberingAfterBreak="0">
    <w:nsid w:val="76C65762"/>
    <w:multiLevelType w:val="multilevel"/>
    <w:tmpl w:val="A46AE1B6"/>
    <w:numStyleLink w:val="JENDO"/>
  </w:abstractNum>
  <w:abstractNum w:abstractNumId="57" w15:restartNumberingAfterBreak="0">
    <w:nsid w:val="79283448"/>
    <w:multiLevelType w:val="multilevel"/>
    <w:tmpl w:val="A46AE1B6"/>
    <w:numStyleLink w:val="JENDO"/>
  </w:abstractNum>
  <w:abstractNum w:abstractNumId="58" w15:restartNumberingAfterBreak="0">
    <w:nsid w:val="79FA41F1"/>
    <w:multiLevelType w:val="multilevel"/>
    <w:tmpl w:val="A46AE1B6"/>
    <w:numStyleLink w:val="JENDO"/>
  </w:abstractNum>
  <w:abstractNum w:abstractNumId="59" w15:restartNumberingAfterBreak="0">
    <w:nsid w:val="7B525291"/>
    <w:multiLevelType w:val="hybridMultilevel"/>
    <w:tmpl w:val="B17C8C6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207572104">
    <w:abstractNumId w:val="14"/>
  </w:num>
  <w:num w:numId="2" w16cid:durableId="447547220">
    <w:abstractNumId w:val="20"/>
  </w:num>
  <w:num w:numId="3" w16cid:durableId="2046514574">
    <w:abstractNumId w:val="44"/>
  </w:num>
  <w:num w:numId="4" w16cid:durableId="333995067">
    <w:abstractNumId w:val="58"/>
  </w:num>
  <w:num w:numId="5" w16cid:durableId="373696402">
    <w:abstractNumId w:val="7"/>
  </w:num>
  <w:num w:numId="6" w16cid:durableId="1213423132">
    <w:abstractNumId w:val="57"/>
  </w:num>
  <w:num w:numId="7" w16cid:durableId="1381392688">
    <w:abstractNumId w:val="33"/>
  </w:num>
  <w:num w:numId="8" w16cid:durableId="1099564605">
    <w:abstractNumId w:val="54"/>
  </w:num>
  <w:num w:numId="9" w16cid:durableId="1165318738">
    <w:abstractNumId w:val="37"/>
  </w:num>
  <w:num w:numId="10" w16cid:durableId="301888197">
    <w:abstractNumId w:val="47"/>
  </w:num>
  <w:num w:numId="11" w16cid:durableId="875894474">
    <w:abstractNumId w:val="15"/>
  </w:num>
  <w:num w:numId="12" w16cid:durableId="2077778468">
    <w:abstractNumId w:val="28"/>
  </w:num>
  <w:num w:numId="13" w16cid:durableId="707682953">
    <w:abstractNumId w:val="27"/>
  </w:num>
  <w:num w:numId="14" w16cid:durableId="1938635244">
    <w:abstractNumId w:val="41"/>
  </w:num>
  <w:num w:numId="15" w16cid:durableId="1240361243">
    <w:abstractNumId w:val="11"/>
  </w:num>
  <w:num w:numId="16" w16cid:durableId="851726741">
    <w:abstractNumId w:val="12"/>
  </w:num>
  <w:num w:numId="17" w16cid:durableId="760490170">
    <w:abstractNumId w:val="52"/>
  </w:num>
  <w:num w:numId="18" w16cid:durableId="2019233439">
    <w:abstractNumId w:val="38"/>
  </w:num>
  <w:num w:numId="19" w16cid:durableId="51588851">
    <w:abstractNumId w:val="40"/>
  </w:num>
  <w:num w:numId="20" w16cid:durableId="1188761778">
    <w:abstractNumId w:val="3"/>
  </w:num>
  <w:num w:numId="21" w16cid:durableId="668214092">
    <w:abstractNumId w:val="22"/>
  </w:num>
  <w:num w:numId="22" w16cid:durableId="2116249508">
    <w:abstractNumId w:val="48"/>
  </w:num>
  <w:num w:numId="23" w16cid:durableId="1100031885">
    <w:abstractNumId w:val="32"/>
  </w:num>
  <w:num w:numId="24" w16cid:durableId="1687096203">
    <w:abstractNumId w:val="34"/>
  </w:num>
  <w:num w:numId="25" w16cid:durableId="976883053">
    <w:abstractNumId w:val="2"/>
  </w:num>
  <w:num w:numId="26" w16cid:durableId="104154573">
    <w:abstractNumId w:val="23"/>
  </w:num>
  <w:num w:numId="27" w16cid:durableId="1098602760">
    <w:abstractNumId w:val="29"/>
  </w:num>
  <w:num w:numId="28" w16cid:durableId="755438051">
    <w:abstractNumId w:val="53"/>
  </w:num>
  <w:num w:numId="29" w16cid:durableId="976958326">
    <w:abstractNumId w:val="59"/>
  </w:num>
  <w:num w:numId="30" w16cid:durableId="2143845304">
    <w:abstractNumId w:val="4"/>
  </w:num>
  <w:num w:numId="31" w16cid:durableId="517081270">
    <w:abstractNumId w:val="46"/>
  </w:num>
  <w:num w:numId="32" w16cid:durableId="1326014088">
    <w:abstractNumId w:val="51"/>
  </w:num>
  <w:num w:numId="33" w16cid:durableId="2122457243">
    <w:abstractNumId w:val="8"/>
  </w:num>
  <w:num w:numId="34" w16cid:durableId="1593006973">
    <w:abstractNumId w:val="18"/>
  </w:num>
  <w:num w:numId="35" w16cid:durableId="238709239">
    <w:abstractNumId w:val="49"/>
  </w:num>
  <w:num w:numId="36" w16cid:durableId="85149430">
    <w:abstractNumId w:val="5"/>
  </w:num>
  <w:num w:numId="37" w16cid:durableId="1313020996">
    <w:abstractNumId w:val="19"/>
  </w:num>
  <w:num w:numId="38" w16cid:durableId="618416890">
    <w:abstractNumId w:val="6"/>
  </w:num>
  <w:num w:numId="39" w16cid:durableId="68046226">
    <w:abstractNumId w:val="17"/>
  </w:num>
  <w:num w:numId="40" w16cid:durableId="537353981">
    <w:abstractNumId w:val="50"/>
  </w:num>
  <w:num w:numId="41" w16cid:durableId="1351299542">
    <w:abstractNumId w:val="13"/>
  </w:num>
  <w:num w:numId="42" w16cid:durableId="1708682061">
    <w:abstractNumId w:val="26"/>
  </w:num>
  <w:num w:numId="43" w16cid:durableId="141973639">
    <w:abstractNumId w:val="0"/>
  </w:num>
  <w:num w:numId="44" w16cid:durableId="843326269">
    <w:abstractNumId w:val="10"/>
  </w:num>
  <w:num w:numId="45" w16cid:durableId="1796633820">
    <w:abstractNumId w:val="56"/>
  </w:num>
  <w:num w:numId="46" w16cid:durableId="1133523051">
    <w:abstractNumId w:val="16"/>
  </w:num>
  <w:num w:numId="47" w16cid:durableId="1173570023">
    <w:abstractNumId w:val="1"/>
  </w:num>
  <w:num w:numId="48" w16cid:durableId="1271430803">
    <w:abstractNumId w:val="21"/>
  </w:num>
  <w:num w:numId="49" w16cid:durableId="879584402">
    <w:abstractNumId w:val="9"/>
  </w:num>
  <w:num w:numId="50" w16cid:durableId="998382341">
    <w:abstractNumId w:val="39"/>
  </w:num>
  <w:num w:numId="51" w16cid:durableId="206836712">
    <w:abstractNumId w:val="45"/>
  </w:num>
  <w:num w:numId="52" w16cid:durableId="1979602510">
    <w:abstractNumId w:val="31"/>
  </w:num>
  <w:num w:numId="53" w16cid:durableId="1711028659">
    <w:abstractNumId w:val="30"/>
  </w:num>
  <w:num w:numId="54" w16cid:durableId="1723215302">
    <w:abstractNumId w:val="36"/>
  </w:num>
  <w:num w:numId="55" w16cid:durableId="1328753909">
    <w:abstractNumId w:val="35"/>
  </w:num>
  <w:num w:numId="56" w16cid:durableId="1426729247">
    <w:abstractNumId w:val="25"/>
  </w:num>
  <w:num w:numId="57" w16cid:durableId="1878618365">
    <w:abstractNumId w:val="55"/>
  </w:num>
  <w:num w:numId="58" w16cid:durableId="635373283">
    <w:abstractNumId w:val="43"/>
  </w:num>
  <w:num w:numId="59" w16cid:durableId="974263024">
    <w:abstractNumId w:val="24"/>
  </w:num>
  <w:num w:numId="60" w16cid:durableId="252209872">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12"/>
    <w:rsid w:val="00003BED"/>
    <w:rsid w:val="0000772B"/>
    <w:rsid w:val="00007A01"/>
    <w:rsid w:val="0001089B"/>
    <w:rsid w:val="00010B3F"/>
    <w:rsid w:val="00010BEB"/>
    <w:rsid w:val="00016416"/>
    <w:rsid w:val="00023805"/>
    <w:rsid w:val="0002577A"/>
    <w:rsid w:val="00026BF2"/>
    <w:rsid w:val="00037EB9"/>
    <w:rsid w:val="00045412"/>
    <w:rsid w:val="000512B0"/>
    <w:rsid w:val="00054050"/>
    <w:rsid w:val="0006311F"/>
    <w:rsid w:val="00065B43"/>
    <w:rsid w:val="00070A06"/>
    <w:rsid w:val="00070B5E"/>
    <w:rsid w:val="000722BC"/>
    <w:rsid w:val="00074723"/>
    <w:rsid w:val="0008272D"/>
    <w:rsid w:val="0008283E"/>
    <w:rsid w:val="000849C3"/>
    <w:rsid w:val="00092E2D"/>
    <w:rsid w:val="00095E7E"/>
    <w:rsid w:val="000A29D2"/>
    <w:rsid w:val="000A5A3C"/>
    <w:rsid w:val="000B3924"/>
    <w:rsid w:val="000B3975"/>
    <w:rsid w:val="000C10ED"/>
    <w:rsid w:val="000C188C"/>
    <w:rsid w:val="000C2170"/>
    <w:rsid w:val="000C3F24"/>
    <w:rsid w:val="000C65A3"/>
    <w:rsid w:val="000C7AE8"/>
    <w:rsid w:val="000D0EC1"/>
    <w:rsid w:val="000D47FE"/>
    <w:rsid w:val="000E0A57"/>
    <w:rsid w:val="000E1D2D"/>
    <w:rsid w:val="000E2B61"/>
    <w:rsid w:val="000E3790"/>
    <w:rsid w:val="000F131B"/>
    <w:rsid w:val="000F44CE"/>
    <w:rsid w:val="000F5776"/>
    <w:rsid w:val="00102E67"/>
    <w:rsid w:val="00102E96"/>
    <w:rsid w:val="00103D2F"/>
    <w:rsid w:val="00103EA5"/>
    <w:rsid w:val="00105F39"/>
    <w:rsid w:val="0010687C"/>
    <w:rsid w:val="0011207A"/>
    <w:rsid w:val="00113E0E"/>
    <w:rsid w:val="00114DCE"/>
    <w:rsid w:val="00115516"/>
    <w:rsid w:val="001155B8"/>
    <w:rsid w:val="00120E3E"/>
    <w:rsid w:val="00120F9D"/>
    <w:rsid w:val="00121520"/>
    <w:rsid w:val="0012240D"/>
    <w:rsid w:val="00123AE4"/>
    <w:rsid w:val="0013446C"/>
    <w:rsid w:val="00135043"/>
    <w:rsid w:val="0013626B"/>
    <w:rsid w:val="0013683B"/>
    <w:rsid w:val="00144976"/>
    <w:rsid w:val="00145747"/>
    <w:rsid w:val="00147122"/>
    <w:rsid w:val="0015435C"/>
    <w:rsid w:val="0015482D"/>
    <w:rsid w:val="0015517A"/>
    <w:rsid w:val="00162056"/>
    <w:rsid w:val="00162DCF"/>
    <w:rsid w:val="00165A9F"/>
    <w:rsid w:val="00165BD4"/>
    <w:rsid w:val="00165C55"/>
    <w:rsid w:val="001666CE"/>
    <w:rsid w:val="00166CB5"/>
    <w:rsid w:val="00190D4E"/>
    <w:rsid w:val="00192B79"/>
    <w:rsid w:val="00193554"/>
    <w:rsid w:val="00194F56"/>
    <w:rsid w:val="00195CF1"/>
    <w:rsid w:val="001A0A9D"/>
    <w:rsid w:val="001A2CBF"/>
    <w:rsid w:val="001A5119"/>
    <w:rsid w:val="001A6482"/>
    <w:rsid w:val="001B030B"/>
    <w:rsid w:val="001B45B6"/>
    <w:rsid w:val="001C2FE6"/>
    <w:rsid w:val="001C3983"/>
    <w:rsid w:val="001C3FC6"/>
    <w:rsid w:val="001C4C65"/>
    <w:rsid w:val="001C6847"/>
    <w:rsid w:val="001D3205"/>
    <w:rsid w:val="001E1C87"/>
    <w:rsid w:val="001E1DC5"/>
    <w:rsid w:val="001E1E09"/>
    <w:rsid w:val="001E6554"/>
    <w:rsid w:val="001E6FDA"/>
    <w:rsid w:val="001F0822"/>
    <w:rsid w:val="001F2611"/>
    <w:rsid w:val="00201DC6"/>
    <w:rsid w:val="002238F2"/>
    <w:rsid w:val="00226D9A"/>
    <w:rsid w:val="00227C09"/>
    <w:rsid w:val="002338FB"/>
    <w:rsid w:val="002367AB"/>
    <w:rsid w:val="0024008C"/>
    <w:rsid w:val="00240336"/>
    <w:rsid w:val="0024158B"/>
    <w:rsid w:val="00243A0C"/>
    <w:rsid w:val="00245910"/>
    <w:rsid w:val="002515BF"/>
    <w:rsid w:val="002553EF"/>
    <w:rsid w:val="00256D01"/>
    <w:rsid w:val="00260626"/>
    <w:rsid w:val="00265F78"/>
    <w:rsid w:val="002716E1"/>
    <w:rsid w:val="00271B12"/>
    <w:rsid w:val="002731FE"/>
    <w:rsid w:val="0027375B"/>
    <w:rsid w:val="00274060"/>
    <w:rsid w:val="002761AC"/>
    <w:rsid w:val="0027731D"/>
    <w:rsid w:val="00280530"/>
    <w:rsid w:val="00280575"/>
    <w:rsid w:val="00282BE2"/>
    <w:rsid w:val="00284859"/>
    <w:rsid w:val="0028658A"/>
    <w:rsid w:val="00291384"/>
    <w:rsid w:val="002A0529"/>
    <w:rsid w:val="002B2CD2"/>
    <w:rsid w:val="002B310E"/>
    <w:rsid w:val="002C0C88"/>
    <w:rsid w:val="002C2B02"/>
    <w:rsid w:val="002C44E1"/>
    <w:rsid w:val="002C5094"/>
    <w:rsid w:val="002C6C26"/>
    <w:rsid w:val="002D26A2"/>
    <w:rsid w:val="002D5181"/>
    <w:rsid w:val="002E18A9"/>
    <w:rsid w:val="002E254C"/>
    <w:rsid w:val="002E2B4C"/>
    <w:rsid w:val="002F438B"/>
    <w:rsid w:val="002F79AE"/>
    <w:rsid w:val="0030561F"/>
    <w:rsid w:val="00310804"/>
    <w:rsid w:val="00311ED3"/>
    <w:rsid w:val="0031373C"/>
    <w:rsid w:val="00314E41"/>
    <w:rsid w:val="00316BF6"/>
    <w:rsid w:val="00316C03"/>
    <w:rsid w:val="0031743B"/>
    <w:rsid w:val="003200AD"/>
    <w:rsid w:val="0032138F"/>
    <w:rsid w:val="00322A08"/>
    <w:rsid w:val="00323450"/>
    <w:rsid w:val="00324276"/>
    <w:rsid w:val="003247B6"/>
    <w:rsid w:val="00327C57"/>
    <w:rsid w:val="00333E57"/>
    <w:rsid w:val="0033574F"/>
    <w:rsid w:val="003422E4"/>
    <w:rsid w:val="00343518"/>
    <w:rsid w:val="00343F7E"/>
    <w:rsid w:val="00344C9F"/>
    <w:rsid w:val="0035051D"/>
    <w:rsid w:val="00353C18"/>
    <w:rsid w:val="00355781"/>
    <w:rsid w:val="00360EEF"/>
    <w:rsid w:val="00363517"/>
    <w:rsid w:val="00364316"/>
    <w:rsid w:val="00371A0A"/>
    <w:rsid w:val="00371B14"/>
    <w:rsid w:val="00376705"/>
    <w:rsid w:val="00391296"/>
    <w:rsid w:val="00392313"/>
    <w:rsid w:val="003945EE"/>
    <w:rsid w:val="00396DFB"/>
    <w:rsid w:val="00397C80"/>
    <w:rsid w:val="00397CC6"/>
    <w:rsid w:val="003A29E6"/>
    <w:rsid w:val="003A4121"/>
    <w:rsid w:val="003A5127"/>
    <w:rsid w:val="003A55FE"/>
    <w:rsid w:val="003B2277"/>
    <w:rsid w:val="003B2637"/>
    <w:rsid w:val="003B59A4"/>
    <w:rsid w:val="003B7A4F"/>
    <w:rsid w:val="003D22A7"/>
    <w:rsid w:val="003D4858"/>
    <w:rsid w:val="003D6B23"/>
    <w:rsid w:val="003D747E"/>
    <w:rsid w:val="003E26B7"/>
    <w:rsid w:val="003E74E1"/>
    <w:rsid w:val="003F37BD"/>
    <w:rsid w:val="00400DAF"/>
    <w:rsid w:val="004022AE"/>
    <w:rsid w:val="00403F14"/>
    <w:rsid w:val="00407111"/>
    <w:rsid w:val="00410E8F"/>
    <w:rsid w:val="00411F3D"/>
    <w:rsid w:val="00414693"/>
    <w:rsid w:val="0041518A"/>
    <w:rsid w:val="0042592C"/>
    <w:rsid w:val="0042720B"/>
    <w:rsid w:val="00430405"/>
    <w:rsid w:val="00432C0A"/>
    <w:rsid w:val="0043590B"/>
    <w:rsid w:val="00436C3A"/>
    <w:rsid w:val="00436E93"/>
    <w:rsid w:val="00445061"/>
    <w:rsid w:val="00450118"/>
    <w:rsid w:val="00450CF1"/>
    <w:rsid w:val="0045325F"/>
    <w:rsid w:val="00455693"/>
    <w:rsid w:val="00457463"/>
    <w:rsid w:val="00457C5C"/>
    <w:rsid w:val="00460B02"/>
    <w:rsid w:val="00461324"/>
    <w:rsid w:val="004634F5"/>
    <w:rsid w:val="0046770F"/>
    <w:rsid w:val="00471AF2"/>
    <w:rsid w:val="00471F1D"/>
    <w:rsid w:val="0047285F"/>
    <w:rsid w:val="00474096"/>
    <w:rsid w:val="00474555"/>
    <w:rsid w:val="00475A9F"/>
    <w:rsid w:val="00487096"/>
    <w:rsid w:val="004931BF"/>
    <w:rsid w:val="00494437"/>
    <w:rsid w:val="004944E4"/>
    <w:rsid w:val="004A00A9"/>
    <w:rsid w:val="004A01A8"/>
    <w:rsid w:val="004A1209"/>
    <w:rsid w:val="004B2403"/>
    <w:rsid w:val="004B6B6D"/>
    <w:rsid w:val="004B7372"/>
    <w:rsid w:val="004C0697"/>
    <w:rsid w:val="004C0DFA"/>
    <w:rsid w:val="004C49EC"/>
    <w:rsid w:val="004C6757"/>
    <w:rsid w:val="004D2953"/>
    <w:rsid w:val="004D4B56"/>
    <w:rsid w:val="004E0E42"/>
    <w:rsid w:val="004E1807"/>
    <w:rsid w:val="004E7BF2"/>
    <w:rsid w:val="004F254D"/>
    <w:rsid w:val="004F310C"/>
    <w:rsid w:val="004F7F4A"/>
    <w:rsid w:val="00507FFD"/>
    <w:rsid w:val="00510900"/>
    <w:rsid w:val="00511264"/>
    <w:rsid w:val="00513F6D"/>
    <w:rsid w:val="00514145"/>
    <w:rsid w:val="00515E2B"/>
    <w:rsid w:val="00516882"/>
    <w:rsid w:val="00517671"/>
    <w:rsid w:val="00520A13"/>
    <w:rsid w:val="00522E20"/>
    <w:rsid w:val="005240F5"/>
    <w:rsid w:val="00524590"/>
    <w:rsid w:val="0053129C"/>
    <w:rsid w:val="00541A52"/>
    <w:rsid w:val="00542076"/>
    <w:rsid w:val="00543410"/>
    <w:rsid w:val="005453C5"/>
    <w:rsid w:val="0055198C"/>
    <w:rsid w:val="00553E79"/>
    <w:rsid w:val="00556436"/>
    <w:rsid w:val="005569C4"/>
    <w:rsid w:val="0056186E"/>
    <w:rsid w:val="00573E62"/>
    <w:rsid w:val="00583999"/>
    <w:rsid w:val="0059118B"/>
    <w:rsid w:val="005972BE"/>
    <w:rsid w:val="005A04C2"/>
    <w:rsid w:val="005A0F00"/>
    <w:rsid w:val="005A7DE7"/>
    <w:rsid w:val="005C124C"/>
    <w:rsid w:val="005C24B8"/>
    <w:rsid w:val="005C3FF7"/>
    <w:rsid w:val="005C723A"/>
    <w:rsid w:val="005D0D3A"/>
    <w:rsid w:val="005D0E25"/>
    <w:rsid w:val="005E20EA"/>
    <w:rsid w:val="005E2E0F"/>
    <w:rsid w:val="005E385B"/>
    <w:rsid w:val="005F0CAF"/>
    <w:rsid w:val="005F25ED"/>
    <w:rsid w:val="005F38A0"/>
    <w:rsid w:val="005F7EFD"/>
    <w:rsid w:val="005F7F84"/>
    <w:rsid w:val="00601519"/>
    <w:rsid w:val="00602523"/>
    <w:rsid w:val="006066F3"/>
    <w:rsid w:val="00607862"/>
    <w:rsid w:val="0061249E"/>
    <w:rsid w:val="00615935"/>
    <w:rsid w:val="0062014E"/>
    <w:rsid w:val="00625811"/>
    <w:rsid w:val="00625886"/>
    <w:rsid w:val="00625E10"/>
    <w:rsid w:val="00627D20"/>
    <w:rsid w:val="00630745"/>
    <w:rsid w:val="00632476"/>
    <w:rsid w:val="006363E1"/>
    <w:rsid w:val="00637EEC"/>
    <w:rsid w:val="006401FF"/>
    <w:rsid w:val="0064107B"/>
    <w:rsid w:val="00643E34"/>
    <w:rsid w:val="00645F99"/>
    <w:rsid w:val="00650A01"/>
    <w:rsid w:val="00651AB8"/>
    <w:rsid w:val="00654141"/>
    <w:rsid w:val="006562A5"/>
    <w:rsid w:val="00660842"/>
    <w:rsid w:val="006614BA"/>
    <w:rsid w:val="00663A5C"/>
    <w:rsid w:val="00665DEF"/>
    <w:rsid w:val="00671338"/>
    <w:rsid w:val="006756D5"/>
    <w:rsid w:val="00680A3F"/>
    <w:rsid w:val="006834B2"/>
    <w:rsid w:val="00683A1B"/>
    <w:rsid w:val="00685A13"/>
    <w:rsid w:val="00685FC4"/>
    <w:rsid w:val="00687AF4"/>
    <w:rsid w:val="00696668"/>
    <w:rsid w:val="006A0839"/>
    <w:rsid w:val="006A1817"/>
    <w:rsid w:val="006A67A0"/>
    <w:rsid w:val="006B01D2"/>
    <w:rsid w:val="006B0F8E"/>
    <w:rsid w:val="006B71B6"/>
    <w:rsid w:val="006C1178"/>
    <w:rsid w:val="006C2548"/>
    <w:rsid w:val="006C3D30"/>
    <w:rsid w:val="006C43F8"/>
    <w:rsid w:val="006C4430"/>
    <w:rsid w:val="006D27EF"/>
    <w:rsid w:val="006D36B1"/>
    <w:rsid w:val="006D5BEC"/>
    <w:rsid w:val="006D6646"/>
    <w:rsid w:val="006E4898"/>
    <w:rsid w:val="006E4D9B"/>
    <w:rsid w:val="006E61D7"/>
    <w:rsid w:val="006F5C3A"/>
    <w:rsid w:val="007026CF"/>
    <w:rsid w:val="007043E6"/>
    <w:rsid w:val="007070CB"/>
    <w:rsid w:val="00711755"/>
    <w:rsid w:val="00720A22"/>
    <w:rsid w:val="007260CE"/>
    <w:rsid w:val="007303EB"/>
    <w:rsid w:val="00732DEC"/>
    <w:rsid w:val="007351D3"/>
    <w:rsid w:val="00735692"/>
    <w:rsid w:val="00740CE4"/>
    <w:rsid w:val="00742CF7"/>
    <w:rsid w:val="00743EED"/>
    <w:rsid w:val="007464C8"/>
    <w:rsid w:val="007503E9"/>
    <w:rsid w:val="007547E3"/>
    <w:rsid w:val="00762CFD"/>
    <w:rsid w:val="0077089B"/>
    <w:rsid w:val="007763C9"/>
    <w:rsid w:val="007771CF"/>
    <w:rsid w:val="00777C09"/>
    <w:rsid w:val="00782B6D"/>
    <w:rsid w:val="0078668B"/>
    <w:rsid w:val="00790577"/>
    <w:rsid w:val="00792513"/>
    <w:rsid w:val="007934D4"/>
    <w:rsid w:val="007A03EA"/>
    <w:rsid w:val="007A09DF"/>
    <w:rsid w:val="007A4C97"/>
    <w:rsid w:val="007A7364"/>
    <w:rsid w:val="007B435B"/>
    <w:rsid w:val="007B4474"/>
    <w:rsid w:val="007B4E6B"/>
    <w:rsid w:val="007B7420"/>
    <w:rsid w:val="007C5FE0"/>
    <w:rsid w:val="007D15EA"/>
    <w:rsid w:val="007E08C7"/>
    <w:rsid w:val="007E19B2"/>
    <w:rsid w:val="007E3C8E"/>
    <w:rsid w:val="007E4A4C"/>
    <w:rsid w:val="007F2038"/>
    <w:rsid w:val="007F22A9"/>
    <w:rsid w:val="007F354C"/>
    <w:rsid w:val="007F3676"/>
    <w:rsid w:val="007F6B7B"/>
    <w:rsid w:val="007F6EEA"/>
    <w:rsid w:val="007F7AE2"/>
    <w:rsid w:val="00802EA1"/>
    <w:rsid w:val="00805E23"/>
    <w:rsid w:val="00805E42"/>
    <w:rsid w:val="00811360"/>
    <w:rsid w:val="008123A3"/>
    <w:rsid w:val="00813A26"/>
    <w:rsid w:val="00824B31"/>
    <w:rsid w:val="00834D2E"/>
    <w:rsid w:val="00840226"/>
    <w:rsid w:val="00844CF4"/>
    <w:rsid w:val="0085036A"/>
    <w:rsid w:val="00850A0E"/>
    <w:rsid w:val="00850EE2"/>
    <w:rsid w:val="00851F2F"/>
    <w:rsid w:val="00854A02"/>
    <w:rsid w:val="00857A65"/>
    <w:rsid w:val="00863A66"/>
    <w:rsid w:val="00864D60"/>
    <w:rsid w:val="00866535"/>
    <w:rsid w:val="00870158"/>
    <w:rsid w:val="008750F1"/>
    <w:rsid w:val="00875AAD"/>
    <w:rsid w:val="00880486"/>
    <w:rsid w:val="00880DEA"/>
    <w:rsid w:val="00883145"/>
    <w:rsid w:val="00884521"/>
    <w:rsid w:val="00886A89"/>
    <w:rsid w:val="00886FA4"/>
    <w:rsid w:val="00893568"/>
    <w:rsid w:val="008944BC"/>
    <w:rsid w:val="008945A8"/>
    <w:rsid w:val="008A0605"/>
    <w:rsid w:val="008A134A"/>
    <w:rsid w:val="008A6A3F"/>
    <w:rsid w:val="008B18DA"/>
    <w:rsid w:val="008B1A0E"/>
    <w:rsid w:val="008B33FF"/>
    <w:rsid w:val="008B3D25"/>
    <w:rsid w:val="008B4561"/>
    <w:rsid w:val="008B621F"/>
    <w:rsid w:val="008B7AA8"/>
    <w:rsid w:val="008C7A71"/>
    <w:rsid w:val="008C7D12"/>
    <w:rsid w:val="008D0AB3"/>
    <w:rsid w:val="008D10F9"/>
    <w:rsid w:val="008D4485"/>
    <w:rsid w:val="008D51CC"/>
    <w:rsid w:val="008E4D48"/>
    <w:rsid w:val="008F0BD7"/>
    <w:rsid w:val="008F0EEB"/>
    <w:rsid w:val="008F1070"/>
    <w:rsid w:val="008F1DAE"/>
    <w:rsid w:val="008F1F7A"/>
    <w:rsid w:val="008F498D"/>
    <w:rsid w:val="008F7C00"/>
    <w:rsid w:val="009067A9"/>
    <w:rsid w:val="009072B4"/>
    <w:rsid w:val="0091112C"/>
    <w:rsid w:val="00912344"/>
    <w:rsid w:val="00912B69"/>
    <w:rsid w:val="0091684E"/>
    <w:rsid w:val="00916AA2"/>
    <w:rsid w:val="0092557F"/>
    <w:rsid w:val="00930B96"/>
    <w:rsid w:val="00931A39"/>
    <w:rsid w:val="00931EF4"/>
    <w:rsid w:val="00933332"/>
    <w:rsid w:val="0094320F"/>
    <w:rsid w:val="009434C8"/>
    <w:rsid w:val="00944DD1"/>
    <w:rsid w:val="00946717"/>
    <w:rsid w:val="009531F9"/>
    <w:rsid w:val="00956F96"/>
    <w:rsid w:val="00962514"/>
    <w:rsid w:val="0096588F"/>
    <w:rsid w:val="0096674C"/>
    <w:rsid w:val="00972686"/>
    <w:rsid w:val="00973B33"/>
    <w:rsid w:val="00980D39"/>
    <w:rsid w:val="00981020"/>
    <w:rsid w:val="009818A3"/>
    <w:rsid w:val="00981935"/>
    <w:rsid w:val="00983CAF"/>
    <w:rsid w:val="00985D77"/>
    <w:rsid w:val="009941B6"/>
    <w:rsid w:val="00994F1B"/>
    <w:rsid w:val="009A02EC"/>
    <w:rsid w:val="009A08C9"/>
    <w:rsid w:val="009A1AF3"/>
    <w:rsid w:val="009A383F"/>
    <w:rsid w:val="009A4C19"/>
    <w:rsid w:val="009A60ED"/>
    <w:rsid w:val="009A6AD2"/>
    <w:rsid w:val="009B0842"/>
    <w:rsid w:val="009B0D4C"/>
    <w:rsid w:val="009B6D37"/>
    <w:rsid w:val="009C19F5"/>
    <w:rsid w:val="009C300D"/>
    <w:rsid w:val="009C5F97"/>
    <w:rsid w:val="009C6D27"/>
    <w:rsid w:val="009C73BF"/>
    <w:rsid w:val="009D0B25"/>
    <w:rsid w:val="009D2B5F"/>
    <w:rsid w:val="009D31C0"/>
    <w:rsid w:val="009D5D74"/>
    <w:rsid w:val="009D7696"/>
    <w:rsid w:val="009E070B"/>
    <w:rsid w:val="009E1375"/>
    <w:rsid w:val="009E184B"/>
    <w:rsid w:val="009E1CE3"/>
    <w:rsid w:val="009E417A"/>
    <w:rsid w:val="009E4AA1"/>
    <w:rsid w:val="009F0203"/>
    <w:rsid w:val="009F59AD"/>
    <w:rsid w:val="009F6908"/>
    <w:rsid w:val="00A034CC"/>
    <w:rsid w:val="00A04D66"/>
    <w:rsid w:val="00A051E7"/>
    <w:rsid w:val="00A05FA2"/>
    <w:rsid w:val="00A067D0"/>
    <w:rsid w:val="00A07CD2"/>
    <w:rsid w:val="00A10A94"/>
    <w:rsid w:val="00A3209A"/>
    <w:rsid w:val="00A3267F"/>
    <w:rsid w:val="00A362B5"/>
    <w:rsid w:val="00A379C6"/>
    <w:rsid w:val="00A41051"/>
    <w:rsid w:val="00A43E89"/>
    <w:rsid w:val="00A45367"/>
    <w:rsid w:val="00A4558A"/>
    <w:rsid w:val="00A51352"/>
    <w:rsid w:val="00A51BE6"/>
    <w:rsid w:val="00A5232E"/>
    <w:rsid w:val="00A56D46"/>
    <w:rsid w:val="00A62FAD"/>
    <w:rsid w:val="00A65A07"/>
    <w:rsid w:val="00A677D8"/>
    <w:rsid w:val="00A73189"/>
    <w:rsid w:val="00A76019"/>
    <w:rsid w:val="00A80200"/>
    <w:rsid w:val="00A81411"/>
    <w:rsid w:val="00A82B9C"/>
    <w:rsid w:val="00A85EC6"/>
    <w:rsid w:val="00A8638E"/>
    <w:rsid w:val="00A877B7"/>
    <w:rsid w:val="00A94EC7"/>
    <w:rsid w:val="00A97106"/>
    <w:rsid w:val="00A97A1A"/>
    <w:rsid w:val="00AA0F42"/>
    <w:rsid w:val="00AA3CAA"/>
    <w:rsid w:val="00AA4D5F"/>
    <w:rsid w:val="00AA7AE3"/>
    <w:rsid w:val="00AB4B2A"/>
    <w:rsid w:val="00AB59A6"/>
    <w:rsid w:val="00AC1483"/>
    <w:rsid w:val="00AC2475"/>
    <w:rsid w:val="00AC2BA1"/>
    <w:rsid w:val="00AD1C41"/>
    <w:rsid w:val="00AD3B01"/>
    <w:rsid w:val="00AD4D3F"/>
    <w:rsid w:val="00AD64D4"/>
    <w:rsid w:val="00AD68B4"/>
    <w:rsid w:val="00AD7412"/>
    <w:rsid w:val="00AF0B3C"/>
    <w:rsid w:val="00AF2219"/>
    <w:rsid w:val="00AF37F2"/>
    <w:rsid w:val="00AF3E49"/>
    <w:rsid w:val="00B0264D"/>
    <w:rsid w:val="00B02DE2"/>
    <w:rsid w:val="00B03891"/>
    <w:rsid w:val="00B0397F"/>
    <w:rsid w:val="00B058C2"/>
    <w:rsid w:val="00B058C6"/>
    <w:rsid w:val="00B05BF9"/>
    <w:rsid w:val="00B06720"/>
    <w:rsid w:val="00B06ED3"/>
    <w:rsid w:val="00B115D2"/>
    <w:rsid w:val="00B11B79"/>
    <w:rsid w:val="00B13972"/>
    <w:rsid w:val="00B139DB"/>
    <w:rsid w:val="00B155BF"/>
    <w:rsid w:val="00B177BD"/>
    <w:rsid w:val="00B2559B"/>
    <w:rsid w:val="00B30696"/>
    <w:rsid w:val="00B32B5F"/>
    <w:rsid w:val="00B331B9"/>
    <w:rsid w:val="00B33D53"/>
    <w:rsid w:val="00B36EC3"/>
    <w:rsid w:val="00B478FA"/>
    <w:rsid w:val="00B47FA4"/>
    <w:rsid w:val="00B60BB0"/>
    <w:rsid w:val="00B61D66"/>
    <w:rsid w:val="00B63CE2"/>
    <w:rsid w:val="00B661DF"/>
    <w:rsid w:val="00B75876"/>
    <w:rsid w:val="00B85B6C"/>
    <w:rsid w:val="00B917D4"/>
    <w:rsid w:val="00B93BD3"/>
    <w:rsid w:val="00B94921"/>
    <w:rsid w:val="00BC265A"/>
    <w:rsid w:val="00BC2A86"/>
    <w:rsid w:val="00BC2F51"/>
    <w:rsid w:val="00BC466F"/>
    <w:rsid w:val="00BD213E"/>
    <w:rsid w:val="00BE4294"/>
    <w:rsid w:val="00BE433D"/>
    <w:rsid w:val="00BF0EE5"/>
    <w:rsid w:val="00BF35B5"/>
    <w:rsid w:val="00BF43E1"/>
    <w:rsid w:val="00BF7609"/>
    <w:rsid w:val="00C036C5"/>
    <w:rsid w:val="00C063D0"/>
    <w:rsid w:val="00C101FB"/>
    <w:rsid w:val="00C12DE4"/>
    <w:rsid w:val="00C12F36"/>
    <w:rsid w:val="00C16745"/>
    <w:rsid w:val="00C16ADD"/>
    <w:rsid w:val="00C16C7F"/>
    <w:rsid w:val="00C27085"/>
    <w:rsid w:val="00C27833"/>
    <w:rsid w:val="00C30F62"/>
    <w:rsid w:val="00C3547B"/>
    <w:rsid w:val="00C378EC"/>
    <w:rsid w:val="00C40F8A"/>
    <w:rsid w:val="00C41FB7"/>
    <w:rsid w:val="00C508AE"/>
    <w:rsid w:val="00C51DC2"/>
    <w:rsid w:val="00C52990"/>
    <w:rsid w:val="00C54791"/>
    <w:rsid w:val="00C664D5"/>
    <w:rsid w:val="00C672B7"/>
    <w:rsid w:val="00C732E2"/>
    <w:rsid w:val="00C737BC"/>
    <w:rsid w:val="00C74EC0"/>
    <w:rsid w:val="00C85A08"/>
    <w:rsid w:val="00C8639F"/>
    <w:rsid w:val="00C86BA6"/>
    <w:rsid w:val="00C87C04"/>
    <w:rsid w:val="00C91B36"/>
    <w:rsid w:val="00C97FC5"/>
    <w:rsid w:val="00CA1270"/>
    <w:rsid w:val="00CA5944"/>
    <w:rsid w:val="00CA6BA1"/>
    <w:rsid w:val="00CA7C87"/>
    <w:rsid w:val="00CB0279"/>
    <w:rsid w:val="00CB357F"/>
    <w:rsid w:val="00CB4A4B"/>
    <w:rsid w:val="00CC3369"/>
    <w:rsid w:val="00CD3AF4"/>
    <w:rsid w:val="00CD43F6"/>
    <w:rsid w:val="00CD4BE8"/>
    <w:rsid w:val="00CD5F04"/>
    <w:rsid w:val="00CE16E1"/>
    <w:rsid w:val="00CE2B1F"/>
    <w:rsid w:val="00CE2FED"/>
    <w:rsid w:val="00CF3762"/>
    <w:rsid w:val="00CF4EFE"/>
    <w:rsid w:val="00D00097"/>
    <w:rsid w:val="00D00B9C"/>
    <w:rsid w:val="00D06BFD"/>
    <w:rsid w:val="00D132E7"/>
    <w:rsid w:val="00D16690"/>
    <w:rsid w:val="00D323FA"/>
    <w:rsid w:val="00D34808"/>
    <w:rsid w:val="00D35E86"/>
    <w:rsid w:val="00D50039"/>
    <w:rsid w:val="00D522F9"/>
    <w:rsid w:val="00D57A4A"/>
    <w:rsid w:val="00D60E87"/>
    <w:rsid w:val="00D630A7"/>
    <w:rsid w:val="00D64096"/>
    <w:rsid w:val="00D666A4"/>
    <w:rsid w:val="00D67818"/>
    <w:rsid w:val="00D73015"/>
    <w:rsid w:val="00D740CF"/>
    <w:rsid w:val="00D740DE"/>
    <w:rsid w:val="00D749F9"/>
    <w:rsid w:val="00D75232"/>
    <w:rsid w:val="00D76693"/>
    <w:rsid w:val="00D77F46"/>
    <w:rsid w:val="00D80D68"/>
    <w:rsid w:val="00D8603A"/>
    <w:rsid w:val="00D8754C"/>
    <w:rsid w:val="00D900E6"/>
    <w:rsid w:val="00D90329"/>
    <w:rsid w:val="00D90F39"/>
    <w:rsid w:val="00D943ED"/>
    <w:rsid w:val="00D96BA2"/>
    <w:rsid w:val="00DA08FA"/>
    <w:rsid w:val="00DA3840"/>
    <w:rsid w:val="00DA3CB8"/>
    <w:rsid w:val="00DB01E2"/>
    <w:rsid w:val="00DC0172"/>
    <w:rsid w:val="00DC3A59"/>
    <w:rsid w:val="00DC48D2"/>
    <w:rsid w:val="00DD158A"/>
    <w:rsid w:val="00DD204A"/>
    <w:rsid w:val="00DD4678"/>
    <w:rsid w:val="00DD546E"/>
    <w:rsid w:val="00DD642B"/>
    <w:rsid w:val="00DD7D22"/>
    <w:rsid w:val="00DE5BA2"/>
    <w:rsid w:val="00DE655B"/>
    <w:rsid w:val="00DE7F32"/>
    <w:rsid w:val="00DF0BFF"/>
    <w:rsid w:val="00E026F8"/>
    <w:rsid w:val="00E0357F"/>
    <w:rsid w:val="00E04BBE"/>
    <w:rsid w:val="00E11B82"/>
    <w:rsid w:val="00E1416C"/>
    <w:rsid w:val="00E15715"/>
    <w:rsid w:val="00E1611A"/>
    <w:rsid w:val="00E16D88"/>
    <w:rsid w:val="00E23CC8"/>
    <w:rsid w:val="00E32C71"/>
    <w:rsid w:val="00E34B38"/>
    <w:rsid w:val="00E36908"/>
    <w:rsid w:val="00E36A15"/>
    <w:rsid w:val="00E36B44"/>
    <w:rsid w:val="00E379AF"/>
    <w:rsid w:val="00E4099B"/>
    <w:rsid w:val="00E4206E"/>
    <w:rsid w:val="00E46027"/>
    <w:rsid w:val="00E506BA"/>
    <w:rsid w:val="00E52468"/>
    <w:rsid w:val="00E54529"/>
    <w:rsid w:val="00E5539F"/>
    <w:rsid w:val="00E55704"/>
    <w:rsid w:val="00E573B3"/>
    <w:rsid w:val="00E67CD3"/>
    <w:rsid w:val="00E70807"/>
    <w:rsid w:val="00E807C0"/>
    <w:rsid w:val="00E80FE1"/>
    <w:rsid w:val="00E838E6"/>
    <w:rsid w:val="00E84A97"/>
    <w:rsid w:val="00E9510C"/>
    <w:rsid w:val="00E9790C"/>
    <w:rsid w:val="00EA04C2"/>
    <w:rsid w:val="00EB50DF"/>
    <w:rsid w:val="00EC2FD5"/>
    <w:rsid w:val="00EC3338"/>
    <w:rsid w:val="00EC3B3B"/>
    <w:rsid w:val="00EC625A"/>
    <w:rsid w:val="00ED5D9B"/>
    <w:rsid w:val="00ED7A38"/>
    <w:rsid w:val="00EE09BE"/>
    <w:rsid w:val="00EE31BE"/>
    <w:rsid w:val="00EE537C"/>
    <w:rsid w:val="00EE6C88"/>
    <w:rsid w:val="00EE7901"/>
    <w:rsid w:val="00EF30E5"/>
    <w:rsid w:val="00F016D5"/>
    <w:rsid w:val="00F01F69"/>
    <w:rsid w:val="00F07401"/>
    <w:rsid w:val="00F135C4"/>
    <w:rsid w:val="00F202E7"/>
    <w:rsid w:val="00F2035B"/>
    <w:rsid w:val="00F225E7"/>
    <w:rsid w:val="00F22D71"/>
    <w:rsid w:val="00F33F3D"/>
    <w:rsid w:val="00F40543"/>
    <w:rsid w:val="00F46AF4"/>
    <w:rsid w:val="00F46E08"/>
    <w:rsid w:val="00F519B7"/>
    <w:rsid w:val="00F51B1E"/>
    <w:rsid w:val="00F54585"/>
    <w:rsid w:val="00F64DBD"/>
    <w:rsid w:val="00F65F02"/>
    <w:rsid w:val="00F704E6"/>
    <w:rsid w:val="00F71062"/>
    <w:rsid w:val="00F717A0"/>
    <w:rsid w:val="00F749CE"/>
    <w:rsid w:val="00F811F0"/>
    <w:rsid w:val="00F84161"/>
    <w:rsid w:val="00F864F0"/>
    <w:rsid w:val="00F90D72"/>
    <w:rsid w:val="00F91731"/>
    <w:rsid w:val="00F9274F"/>
    <w:rsid w:val="00F95C3D"/>
    <w:rsid w:val="00F96853"/>
    <w:rsid w:val="00F974B0"/>
    <w:rsid w:val="00FA0254"/>
    <w:rsid w:val="00FA0531"/>
    <w:rsid w:val="00FA09C6"/>
    <w:rsid w:val="00FA655F"/>
    <w:rsid w:val="00FB14A9"/>
    <w:rsid w:val="00FB5A73"/>
    <w:rsid w:val="00FB7BC9"/>
    <w:rsid w:val="00FC0C5A"/>
    <w:rsid w:val="00FD10E8"/>
    <w:rsid w:val="00FD6D2B"/>
    <w:rsid w:val="00FE479D"/>
    <w:rsid w:val="00FE47C1"/>
    <w:rsid w:val="00FE61D3"/>
    <w:rsid w:val="00FF0C2F"/>
    <w:rsid w:val="00FF245C"/>
    <w:rsid w:val="00FF2789"/>
    <w:rsid w:val="00FF3A82"/>
    <w:rsid w:val="00FF4C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1D2A5D"/>
  <w14:defaultImageDpi w14:val="0"/>
  <w15:docId w15:val="{07059718-7259-4F25-931A-3899309A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33E57"/>
    <w:pPr>
      <w:jc w:val="both"/>
    </w:pPr>
    <w:rPr>
      <w:rFonts w:ascii="Cambria" w:hAnsi="Cambria" w:cs="Times New Roman"/>
      <w:sz w:val="24"/>
    </w:rPr>
  </w:style>
  <w:style w:type="paragraph" w:styleId="Nadpis1">
    <w:name w:val="heading 1"/>
    <w:basedOn w:val="Normlny"/>
    <w:next w:val="Normlny"/>
    <w:link w:val="Nadpis1Char"/>
    <w:uiPriority w:val="9"/>
    <w:qFormat/>
    <w:rsid w:val="00333E57"/>
    <w:pPr>
      <w:keepNext/>
      <w:keepLines/>
      <w:spacing w:before="240" w:after="0"/>
      <w:jc w:val="center"/>
      <w:outlineLvl w:val="0"/>
    </w:pPr>
    <w:rPr>
      <w:rFonts w:eastAsiaTheme="majorEastAsia"/>
      <w:b/>
      <w:color w:val="000000" w:themeColor="text1"/>
      <w:sz w:val="32"/>
      <w:szCs w:val="32"/>
    </w:rPr>
  </w:style>
  <w:style w:type="paragraph" w:styleId="Nadpis2">
    <w:name w:val="heading 2"/>
    <w:basedOn w:val="Normlny"/>
    <w:next w:val="Normlny"/>
    <w:link w:val="Nadpis2Char"/>
    <w:uiPriority w:val="9"/>
    <w:unhideWhenUsed/>
    <w:qFormat/>
    <w:rsid w:val="00E379AF"/>
    <w:pPr>
      <w:keepNext/>
      <w:keepLines/>
      <w:spacing w:before="40" w:after="0"/>
      <w:jc w:val="center"/>
      <w:outlineLvl w:val="1"/>
    </w:pPr>
    <w:rPr>
      <w:rFonts w:eastAsiaTheme="majorEastAsia"/>
      <w:b/>
      <w:color w:val="000000" w:themeColor="text1"/>
      <w:sz w:val="32"/>
      <w:szCs w:val="26"/>
    </w:rPr>
  </w:style>
  <w:style w:type="paragraph" w:styleId="Nadpis3">
    <w:name w:val="heading 3"/>
    <w:basedOn w:val="Normlny"/>
    <w:next w:val="Normlny"/>
    <w:link w:val="Nadpis3Char"/>
    <w:uiPriority w:val="9"/>
    <w:unhideWhenUsed/>
    <w:qFormat/>
    <w:rsid w:val="00AF3E49"/>
    <w:pPr>
      <w:keepNext/>
      <w:keepLines/>
      <w:spacing w:before="40" w:after="0"/>
      <w:jc w:val="left"/>
      <w:outlineLvl w:val="2"/>
    </w:pPr>
    <w:rPr>
      <w:rFonts w:asciiTheme="majorHAnsi" w:eastAsiaTheme="majorEastAsia" w:hAnsiTheme="majorHAnsi"/>
      <w:b/>
      <w:color w:val="000000" w:themeColor="text1"/>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33E57"/>
    <w:rPr>
      <w:rFonts w:ascii="Cambria" w:eastAsiaTheme="majorEastAsia" w:hAnsi="Cambria" w:cs="Times New Roman"/>
      <w:b/>
      <w:color w:val="000000" w:themeColor="text1"/>
      <w:sz w:val="32"/>
      <w:szCs w:val="32"/>
    </w:rPr>
  </w:style>
  <w:style w:type="character" w:customStyle="1" w:styleId="Nadpis2Char">
    <w:name w:val="Nadpis 2 Char"/>
    <w:basedOn w:val="Predvolenpsmoodseku"/>
    <w:link w:val="Nadpis2"/>
    <w:uiPriority w:val="9"/>
    <w:rsid w:val="00E379AF"/>
    <w:rPr>
      <w:rFonts w:ascii="Cambria" w:eastAsiaTheme="majorEastAsia" w:hAnsi="Cambria" w:cs="Times New Roman"/>
      <w:b/>
      <w:color w:val="000000" w:themeColor="text1"/>
      <w:sz w:val="26"/>
      <w:szCs w:val="26"/>
    </w:rPr>
  </w:style>
  <w:style w:type="character" w:customStyle="1" w:styleId="Nadpis3Char">
    <w:name w:val="Nadpis 3 Char"/>
    <w:basedOn w:val="Predvolenpsmoodseku"/>
    <w:link w:val="Nadpis3"/>
    <w:uiPriority w:val="9"/>
    <w:rsid w:val="00AF3E49"/>
    <w:rPr>
      <w:rFonts w:asciiTheme="majorHAnsi" w:eastAsiaTheme="majorEastAsia" w:hAnsiTheme="majorHAnsi" w:cs="Times New Roman"/>
      <w:b/>
      <w:color w:val="000000" w:themeColor="text1"/>
      <w:sz w:val="24"/>
      <w:szCs w:val="24"/>
    </w:rPr>
  </w:style>
  <w:style w:type="paragraph" w:styleId="Odsekzoznamu">
    <w:name w:val="List Paragraph"/>
    <w:basedOn w:val="Normlny"/>
    <w:uiPriority w:val="34"/>
    <w:qFormat/>
    <w:rsid w:val="00D67818"/>
    <w:pPr>
      <w:ind w:left="720"/>
      <w:contextualSpacing/>
    </w:pPr>
  </w:style>
  <w:style w:type="paragraph" w:styleId="Hlavika">
    <w:name w:val="header"/>
    <w:basedOn w:val="Normlny"/>
    <w:link w:val="HlavikaChar"/>
    <w:uiPriority w:val="99"/>
    <w:rsid w:val="0086653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66535"/>
    <w:rPr>
      <w:rFonts w:ascii="Cambria" w:hAnsi="Cambria" w:cs="Times New Roman"/>
      <w:sz w:val="24"/>
    </w:rPr>
  </w:style>
  <w:style w:type="paragraph" w:styleId="Pta">
    <w:name w:val="footer"/>
    <w:basedOn w:val="Normlny"/>
    <w:link w:val="PtaChar"/>
    <w:uiPriority w:val="99"/>
    <w:rsid w:val="00866535"/>
    <w:pPr>
      <w:tabs>
        <w:tab w:val="center" w:pos="4536"/>
        <w:tab w:val="right" w:pos="9072"/>
      </w:tabs>
      <w:spacing w:after="0" w:line="240" w:lineRule="auto"/>
    </w:pPr>
  </w:style>
  <w:style w:type="character" w:customStyle="1" w:styleId="PtaChar">
    <w:name w:val="Päta Char"/>
    <w:basedOn w:val="Predvolenpsmoodseku"/>
    <w:link w:val="Pta"/>
    <w:uiPriority w:val="99"/>
    <w:rsid w:val="00866535"/>
    <w:rPr>
      <w:rFonts w:ascii="Cambria" w:hAnsi="Cambria" w:cs="Times New Roman"/>
      <w:sz w:val="24"/>
    </w:rPr>
  </w:style>
  <w:style w:type="paragraph" w:customStyle="1" w:styleId="Default">
    <w:name w:val="Default"/>
    <w:rsid w:val="00B33D53"/>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96588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rsid w:val="006B01D2"/>
    <w:pPr>
      <w:spacing w:after="0" w:line="240" w:lineRule="auto"/>
      <w:ind w:left="360"/>
      <w:jc w:val="left"/>
    </w:pPr>
    <w:rPr>
      <w:rFonts w:ascii="Times New Roman" w:hAnsi="Times New Roman"/>
      <w:szCs w:val="24"/>
      <w:lang w:eastAsia="cs-CZ"/>
    </w:rPr>
  </w:style>
  <w:style w:type="character" w:customStyle="1" w:styleId="ZarkazkladnhotextuChar">
    <w:name w:val="Zarážka základného textu Char"/>
    <w:basedOn w:val="Predvolenpsmoodseku"/>
    <w:link w:val="Zarkazkladnhotextu"/>
    <w:uiPriority w:val="99"/>
    <w:rsid w:val="006B01D2"/>
    <w:rPr>
      <w:rFonts w:ascii="Times New Roman" w:hAnsi="Times New Roman" w:cs="Times New Roman"/>
      <w:sz w:val="24"/>
      <w:szCs w:val="24"/>
      <w:lang w:val="x-none" w:eastAsia="cs-CZ"/>
    </w:rPr>
  </w:style>
  <w:style w:type="paragraph" w:styleId="Hlavikaobsahu">
    <w:name w:val="TOC Heading"/>
    <w:basedOn w:val="Nadpis1"/>
    <w:next w:val="Normlny"/>
    <w:uiPriority w:val="39"/>
    <w:unhideWhenUsed/>
    <w:qFormat/>
    <w:rsid w:val="00542076"/>
    <w:pPr>
      <w:spacing w:line="259" w:lineRule="auto"/>
      <w:jc w:val="left"/>
      <w:outlineLvl w:val="9"/>
    </w:pPr>
    <w:rPr>
      <w:rFonts w:asciiTheme="majorHAnsi" w:hAnsiTheme="majorHAnsi"/>
      <w:b w:val="0"/>
      <w:color w:val="365F91" w:themeColor="accent1" w:themeShade="BF"/>
      <w:lang w:eastAsia="sk-SK"/>
    </w:rPr>
  </w:style>
  <w:style w:type="paragraph" w:styleId="Obsah1">
    <w:name w:val="toc 1"/>
    <w:basedOn w:val="Normlny"/>
    <w:next w:val="Normlny"/>
    <w:autoRedefine/>
    <w:uiPriority w:val="39"/>
    <w:unhideWhenUsed/>
    <w:rsid w:val="00E54529"/>
    <w:pPr>
      <w:tabs>
        <w:tab w:val="right" w:leader="dot" w:pos="9062"/>
      </w:tabs>
      <w:spacing w:after="100"/>
    </w:pPr>
    <w:rPr>
      <w:i/>
      <w:iCs/>
      <w:noProof/>
      <w:lang w:eastAsia="sk-SK"/>
    </w:rPr>
  </w:style>
  <w:style w:type="paragraph" w:styleId="Obsah2">
    <w:name w:val="toc 2"/>
    <w:basedOn w:val="Normlny"/>
    <w:next w:val="Normlny"/>
    <w:autoRedefine/>
    <w:uiPriority w:val="39"/>
    <w:unhideWhenUsed/>
    <w:rsid w:val="00542076"/>
    <w:pPr>
      <w:spacing w:after="100"/>
      <w:ind w:left="240"/>
    </w:pPr>
  </w:style>
  <w:style w:type="character" w:styleId="Hypertextovprepojenie">
    <w:name w:val="Hyperlink"/>
    <w:basedOn w:val="Predvolenpsmoodseku"/>
    <w:uiPriority w:val="99"/>
    <w:unhideWhenUsed/>
    <w:rsid w:val="00542076"/>
    <w:rPr>
      <w:rFonts w:cs="Times New Roman"/>
      <w:color w:val="0000FF" w:themeColor="hyperlink"/>
      <w:u w:val="single"/>
    </w:rPr>
  </w:style>
  <w:style w:type="paragraph" w:styleId="Podtitul">
    <w:name w:val="Subtitle"/>
    <w:basedOn w:val="Normlny"/>
    <w:next w:val="Normlny"/>
    <w:link w:val="PodtitulChar"/>
    <w:uiPriority w:val="11"/>
    <w:qFormat/>
    <w:rsid w:val="00D8603A"/>
    <w:pPr>
      <w:numPr>
        <w:ilvl w:val="1"/>
      </w:numPr>
      <w:spacing w:after="160"/>
      <w:jc w:val="center"/>
    </w:pPr>
    <w:rPr>
      <w:rFonts w:eastAsiaTheme="minorEastAsia"/>
      <w:b/>
      <w:spacing w:val="15"/>
      <w:sz w:val="32"/>
    </w:rPr>
  </w:style>
  <w:style w:type="character" w:customStyle="1" w:styleId="PodtitulChar">
    <w:name w:val="Podtitul Char"/>
    <w:basedOn w:val="Predvolenpsmoodseku"/>
    <w:link w:val="Podtitul"/>
    <w:uiPriority w:val="11"/>
    <w:rsid w:val="00D8603A"/>
    <w:rPr>
      <w:rFonts w:ascii="Cambria" w:eastAsiaTheme="minorEastAsia" w:hAnsi="Cambria" w:cs="Times New Roman"/>
      <w:b/>
      <w:spacing w:val="15"/>
      <w:sz w:val="32"/>
    </w:rPr>
  </w:style>
  <w:style w:type="character" w:styleId="Odkaznakomentr">
    <w:name w:val="annotation reference"/>
    <w:basedOn w:val="Predvolenpsmoodseku"/>
    <w:uiPriority w:val="99"/>
    <w:rsid w:val="001666CE"/>
    <w:rPr>
      <w:rFonts w:cs="Times New Roman"/>
      <w:sz w:val="16"/>
      <w:szCs w:val="16"/>
    </w:rPr>
  </w:style>
  <w:style w:type="paragraph" w:styleId="Textkomentra">
    <w:name w:val="annotation text"/>
    <w:basedOn w:val="Normlny"/>
    <w:link w:val="TextkomentraChar"/>
    <w:uiPriority w:val="99"/>
    <w:rsid w:val="001666CE"/>
    <w:pPr>
      <w:spacing w:line="240" w:lineRule="auto"/>
    </w:pPr>
    <w:rPr>
      <w:sz w:val="20"/>
      <w:szCs w:val="20"/>
    </w:rPr>
  </w:style>
  <w:style w:type="character" w:customStyle="1" w:styleId="TextkomentraChar">
    <w:name w:val="Text komentára Char"/>
    <w:basedOn w:val="Predvolenpsmoodseku"/>
    <w:link w:val="Textkomentra"/>
    <w:uiPriority w:val="99"/>
    <w:rsid w:val="001666CE"/>
    <w:rPr>
      <w:rFonts w:ascii="Cambria" w:hAnsi="Cambria" w:cs="Times New Roman"/>
      <w:sz w:val="20"/>
      <w:szCs w:val="20"/>
    </w:rPr>
  </w:style>
  <w:style w:type="paragraph" w:styleId="Predmetkomentra">
    <w:name w:val="annotation subject"/>
    <w:basedOn w:val="Textkomentra"/>
    <w:next w:val="Textkomentra"/>
    <w:link w:val="PredmetkomentraChar"/>
    <w:uiPriority w:val="99"/>
    <w:rsid w:val="001666CE"/>
    <w:rPr>
      <w:b/>
      <w:bCs/>
    </w:rPr>
  </w:style>
  <w:style w:type="character" w:customStyle="1" w:styleId="PredmetkomentraChar">
    <w:name w:val="Predmet komentára Char"/>
    <w:basedOn w:val="TextkomentraChar"/>
    <w:link w:val="Predmetkomentra"/>
    <w:uiPriority w:val="99"/>
    <w:rsid w:val="001666CE"/>
    <w:rPr>
      <w:rFonts w:ascii="Cambria" w:hAnsi="Cambria" w:cs="Times New Roman"/>
      <w:b/>
      <w:bCs/>
      <w:sz w:val="20"/>
      <w:szCs w:val="20"/>
    </w:rPr>
  </w:style>
  <w:style w:type="table" w:styleId="Obyajntabuka3">
    <w:name w:val="Plain Table 3"/>
    <w:basedOn w:val="Normlnatabuka"/>
    <w:uiPriority w:val="43"/>
    <w:rsid w:val="00322A08"/>
    <w:pPr>
      <w:spacing w:after="0" w:line="240" w:lineRule="auto"/>
    </w:pPr>
    <w:rPr>
      <w:rFonts w:cs="Times New Roman"/>
      <w:kern w:val="2"/>
      <w:sz w:val="24"/>
      <w:szCs w:val="24"/>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Mriekatabukysvetl">
    <w:name w:val="Grid Table Light"/>
    <w:basedOn w:val="Normlnatabuka"/>
    <w:uiPriority w:val="40"/>
    <w:rsid w:val="003945EE"/>
    <w:pPr>
      <w:spacing w:after="0" w:line="240" w:lineRule="auto"/>
    </w:pPr>
    <w:rPr>
      <w:rFonts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bsah3">
    <w:name w:val="toc 3"/>
    <w:basedOn w:val="Normlny"/>
    <w:next w:val="Normlny"/>
    <w:autoRedefine/>
    <w:uiPriority w:val="39"/>
    <w:unhideWhenUsed/>
    <w:rsid w:val="00123AE4"/>
    <w:pPr>
      <w:spacing w:after="100"/>
      <w:ind w:left="480"/>
    </w:pPr>
  </w:style>
  <w:style w:type="numbering" w:customStyle="1" w:styleId="JENDO">
    <w:name w:val="JENDO"/>
    <w:uiPriority w:val="99"/>
    <w:rsid w:val="009A1AF3"/>
    <w:pPr>
      <w:numPr>
        <w:numId w:val="31"/>
      </w:numPr>
    </w:pPr>
  </w:style>
  <w:style w:type="numbering" w:customStyle="1" w:styleId="1a1-">
    <w:name w:val="(1)  a)  1. -"/>
    <w:uiPriority w:val="99"/>
    <w:rsid w:val="00883145"/>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937270">
      <w:bodyDiv w:val="1"/>
      <w:marLeft w:val="0"/>
      <w:marRight w:val="0"/>
      <w:marTop w:val="0"/>
      <w:marBottom w:val="0"/>
      <w:divBdr>
        <w:top w:val="none" w:sz="0" w:space="0" w:color="auto"/>
        <w:left w:val="none" w:sz="0" w:space="0" w:color="auto"/>
        <w:bottom w:val="none" w:sz="0" w:space="0" w:color="auto"/>
        <w:right w:val="none" w:sz="0" w:space="0" w:color="auto"/>
      </w:divBdr>
    </w:div>
    <w:div w:id="563637307">
      <w:bodyDiv w:val="1"/>
      <w:marLeft w:val="0"/>
      <w:marRight w:val="0"/>
      <w:marTop w:val="0"/>
      <w:marBottom w:val="0"/>
      <w:divBdr>
        <w:top w:val="none" w:sz="0" w:space="0" w:color="auto"/>
        <w:left w:val="none" w:sz="0" w:space="0" w:color="auto"/>
        <w:bottom w:val="none" w:sz="0" w:space="0" w:color="auto"/>
        <w:right w:val="none" w:sz="0" w:space="0" w:color="auto"/>
      </w:divBdr>
    </w:div>
    <w:div w:id="1231191441">
      <w:marLeft w:val="0"/>
      <w:marRight w:val="0"/>
      <w:marTop w:val="0"/>
      <w:marBottom w:val="0"/>
      <w:divBdr>
        <w:top w:val="none" w:sz="0" w:space="0" w:color="auto"/>
        <w:left w:val="none" w:sz="0" w:space="0" w:color="auto"/>
        <w:bottom w:val="none" w:sz="0" w:space="0" w:color="auto"/>
        <w:right w:val="none" w:sz="0" w:space="0" w:color="auto"/>
      </w:divBdr>
    </w:div>
    <w:div w:id="1231191442">
      <w:marLeft w:val="0"/>
      <w:marRight w:val="0"/>
      <w:marTop w:val="0"/>
      <w:marBottom w:val="0"/>
      <w:divBdr>
        <w:top w:val="none" w:sz="0" w:space="0" w:color="auto"/>
        <w:left w:val="none" w:sz="0" w:space="0" w:color="auto"/>
        <w:bottom w:val="none" w:sz="0" w:space="0" w:color="auto"/>
        <w:right w:val="none" w:sz="0" w:space="0" w:color="auto"/>
      </w:divBdr>
    </w:div>
    <w:div w:id="1231191443">
      <w:marLeft w:val="0"/>
      <w:marRight w:val="0"/>
      <w:marTop w:val="0"/>
      <w:marBottom w:val="0"/>
      <w:divBdr>
        <w:top w:val="none" w:sz="0" w:space="0" w:color="auto"/>
        <w:left w:val="none" w:sz="0" w:space="0" w:color="auto"/>
        <w:bottom w:val="none" w:sz="0" w:space="0" w:color="auto"/>
        <w:right w:val="none" w:sz="0" w:space="0" w:color="auto"/>
      </w:divBdr>
    </w:div>
    <w:div w:id="1231191444">
      <w:marLeft w:val="0"/>
      <w:marRight w:val="0"/>
      <w:marTop w:val="0"/>
      <w:marBottom w:val="0"/>
      <w:divBdr>
        <w:top w:val="none" w:sz="0" w:space="0" w:color="auto"/>
        <w:left w:val="none" w:sz="0" w:space="0" w:color="auto"/>
        <w:bottom w:val="none" w:sz="0" w:space="0" w:color="auto"/>
        <w:right w:val="none" w:sz="0" w:space="0" w:color="auto"/>
      </w:divBdr>
    </w:div>
    <w:div w:id="1231191445">
      <w:marLeft w:val="0"/>
      <w:marRight w:val="0"/>
      <w:marTop w:val="0"/>
      <w:marBottom w:val="0"/>
      <w:divBdr>
        <w:top w:val="none" w:sz="0" w:space="0" w:color="auto"/>
        <w:left w:val="none" w:sz="0" w:space="0" w:color="auto"/>
        <w:bottom w:val="none" w:sz="0" w:space="0" w:color="auto"/>
        <w:right w:val="none" w:sz="0" w:space="0" w:color="auto"/>
      </w:divBdr>
    </w:div>
    <w:div w:id="1231191446">
      <w:marLeft w:val="0"/>
      <w:marRight w:val="0"/>
      <w:marTop w:val="0"/>
      <w:marBottom w:val="0"/>
      <w:divBdr>
        <w:top w:val="none" w:sz="0" w:space="0" w:color="auto"/>
        <w:left w:val="none" w:sz="0" w:space="0" w:color="auto"/>
        <w:bottom w:val="none" w:sz="0" w:space="0" w:color="auto"/>
        <w:right w:val="none" w:sz="0" w:space="0" w:color="auto"/>
      </w:divBdr>
    </w:div>
    <w:div w:id="1231191447">
      <w:marLeft w:val="0"/>
      <w:marRight w:val="0"/>
      <w:marTop w:val="0"/>
      <w:marBottom w:val="0"/>
      <w:divBdr>
        <w:top w:val="none" w:sz="0" w:space="0" w:color="auto"/>
        <w:left w:val="none" w:sz="0" w:space="0" w:color="auto"/>
        <w:bottom w:val="none" w:sz="0" w:space="0" w:color="auto"/>
        <w:right w:val="none" w:sz="0" w:space="0" w:color="auto"/>
      </w:divBdr>
    </w:div>
    <w:div w:id="1231191448">
      <w:marLeft w:val="0"/>
      <w:marRight w:val="0"/>
      <w:marTop w:val="0"/>
      <w:marBottom w:val="0"/>
      <w:divBdr>
        <w:top w:val="none" w:sz="0" w:space="0" w:color="auto"/>
        <w:left w:val="none" w:sz="0" w:space="0" w:color="auto"/>
        <w:bottom w:val="none" w:sz="0" w:space="0" w:color="auto"/>
        <w:right w:val="none" w:sz="0" w:space="0" w:color="auto"/>
      </w:divBdr>
    </w:div>
    <w:div w:id="1231191449">
      <w:marLeft w:val="0"/>
      <w:marRight w:val="0"/>
      <w:marTop w:val="0"/>
      <w:marBottom w:val="0"/>
      <w:divBdr>
        <w:top w:val="none" w:sz="0" w:space="0" w:color="auto"/>
        <w:left w:val="none" w:sz="0" w:space="0" w:color="auto"/>
        <w:bottom w:val="none" w:sz="0" w:space="0" w:color="auto"/>
        <w:right w:val="none" w:sz="0" w:space="0" w:color="auto"/>
      </w:divBdr>
    </w:div>
    <w:div w:id="1231191450">
      <w:marLeft w:val="0"/>
      <w:marRight w:val="0"/>
      <w:marTop w:val="0"/>
      <w:marBottom w:val="0"/>
      <w:divBdr>
        <w:top w:val="none" w:sz="0" w:space="0" w:color="auto"/>
        <w:left w:val="none" w:sz="0" w:space="0" w:color="auto"/>
        <w:bottom w:val="none" w:sz="0" w:space="0" w:color="auto"/>
        <w:right w:val="none" w:sz="0" w:space="0" w:color="auto"/>
      </w:divBdr>
    </w:div>
    <w:div w:id="1231191451">
      <w:marLeft w:val="0"/>
      <w:marRight w:val="0"/>
      <w:marTop w:val="0"/>
      <w:marBottom w:val="0"/>
      <w:divBdr>
        <w:top w:val="none" w:sz="0" w:space="0" w:color="auto"/>
        <w:left w:val="none" w:sz="0" w:space="0" w:color="auto"/>
        <w:bottom w:val="none" w:sz="0" w:space="0" w:color="auto"/>
        <w:right w:val="none" w:sz="0" w:space="0" w:color="auto"/>
      </w:divBdr>
    </w:div>
    <w:div w:id="1231191452">
      <w:marLeft w:val="0"/>
      <w:marRight w:val="0"/>
      <w:marTop w:val="0"/>
      <w:marBottom w:val="0"/>
      <w:divBdr>
        <w:top w:val="none" w:sz="0" w:space="0" w:color="auto"/>
        <w:left w:val="none" w:sz="0" w:space="0" w:color="auto"/>
        <w:bottom w:val="none" w:sz="0" w:space="0" w:color="auto"/>
        <w:right w:val="none" w:sz="0" w:space="0" w:color="auto"/>
      </w:divBdr>
    </w:div>
    <w:div w:id="1231191453">
      <w:marLeft w:val="0"/>
      <w:marRight w:val="0"/>
      <w:marTop w:val="0"/>
      <w:marBottom w:val="0"/>
      <w:divBdr>
        <w:top w:val="none" w:sz="0" w:space="0" w:color="auto"/>
        <w:left w:val="none" w:sz="0" w:space="0" w:color="auto"/>
        <w:bottom w:val="none" w:sz="0" w:space="0" w:color="auto"/>
        <w:right w:val="none" w:sz="0" w:space="0" w:color="auto"/>
      </w:divBdr>
    </w:div>
    <w:div w:id="1231191454">
      <w:marLeft w:val="0"/>
      <w:marRight w:val="0"/>
      <w:marTop w:val="0"/>
      <w:marBottom w:val="0"/>
      <w:divBdr>
        <w:top w:val="none" w:sz="0" w:space="0" w:color="auto"/>
        <w:left w:val="none" w:sz="0" w:space="0" w:color="auto"/>
        <w:bottom w:val="none" w:sz="0" w:space="0" w:color="auto"/>
        <w:right w:val="none" w:sz="0" w:space="0" w:color="auto"/>
      </w:divBdr>
    </w:div>
    <w:div w:id="1231191455">
      <w:marLeft w:val="0"/>
      <w:marRight w:val="0"/>
      <w:marTop w:val="0"/>
      <w:marBottom w:val="0"/>
      <w:divBdr>
        <w:top w:val="none" w:sz="0" w:space="0" w:color="auto"/>
        <w:left w:val="none" w:sz="0" w:space="0" w:color="auto"/>
        <w:bottom w:val="none" w:sz="0" w:space="0" w:color="auto"/>
        <w:right w:val="none" w:sz="0" w:space="0" w:color="auto"/>
      </w:divBdr>
    </w:div>
    <w:div w:id="1231191456">
      <w:marLeft w:val="0"/>
      <w:marRight w:val="0"/>
      <w:marTop w:val="0"/>
      <w:marBottom w:val="0"/>
      <w:divBdr>
        <w:top w:val="none" w:sz="0" w:space="0" w:color="auto"/>
        <w:left w:val="none" w:sz="0" w:space="0" w:color="auto"/>
        <w:bottom w:val="none" w:sz="0" w:space="0" w:color="auto"/>
        <w:right w:val="none" w:sz="0" w:space="0" w:color="auto"/>
      </w:divBdr>
    </w:div>
    <w:div w:id="1231191457">
      <w:marLeft w:val="0"/>
      <w:marRight w:val="0"/>
      <w:marTop w:val="0"/>
      <w:marBottom w:val="0"/>
      <w:divBdr>
        <w:top w:val="none" w:sz="0" w:space="0" w:color="auto"/>
        <w:left w:val="none" w:sz="0" w:space="0" w:color="auto"/>
        <w:bottom w:val="none" w:sz="0" w:space="0" w:color="auto"/>
        <w:right w:val="none" w:sz="0" w:space="0" w:color="auto"/>
      </w:divBdr>
    </w:div>
    <w:div w:id="1231191458">
      <w:marLeft w:val="0"/>
      <w:marRight w:val="0"/>
      <w:marTop w:val="0"/>
      <w:marBottom w:val="0"/>
      <w:divBdr>
        <w:top w:val="none" w:sz="0" w:space="0" w:color="auto"/>
        <w:left w:val="none" w:sz="0" w:space="0" w:color="auto"/>
        <w:bottom w:val="none" w:sz="0" w:space="0" w:color="auto"/>
        <w:right w:val="none" w:sz="0" w:space="0" w:color="auto"/>
      </w:divBdr>
    </w:div>
    <w:div w:id="1231191459">
      <w:marLeft w:val="0"/>
      <w:marRight w:val="0"/>
      <w:marTop w:val="0"/>
      <w:marBottom w:val="0"/>
      <w:divBdr>
        <w:top w:val="none" w:sz="0" w:space="0" w:color="auto"/>
        <w:left w:val="none" w:sz="0" w:space="0" w:color="auto"/>
        <w:bottom w:val="none" w:sz="0" w:space="0" w:color="auto"/>
        <w:right w:val="none" w:sz="0" w:space="0" w:color="auto"/>
      </w:divBdr>
    </w:div>
    <w:div w:id="1231191460">
      <w:marLeft w:val="0"/>
      <w:marRight w:val="0"/>
      <w:marTop w:val="0"/>
      <w:marBottom w:val="0"/>
      <w:divBdr>
        <w:top w:val="none" w:sz="0" w:space="0" w:color="auto"/>
        <w:left w:val="none" w:sz="0" w:space="0" w:color="auto"/>
        <w:bottom w:val="none" w:sz="0" w:space="0" w:color="auto"/>
        <w:right w:val="none" w:sz="0" w:space="0" w:color="auto"/>
      </w:divBdr>
    </w:div>
    <w:div w:id="1231191461">
      <w:marLeft w:val="0"/>
      <w:marRight w:val="0"/>
      <w:marTop w:val="0"/>
      <w:marBottom w:val="0"/>
      <w:divBdr>
        <w:top w:val="none" w:sz="0" w:space="0" w:color="auto"/>
        <w:left w:val="none" w:sz="0" w:space="0" w:color="auto"/>
        <w:bottom w:val="none" w:sz="0" w:space="0" w:color="auto"/>
        <w:right w:val="none" w:sz="0" w:space="0" w:color="auto"/>
      </w:divBdr>
    </w:div>
    <w:div w:id="1231191462">
      <w:marLeft w:val="0"/>
      <w:marRight w:val="0"/>
      <w:marTop w:val="0"/>
      <w:marBottom w:val="0"/>
      <w:divBdr>
        <w:top w:val="none" w:sz="0" w:space="0" w:color="auto"/>
        <w:left w:val="none" w:sz="0" w:space="0" w:color="auto"/>
        <w:bottom w:val="none" w:sz="0" w:space="0" w:color="auto"/>
        <w:right w:val="none" w:sz="0" w:space="0" w:color="auto"/>
      </w:divBdr>
    </w:div>
    <w:div w:id="1231191463">
      <w:marLeft w:val="0"/>
      <w:marRight w:val="0"/>
      <w:marTop w:val="0"/>
      <w:marBottom w:val="0"/>
      <w:divBdr>
        <w:top w:val="none" w:sz="0" w:space="0" w:color="auto"/>
        <w:left w:val="none" w:sz="0" w:space="0" w:color="auto"/>
        <w:bottom w:val="none" w:sz="0" w:space="0" w:color="auto"/>
        <w:right w:val="none" w:sz="0" w:space="0" w:color="auto"/>
      </w:divBdr>
    </w:div>
    <w:div w:id="1231191464">
      <w:marLeft w:val="0"/>
      <w:marRight w:val="0"/>
      <w:marTop w:val="0"/>
      <w:marBottom w:val="0"/>
      <w:divBdr>
        <w:top w:val="none" w:sz="0" w:space="0" w:color="auto"/>
        <w:left w:val="none" w:sz="0" w:space="0" w:color="auto"/>
        <w:bottom w:val="none" w:sz="0" w:space="0" w:color="auto"/>
        <w:right w:val="none" w:sz="0" w:space="0" w:color="auto"/>
      </w:divBdr>
    </w:div>
    <w:div w:id="1231191465">
      <w:marLeft w:val="0"/>
      <w:marRight w:val="0"/>
      <w:marTop w:val="0"/>
      <w:marBottom w:val="0"/>
      <w:divBdr>
        <w:top w:val="none" w:sz="0" w:space="0" w:color="auto"/>
        <w:left w:val="none" w:sz="0" w:space="0" w:color="auto"/>
        <w:bottom w:val="none" w:sz="0" w:space="0" w:color="auto"/>
        <w:right w:val="none" w:sz="0" w:space="0" w:color="auto"/>
      </w:divBdr>
    </w:div>
    <w:div w:id="1231191466">
      <w:marLeft w:val="0"/>
      <w:marRight w:val="0"/>
      <w:marTop w:val="0"/>
      <w:marBottom w:val="0"/>
      <w:divBdr>
        <w:top w:val="none" w:sz="0" w:space="0" w:color="auto"/>
        <w:left w:val="none" w:sz="0" w:space="0" w:color="auto"/>
        <w:bottom w:val="none" w:sz="0" w:space="0" w:color="auto"/>
        <w:right w:val="none" w:sz="0" w:space="0" w:color="auto"/>
      </w:divBdr>
    </w:div>
    <w:div w:id="1231191467">
      <w:marLeft w:val="0"/>
      <w:marRight w:val="0"/>
      <w:marTop w:val="0"/>
      <w:marBottom w:val="0"/>
      <w:divBdr>
        <w:top w:val="none" w:sz="0" w:space="0" w:color="auto"/>
        <w:left w:val="none" w:sz="0" w:space="0" w:color="auto"/>
        <w:bottom w:val="none" w:sz="0" w:space="0" w:color="auto"/>
        <w:right w:val="none" w:sz="0" w:space="0" w:color="auto"/>
      </w:divBdr>
    </w:div>
    <w:div w:id="1231191468">
      <w:marLeft w:val="0"/>
      <w:marRight w:val="0"/>
      <w:marTop w:val="0"/>
      <w:marBottom w:val="0"/>
      <w:divBdr>
        <w:top w:val="none" w:sz="0" w:space="0" w:color="auto"/>
        <w:left w:val="none" w:sz="0" w:space="0" w:color="auto"/>
        <w:bottom w:val="none" w:sz="0" w:space="0" w:color="auto"/>
        <w:right w:val="none" w:sz="0" w:space="0" w:color="auto"/>
      </w:divBdr>
    </w:div>
    <w:div w:id="16857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C39E-F683-4CF6-8A62-37D6A31E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45</Pages>
  <Words>10688</Words>
  <Characters>72044</Characters>
  <Application>Microsoft Office Word</Application>
  <DocSecurity>0</DocSecurity>
  <Lines>600</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Zahatlan</dc:creator>
  <cp:keywords/>
  <dc:description/>
  <cp:lastModifiedBy>Dagmar Zlatošová</cp:lastModifiedBy>
  <cp:revision>14</cp:revision>
  <cp:lastPrinted>2024-08-20T12:43:00Z</cp:lastPrinted>
  <dcterms:created xsi:type="dcterms:W3CDTF">2024-08-18T07:56:00Z</dcterms:created>
  <dcterms:modified xsi:type="dcterms:W3CDTF">2024-09-22T15:06:00Z</dcterms:modified>
</cp:coreProperties>
</file>